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69E7" w14:textId="77777777" w:rsidR="00291F8C" w:rsidRPr="001B0526" w:rsidRDefault="001B0526" w:rsidP="008E5CF8">
      <w:pPr>
        <w:rPr>
          <w:rFonts w:eastAsia="Times New Roman"/>
          <w:sz w:val="17"/>
          <w:szCs w:val="17"/>
        </w:rPr>
      </w:pPr>
      <w:r>
        <w:rPr>
          <w:rFonts w:eastAsia="Times New Roman"/>
          <w:sz w:val="17"/>
          <w:szCs w:val="17"/>
        </w:rPr>
        <w:t xml:space="preserve"> </w:t>
      </w:r>
      <w:r w:rsidR="00291F8C" w:rsidRPr="00291F8C">
        <w:rPr>
          <w:rFonts w:eastAsia="Times New Roman"/>
        </w:rPr>
        <w:t xml:space="preserve">Register </w:t>
      </w:r>
      <w:r w:rsidR="00291F8C">
        <w:rPr>
          <w:rFonts w:eastAsia="Times New Roman"/>
        </w:rPr>
        <w:t>organizácií cestovného ruchu</w:t>
      </w:r>
    </w:p>
    <w:p w14:paraId="6DE269E9" w14:textId="70E8CAAC" w:rsidR="00291F8C" w:rsidRPr="00291F8C" w:rsidRDefault="001B0526" w:rsidP="00111902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z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abezpečuje Ministerstvo </w:t>
      </w:r>
      <w:r w:rsidR="00463E91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cestovného ruchu a športu</w:t>
      </w:r>
      <w:r w:rsidR="00BC5F5A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</w:t>
      </w:r>
      <w:r w:rsid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Slovenskej republiky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,</w:t>
      </w:r>
      <w:r w:rsidR="00291F8C" w:rsidRPr="00291F8C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br/>
      </w:r>
      <w:r w:rsidR="00111902" w:rsidRPr="00111902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Pribinova 16549/32</w:t>
      </w:r>
      <w:r w:rsidR="00111902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,</w:t>
      </w:r>
      <w:r w:rsidR="00111902" w:rsidRPr="00111902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 810 08 Bratislava</w:t>
      </w:r>
    </w:p>
    <w:p w14:paraId="6DE269EA" w14:textId="77777777" w:rsidR="00291F8C" w:rsidRPr="00291F8C" w:rsidRDefault="00B94758" w:rsidP="00BC5F5A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pict w14:anchorId="6DE26A88">
          <v:rect id="_x0000_i1025" style="width:0;height:1.5pt" o:hralign="center" o:hrstd="t" o:hr="t" fillcolor="#aca899" stroked="f"/>
        </w:pict>
      </w:r>
    </w:p>
    <w:p w14:paraId="6DE269EB" w14:textId="77777777" w:rsidR="00291F8C" w:rsidRPr="00291F8C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sz w:val="17"/>
          <w:szCs w:val="17"/>
        </w:rPr>
        <w:t xml:space="preserve">  </w:t>
      </w:r>
    </w:p>
    <w:p w14:paraId="6DE269EC" w14:textId="77777777" w:rsidR="00291F8C" w:rsidRPr="00291F8C" w:rsidRDefault="00291F8C" w:rsidP="00291F8C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 w:rsidRPr="00291F8C">
        <w:rPr>
          <w:rFonts w:ascii="Arial CE" w:eastAsia="Times New Roman" w:hAnsi="Arial CE" w:cs="Arial CE"/>
          <w:b/>
          <w:bCs/>
          <w:sz w:val="20"/>
          <w:szCs w:val="20"/>
        </w:rPr>
        <w:t>Výpis z registra</w:t>
      </w:r>
    </w:p>
    <w:p w14:paraId="6DE269ED" w14:textId="77777777" w:rsidR="00445268" w:rsidRPr="00291F8C" w:rsidRDefault="00445268" w:rsidP="00445268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 w:rsidRPr="00291F8C">
        <w:rPr>
          <w:rFonts w:ascii="Arial CE" w:eastAsia="Times New Roman" w:hAnsi="Arial CE" w:cs="Arial CE"/>
          <w:i/>
          <w:iCs/>
          <w:sz w:val="17"/>
          <w:szCs w:val="17"/>
        </w:rPr>
        <w:t>Tento výpis má len informatívny charakter a nie je použiteľný pre právne úkony.</w:t>
      </w:r>
    </w:p>
    <w:p w14:paraId="6DE269EE" w14:textId="77777777" w:rsidR="00291F8C" w:rsidRPr="00291F8C" w:rsidRDefault="00291F8C" w:rsidP="00291F8C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</w:p>
    <w:p w14:paraId="6DE269EF" w14:textId="77777777" w:rsid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5056"/>
      </w:tblGrid>
      <w:tr w:rsidR="00291F8C" w14:paraId="6DE269F2" w14:textId="77777777" w:rsidTr="00BB2E47">
        <w:tc>
          <w:tcPr>
            <w:tcW w:w="4077" w:type="dxa"/>
          </w:tcPr>
          <w:p w14:paraId="6DE269F0" w14:textId="77777777" w:rsidR="00291F8C" w:rsidRDefault="00291F8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Názov</w:t>
            </w:r>
            <w:r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 oblastnej organizácie cestovného ruchu</w:t>
            </w:r>
          </w:p>
        </w:tc>
        <w:tc>
          <w:tcPr>
            <w:tcW w:w="5135" w:type="dxa"/>
          </w:tcPr>
          <w:p w14:paraId="6DE269F1" w14:textId="77777777" w:rsidR="00291F8C" w:rsidRDefault="00291F8C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291F8C" w14:paraId="6DE269F5" w14:textId="77777777" w:rsidTr="00BB2E47">
        <w:tc>
          <w:tcPr>
            <w:tcW w:w="4077" w:type="dxa"/>
          </w:tcPr>
          <w:p w14:paraId="6DE269F3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 slovenskom jazyku</w:t>
            </w:r>
          </w:p>
        </w:tc>
        <w:tc>
          <w:tcPr>
            <w:tcW w:w="5135" w:type="dxa"/>
          </w:tcPr>
          <w:p w14:paraId="6DE269F4" w14:textId="77777777" w:rsidR="00291F8C" w:rsidRPr="00D85D3E" w:rsidRDefault="00B062C7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85D3E">
              <w:rPr>
                <w:rFonts w:ascii="Arial" w:eastAsia="Times New Roman" w:hAnsi="Arial" w:cs="Arial"/>
                <w:color w:val="474747"/>
                <w:sz w:val="17"/>
                <w:szCs w:val="17"/>
              </w:rPr>
              <w:t>Oblastná organizácia cestovného ruchu Záhorie</w:t>
            </w:r>
            <w:r w:rsidR="00DC5C86">
              <w:rPr>
                <w:rFonts w:ascii="Arial" w:eastAsia="Times New Roman" w:hAnsi="Arial" w:cs="Arial"/>
                <w:color w:val="474747"/>
                <w:sz w:val="17"/>
                <w:szCs w:val="17"/>
              </w:rPr>
              <w:t xml:space="preserve"> a Kopanice</w:t>
            </w:r>
          </w:p>
        </w:tc>
      </w:tr>
      <w:tr w:rsidR="00291F8C" w14:paraId="6DE269F8" w14:textId="77777777" w:rsidTr="00BB2E47">
        <w:tc>
          <w:tcPr>
            <w:tcW w:w="4077" w:type="dxa"/>
          </w:tcPr>
          <w:p w14:paraId="6DE269F6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V anglickom jazyku</w:t>
            </w:r>
          </w:p>
        </w:tc>
        <w:tc>
          <w:tcPr>
            <w:tcW w:w="5135" w:type="dxa"/>
          </w:tcPr>
          <w:p w14:paraId="6DE269F7" w14:textId="77777777" w:rsidR="00291F8C" w:rsidRPr="00D567DD" w:rsidRDefault="00D567DD" w:rsidP="00291F8C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D567DD">
              <w:rPr>
                <w:rFonts w:ascii="Arial" w:hAnsi="Arial" w:cs="Arial"/>
                <w:sz w:val="17"/>
                <w:szCs w:val="17"/>
              </w:rPr>
              <w:t>Regional Tourism Organisation Záhorie and Kopanice</w:t>
            </w:r>
          </w:p>
        </w:tc>
      </w:tr>
      <w:tr w:rsidR="000B42B7" w14:paraId="6DE269FB" w14:textId="77777777" w:rsidTr="00BB2E47">
        <w:tc>
          <w:tcPr>
            <w:tcW w:w="4077" w:type="dxa"/>
          </w:tcPr>
          <w:p w14:paraId="6DE269F9" w14:textId="77777777" w:rsidR="000B42B7" w:rsidRPr="000B42B7" w:rsidRDefault="000B42B7" w:rsidP="00291F8C">
            <w:pPr>
              <w:rPr>
                <w:rFonts w:ascii="Arial CE" w:eastAsia="Times New Roman" w:hAnsi="Arial CE" w:cs="Arial CE"/>
                <w:bCs/>
                <w:sz w:val="17"/>
              </w:rPr>
            </w:pPr>
            <w:r w:rsidRPr="000B42B7">
              <w:rPr>
                <w:rFonts w:ascii="Arial CE" w:eastAsia="Times New Roman" w:hAnsi="Arial CE" w:cs="Arial CE"/>
                <w:bCs/>
                <w:sz w:val="17"/>
              </w:rPr>
              <w:t>Skratka</w:t>
            </w:r>
          </w:p>
        </w:tc>
        <w:tc>
          <w:tcPr>
            <w:tcW w:w="5135" w:type="dxa"/>
          </w:tcPr>
          <w:p w14:paraId="6DE269FA" w14:textId="77777777" w:rsidR="000B42B7" w:rsidRPr="00D567DD" w:rsidRDefault="00247296" w:rsidP="00DC5C86">
            <w:pPr>
              <w:rPr>
                <w:rFonts w:ascii="Arial" w:hAnsi="Arial" w:cs="Arial"/>
                <w:sz w:val="17"/>
                <w:szCs w:val="17"/>
              </w:rPr>
            </w:pPr>
            <w:r w:rsidRPr="00D567DD">
              <w:rPr>
                <w:rFonts w:ascii="Arial" w:eastAsia="Times New Roman" w:hAnsi="Arial" w:cs="Arial"/>
                <w:color w:val="474747"/>
                <w:sz w:val="17"/>
                <w:szCs w:val="17"/>
              </w:rPr>
              <w:t>OOCR Z</w:t>
            </w:r>
            <w:r w:rsidR="00DC5C86" w:rsidRPr="00D567DD">
              <w:rPr>
                <w:rFonts w:ascii="Arial" w:eastAsia="Times New Roman" w:hAnsi="Arial" w:cs="Arial"/>
                <w:color w:val="474747"/>
                <w:sz w:val="17"/>
                <w:szCs w:val="17"/>
              </w:rPr>
              <w:t>ÁHORIE a KOPANICE</w:t>
            </w:r>
          </w:p>
        </w:tc>
      </w:tr>
      <w:tr w:rsidR="00291F8C" w14:paraId="6DE269FE" w14:textId="77777777" w:rsidTr="00BB2E47">
        <w:tc>
          <w:tcPr>
            <w:tcW w:w="4077" w:type="dxa"/>
          </w:tcPr>
          <w:p w14:paraId="6DE269FC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Sídlo</w:t>
            </w:r>
          </w:p>
        </w:tc>
        <w:tc>
          <w:tcPr>
            <w:tcW w:w="5135" w:type="dxa"/>
          </w:tcPr>
          <w:p w14:paraId="6DE269FD" w14:textId="77777777" w:rsidR="00291F8C" w:rsidRPr="00247296" w:rsidRDefault="00247296" w:rsidP="00247296">
            <w:pPr>
              <w:spacing w:line="210" w:lineRule="atLeast"/>
              <w:rPr>
                <w:rFonts w:ascii="Arial" w:eastAsia="Times New Roman" w:hAnsi="Arial" w:cs="Arial"/>
                <w:color w:val="474747"/>
                <w:sz w:val="17"/>
                <w:szCs w:val="17"/>
              </w:rPr>
            </w:pPr>
            <w:r w:rsidRPr="00DF1FF7">
              <w:rPr>
                <w:rFonts w:ascii="Arial" w:eastAsia="Times New Roman" w:hAnsi="Arial" w:cs="Arial"/>
                <w:color w:val="474747"/>
                <w:sz w:val="17"/>
                <w:szCs w:val="17"/>
              </w:rPr>
              <w:t>906</w:t>
            </w:r>
            <w:r w:rsidR="006A7434">
              <w:rPr>
                <w:rFonts w:ascii="Arial" w:eastAsia="Times New Roman" w:hAnsi="Arial" w:cs="Arial"/>
                <w:color w:val="474747"/>
                <w:sz w:val="17"/>
                <w:szCs w:val="17"/>
              </w:rPr>
              <w:t xml:space="preserve"> 03 Smrdáky 146</w:t>
            </w:r>
          </w:p>
        </w:tc>
      </w:tr>
      <w:tr w:rsidR="000371F3" w14:paraId="6DE26A01" w14:textId="77777777" w:rsidTr="00BB2E47">
        <w:tc>
          <w:tcPr>
            <w:tcW w:w="4077" w:type="dxa"/>
          </w:tcPr>
          <w:p w14:paraId="6DE269FF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IČO</w:t>
            </w:r>
          </w:p>
        </w:tc>
        <w:tc>
          <w:tcPr>
            <w:tcW w:w="5135" w:type="dxa"/>
          </w:tcPr>
          <w:p w14:paraId="6DE26A00" w14:textId="77777777" w:rsidR="000371F3" w:rsidRDefault="00247296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42292174</w:t>
            </w:r>
          </w:p>
        </w:tc>
      </w:tr>
      <w:tr w:rsidR="00291F8C" w14:paraId="6DE26A05" w14:textId="77777777" w:rsidTr="00BB2E47">
        <w:tc>
          <w:tcPr>
            <w:tcW w:w="4077" w:type="dxa"/>
          </w:tcPr>
          <w:p w14:paraId="6DE26A02" w14:textId="77777777" w:rsidR="00291F8C" w:rsidRPr="000371F3" w:rsidRDefault="000371F3" w:rsidP="00291F8C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sz w:val="17"/>
                <w:szCs w:val="17"/>
              </w:rPr>
              <w:t>Číslo spisu</w:t>
            </w:r>
          </w:p>
        </w:tc>
        <w:tc>
          <w:tcPr>
            <w:tcW w:w="5135" w:type="dxa"/>
          </w:tcPr>
          <w:p w14:paraId="6DE26A03" w14:textId="77777777" w:rsidR="00291F8C" w:rsidRDefault="005F4811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26017/2012/</w:t>
            </w:r>
            <w:r w:rsidR="00247296">
              <w:rPr>
                <w:rFonts w:ascii="Arial CE" w:eastAsia="Times New Roman" w:hAnsi="Arial CE" w:cs="Arial CE"/>
                <w:sz w:val="17"/>
                <w:szCs w:val="17"/>
              </w:rPr>
              <w:t>SCR</w:t>
            </w:r>
          </w:p>
          <w:p w14:paraId="6DE26A04" w14:textId="77777777" w:rsidR="00933DA3" w:rsidRDefault="00933DA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291F8C" w14:paraId="6DE26A08" w14:textId="77777777" w:rsidTr="00BB2E47">
        <w:tc>
          <w:tcPr>
            <w:tcW w:w="4077" w:type="dxa"/>
          </w:tcPr>
          <w:p w14:paraId="6DE26A06" w14:textId="77777777" w:rsidR="00291F8C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>Dátum vzniku</w:t>
            </w:r>
          </w:p>
        </w:tc>
        <w:tc>
          <w:tcPr>
            <w:tcW w:w="5135" w:type="dxa"/>
          </w:tcPr>
          <w:p w14:paraId="6DE26A07" w14:textId="77777777" w:rsidR="00291F8C" w:rsidRDefault="00247296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>
              <w:rPr>
                <w:rFonts w:ascii="Arial CE" w:eastAsia="Times New Roman" w:hAnsi="Arial CE" w:cs="Arial CE"/>
                <w:sz w:val="17"/>
                <w:szCs w:val="17"/>
              </w:rPr>
              <w:t>17. 12. 2012</w:t>
            </w:r>
          </w:p>
        </w:tc>
      </w:tr>
      <w:tr w:rsidR="000371F3" w14:paraId="6DE26A0B" w14:textId="77777777" w:rsidTr="00BB2E47">
        <w:tc>
          <w:tcPr>
            <w:tcW w:w="4077" w:type="dxa"/>
          </w:tcPr>
          <w:p w14:paraId="6DE26A09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zániku </w:t>
            </w:r>
          </w:p>
        </w:tc>
        <w:tc>
          <w:tcPr>
            <w:tcW w:w="5135" w:type="dxa"/>
          </w:tcPr>
          <w:p w14:paraId="6DE26A0A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0371F3" w14:paraId="6DE26A0E" w14:textId="77777777" w:rsidTr="00BB2E47">
        <w:tc>
          <w:tcPr>
            <w:tcW w:w="4077" w:type="dxa"/>
          </w:tcPr>
          <w:p w14:paraId="6DE26A0C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291F8C">
              <w:rPr>
                <w:rFonts w:ascii="Arial CE" w:eastAsia="Times New Roman" w:hAnsi="Arial CE" w:cs="Arial CE"/>
                <w:b/>
                <w:bCs/>
                <w:sz w:val="17"/>
              </w:rPr>
              <w:t xml:space="preserve">Dátum vstupu do likvidácie </w:t>
            </w:r>
          </w:p>
        </w:tc>
        <w:tc>
          <w:tcPr>
            <w:tcW w:w="5135" w:type="dxa"/>
          </w:tcPr>
          <w:p w14:paraId="6DE26A0D" w14:textId="77777777" w:rsidR="000371F3" w:rsidRDefault="000371F3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6DE26A0F" w14:textId="77777777" w:rsidR="00291F8C" w:rsidRP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6DE26A10" w14:textId="77777777" w:rsidR="00313315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DE26A11" w14:textId="77777777" w:rsidR="00291F8C" w:rsidRDefault="0071091C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>Č</w:t>
      </w:r>
      <w:r w:rsidR="00291F8C" w:rsidRPr="00291F8C">
        <w:rPr>
          <w:rFonts w:ascii="Arial CE" w:eastAsia="Times New Roman" w:hAnsi="Arial CE" w:cs="Arial CE"/>
          <w:b/>
          <w:bCs/>
          <w:sz w:val="17"/>
          <w:szCs w:val="17"/>
        </w:rPr>
        <w:t>l</w:t>
      </w: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enovia </w:t>
      </w:r>
      <w:r w:rsidR="00291F8C"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 </w:t>
      </w:r>
    </w:p>
    <w:p w14:paraId="6DE26A12" w14:textId="77777777" w:rsidR="005E6FFF" w:rsidRDefault="005E6FFF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DE26A13" w14:textId="77777777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Mesto Senica </w:t>
      </w:r>
    </w:p>
    <w:p w14:paraId="6DE26A14" w14:textId="77777777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Mesto Skalica </w:t>
      </w:r>
    </w:p>
    <w:p w14:paraId="6DE26A15" w14:textId="77777777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Mesto Holíč </w:t>
      </w:r>
    </w:p>
    <w:p w14:paraId="6DE26A16" w14:textId="77777777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Mesto Šaštín –Stráže </w:t>
      </w:r>
    </w:p>
    <w:p w14:paraId="6DE26A17" w14:textId="77777777" w:rsidR="00B062C7" w:rsidRDefault="00307A8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>
        <w:rPr>
          <w:rStyle w:val="FontStyle16"/>
          <w:sz w:val="17"/>
          <w:szCs w:val="17"/>
        </w:rPr>
        <w:t>Mesto Stupava</w:t>
      </w:r>
      <w:r w:rsidR="00B062C7" w:rsidRPr="006B366A">
        <w:rPr>
          <w:rStyle w:val="FontStyle16"/>
          <w:sz w:val="17"/>
          <w:szCs w:val="17"/>
        </w:rPr>
        <w:t xml:space="preserve"> </w:t>
      </w:r>
    </w:p>
    <w:p w14:paraId="6DE26A18" w14:textId="77777777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Obec Smrdáky </w:t>
      </w:r>
    </w:p>
    <w:p w14:paraId="6DE26A19" w14:textId="77777777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Obec Kuchyňa </w:t>
      </w:r>
    </w:p>
    <w:p w14:paraId="6DE26A1A" w14:textId="77777777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Obec Podbranč </w:t>
      </w:r>
    </w:p>
    <w:p w14:paraId="6DE26A1B" w14:textId="77777777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Obec Hlboké </w:t>
      </w:r>
    </w:p>
    <w:p w14:paraId="6DE26A1C" w14:textId="77777777" w:rsidR="00B062C7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>Obec Kopčany</w:t>
      </w:r>
    </w:p>
    <w:p w14:paraId="6DE26A1D" w14:textId="77777777" w:rsidR="001F62B4" w:rsidRDefault="001F62B4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>
        <w:rPr>
          <w:rStyle w:val="FontStyle16"/>
          <w:sz w:val="17"/>
          <w:szCs w:val="17"/>
        </w:rPr>
        <w:t>Obec Lozorno</w:t>
      </w:r>
    </w:p>
    <w:p w14:paraId="6DE26A1E" w14:textId="77777777" w:rsidR="008E2379" w:rsidRDefault="008E2379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>
        <w:rPr>
          <w:rStyle w:val="FontStyle16"/>
          <w:sz w:val="17"/>
          <w:szCs w:val="17"/>
        </w:rPr>
        <w:t>Obec Šajdíkove Humence</w:t>
      </w:r>
    </w:p>
    <w:p w14:paraId="6DE26A1F" w14:textId="77777777" w:rsidR="00326AFE" w:rsidRDefault="00326AFE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>
        <w:rPr>
          <w:rStyle w:val="FontStyle16"/>
          <w:sz w:val="17"/>
          <w:szCs w:val="17"/>
        </w:rPr>
        <w:t>Obec Radošovce</w:t>
      </w:r>
    </w:p>
    <w:p w14:paraId="6DE26A20" w14:textId="77777777" w:rsidR="00964DCD" w:rsidRDefault="00964DCD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>
        <w:rPr>
          <w:rStyle w:val="FontStyle16"/>
          <w:sz w:val="17"/>
          <w:szCs w:val="17"/>
        </w:rPr>
        <w:t>Obec Rohožník</w:t>
      </w:r>
    </w:p>
    <w:p w14:paraId="6DE26A21" w14:textId="77777777" w:rsidR="00746882" w:rsidRPr="00CB555A" w:rsidRDefault="00746882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CB555A">
        <w:rPr>
          <w:rStyle w:val="FontStyle16"/>
          <w:sz w:val="17"/>
          <w:szCs w:val="17"/>
        </w:rPr>
        <w:t>Obec Sobotište</w:t>
      </w:r>
    </w:p>
    <w:p w14:paraId="6DE26A22" w14:textId="77777777" w:rsidR="00746882" w:rsidRPr="00CB555A" w:rsidRDefault="00746882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CB555A">
        <w:rPr>
          <w:rStyle w:val="FontStyle16"/>
          <w:sz w:val="17"/>
          <w:szCs w:val="17"/>
        </w:rPr>
        <w:t>Mesto Brezová pod Bradlom</w:t>
      </w:r>
    </w:p>
    <w:p w14:paraId="6DE26A23" w14:textId="77777777" w:rsidR="00746882" w:rsidRDefault="00746882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CB555A">
        <w:rPr>
          <w:rStyle w:val="FontStyle16"/>
          <w:sz w:val="17"/>
          <w:szCs w:val="17"/>
        </w:rPr>
        <w:t>Obec Častkov</w:t>
      </w:r>
    </w:p>
    <w:p w14:paraId="35C8C3B5" w14:textId="67E6B042" w:rsidR="00EB0765" w:rsidRPr="0082693E" w:rsidRDefault="00AB6471" w:rsidP="00B062C7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AB6471">
        <w:rPr>
          <w:sz w:val="17"/>
          <w:szCs w:val="17"/>
        </w:rPr>
        <w:t>Obec Podkylava</w:t>
      </w:r>
    </w:p>
    <w:p w14:paraId="08BAA383" w14:textId="5E98830F" w:rsidR="00AB6471" w:rsidRPr="0082693E" w:rsidRDefault="00AB6471" w:rsidP="00B062C7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AB6471">
        <w:rPr>
          <w:sz w:val="17"/>
          <w:szCs w:val="17"/>
        </w:rPr>
        <w:t>obec Vrbovce</w:t>
      </w:r>
    </w:p>
    <w:p w14:paraId="4D5D4367" w14:textId="4AB3C5C5" w:rsidR="00AB6471" w:rsidRPr="0082693E" w:rsidRDefault="00AB6471" w:rsidP="00B062C7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AB6471">
        <w:rPr>
          <w:sz w:val="17"/>
          <w:szCs w:val="17"/>
        </w:rPr>
        <w:t>mesto Gbely</w:t>
      </w:r>
    </w:p>
    <w:p w14:paraId="2CFF01DF" w14:textId="4DF7A05A" w:rsidR="00AB6471" w:rsidRPr="0082693E" w:rsidRDefault="00AB6471" w:rsidP="00B062C7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AB6471">
        <w:rPr>
          <w:sz w:val="17"/>
          <w:szCs w:val="17"/>
        </w:rPr>
        <w:t>obec Rybky</w:t>
      </w:r>
    </w:p>
    <w:p w14:paraId="7D4D544B" w14:textId="1AA7A9B3" w:rsidR="00AB6471" w:rsidRPr="0082693E" w:rsidRDefault="00AB6471" w:rsidP="00B062C7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AB6471">
        <w:rPr>
          <w:sz w:val="17"/>
          <w:szCs w:val="17"/>
        </w:rPr>
        <w:t>obec Chvojnica</w:t>
      </w:r>
    </w:p>
    <w:p w14:paraId="636C7304" w14:textId="528555DD" w:rsidR="00AB6471" w:rsidRPr="0082693E" w:rsidRDefault="00AB6471" w:rsidP="00B062C7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AB6471">
        <w:rPr>
          <w:sz w:val="17"/>
          <w:szCs w:val="17"/>
        </w:rPr>
        <w:t>obec Koválov</w:t>
      </w:r>
    </w:p>
    <w:p w14:paraId="17A2AAB9" w14:textId="567C2E02" w:rsidR="00AB6471" w:rsidRDefault="00AB6471" w:rsidP="00B062C7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AB6471">
        <w:rPr>
          <w:sz w:val="17"/>
          <w:szCs w:val="17"/>
        </w:rPr>
        <w:t>mesto Myjava</w:t>
      </w:r>
    </w:p>
    <w:p w14:paraId="4CAFCC8F" w14:textId="49BC593F" w:rsidR="00E6171B" w:rsidRPr="00BD3019" w:rsidRDefault="00E6171B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>
        <w:rPr>
          <w:sz w:val="17"/>
          <w:szCs w:val="17"/>
        </w:rPr>
        <w:t xml:space="preserve">obec Plavecké </w:t>
      </w:r>
      <w:r w:rsidR="00E57416">
        <w:rPr>
          <w:sz w:val="17"/>
          <w:szCs w:val="17"/>
        </w:rPr>
        <w:t>Podhradie</w:t>
      </w:r>
    </w:p>
    <w:p w14:paraId="68DF0567" w14:textId="77777777" w:rsidR="00107E68" w:rsidRDefault="00107E68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107E68">
        <w:rPr>
          <w:rStyle w:val="FontStyle16"/>
          <w:sz w:val="17"/>
          <w:szCs w:val="17"/>
        </w:rPr>
        <w:t>SLOVENSKÉ LIEČEBNÉ KÚPELE PIEŠŤANY, a.s.</w:t>
      </w:r>
    </w:p>
    <w:p w14:paraId="4A18059D" w14:textId="3B7093B3" w:rsidR="00785DE8" w:rsidRDefault="00785DE8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785DE8">
        <w:rPr>
          <w:rStyle w:val="FontStyle16"/>
          <w:sz w:val="17"/>
          <w:szCs w:val="17"/>
        </w:rPr>
        <w:t>G - 5 COMPANY, s.r.o.</w:t>
      </w:r>
    </w:p>
    <w:p w14:paraId="6DE26A27" w14:textId="41E35A9D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Občianske združenie Podhoran </w:t>
      </w:r>
    </w:p>
    <w:p w14:paraId="1932A728" w14:textId="77777777" w:rsidR="00785DE8" w:rsidRDefault="00785DE8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785DE8">
        <w:rPr>
          <w:rStyle w:val="FontStyle16"/>
          <w:sz w:val="17"/>
          <w:szCs w:val="17"/>
        </w:rPr>
        <w:t>PRO REGION n.o.</w:t>
      </w:r>
    </w:p>
    <w:p w14:paraId="6DE26A29" w14:textId="37CFDDD9" w:rsidR="00B062C7" w:rsidRPr="006B366A" w:rsidRDefault="00B062C7" w:rsidP="00B062C7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Mikroregión Branč–združenie obcí </w:t>
      </w:r>
    </w:p>
    <w:p w14:paraId="3525209B" w14:textId="77777777" w:rsidR="00B53EAD" w:rsidRDefault="00B53EAD" w:rsidP="00291F8C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B53EAD">
        <w:rPr>
          <w:rStyle w:val="FontStyle16"/>
          <w:sz w:val="17"/>
          <w:szCs w:val="17"/>
        </w:rPr>
        <w:t>Rekreačné služby mesta Senica, spol. s r.o.</w:t>
      </w:r>
    </w:p>
    <w:p w14:paraId="11E3A8CA" w14:textId="107A0BD8" w:rsidR="002D2BCC" w:rsidRDefault="002D2BCC" w:rsidP="00291F8C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2D2BCC">
        <w:rPr>
          <w:rStyle w:val="FontStyle16"/>
          <w:sz w:val="17"/>
          <w:szCs w:val="17"/>
        </w:rPr>
        <w:t xml:space="preserve">Spojená škola, Námestie sv. Martina 5, Holíč </w:t>
      </w:r>
    </w:p>
    <w:p w14:paraId="6DE26A2C" w14:textId="76BB7E28" w:rsidR="008D021D" w:rsidRDefault="00B062C7" w:rsidP="00291F8C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6B366A">
        <w:rPr>
          <w:rStyle w:val="FontStyle16"/>
          <w:sz w:val="17"/>
          <w:szCs w:val="17"/>
        </w:rPr>
        <w:t xml:space="preserve">Vínna cesta Záhorie </w:t>
      </w:r>
    </w:p>
    <w:p w14:paraId="442632CF" w14:textId="77777777" w:rsidR="00B53EAD" w:rsidRDefault="00B53EAD" w:rsidP="00291F8C">
      <w:pPr>
        <w:pStyle w:val="Style6"/>
        <w:widowControl/>
        <w:numPr>
          <w:ilvl w:val="0"/>
          <w:numId w:val="10"/>
        </w:numPr>
        <w:spacing w:before="38"/>
        <w:rPr>
          <w:rStyle w:val="FontStyle16"/>
          <w:sz w:val="17"/>
          <w:szCs w:val="17"/>
        </w:rPr>
      </w:pPr>
      <w:r w:rsidRPr="00B53EAD">
        <w:rPr>
          <w:rStyle w:val="FontStyle16"/>
          <w:sz w:val="17"/>
          <w:szCs w:val="17"/>
        </w:rPr>
        <w:t>PGR Senica, a. s.</w:t>
      </w:r>
    </w:p>
    <w:p w14:paraId="6DE26A2E" w14:textId="5D69EFED" w:rsidR="004B222E" w:rsidRDefault="00F56414" w:rsidP="00291F8C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F56414">
        <w:rPr>
          <w:sz w:val="17"/>
          <w:szCs w:val="17"/>
        </w:rPr>
        <w:t>OIL JPM, s.r.o.</w:t>
      </w:r>
      <w:r w:rsidR="004B222E">
        <w:rPr>
          <w:sz w:val="17"/>
          <w:szCs w:val="17"/>
        </w:rPr>
        <w:t>– Holíčsky pivovar WYWAR</w:t>
      </w:r>
    </w:p>
    <w:p w14:paraId="7D2BDE57" w14:textId="77777777" w:rsidR="00F56414" w:rsidRDefault="00F56414" w:rsidP="00291F8C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F56414">
        <w:rPr>
          <w:sz w:val="17"/>
          <w:szCs w:val="17"/>
        </w:rPr>
        <w:t>LEVANDULAND s.r.o.</w:t>
      </w:r>
    </w:p>
    <w:p w14:paraId="6DE26A30" w14:textId="2AEDBB01" w:rsidR="00307A87" w:rsidRDefault="00307A87" w:rsidP="00291F8C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>
        <w:rPr>
          <w:sz w:val="17"/>
          <w:szCs w:val="17"/>
        </w:rPr>
        <w:t>Združenie miest a obcí Záhorie</w:t>
      </w:r>
    </w:p>
    <w:p w14:paraId="64B98114" w14:textId="77777777" w:rsidR="00F100C1" w:rsidRDefault="00F100C1" w:rsidP="003C3B91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F100C1">
        <w:rPr>
          <w:sz w:val="17"/>
          <w:szCs w:val="17"/>
        </w:rPr>
        <w:t>BENFINAL, s.r.o.</w:t>
      </w:r>
    </w:p>
    <w:p w14:paraId="6DE26A32" w14:textId="04A90F38" w:rsidR="003C1CFB" w:rsidRDefault="00B33DC1" w:rsidP="003C3B91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>
        <w:rPr>
          <w:sz w:val="17"/>
          <w:szCs w:val="17"/>
        </w:rPr>
        <w:t>EKOREGIO</w:t>
      </w:r>
    </w:p>
    <w:p w14:paraId="4C551A1B" w14:textId="77777777" w:rsidR="00F100C1" w:rsidRDefault="00F100C1" w:rsidP="003C3B91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F100C1">
        <w:rPr>
          <w:sz w:val="17"/>
          <w:szCs w:val="17"/>
        </w:rPr>
        <w:t>VINÁRSTVO HABSBURG a.s.</w:t>
      </w:r>
    </w:p>
    <w:p w14:paraId="6DE26A34" w14:textId="50AB07BF" w:rsidR="00107412" w:rsidRDefault="00107412" w:rsidP="003C3B91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>
        <w:rPr>
          <w:sz w:val="17"/>
          <w:szCs w:val="17"/>
        </w:rPr>
        <w:t xml:space="preserve">Záhorácky </w:t>
      </w:r>
      <w:r w:rsidR="00551FFF">
        <w:rPr>
          <w:sz w:val="17"/>
          <w:szCs w:val="17"/>
        </w:rPr>
        <w:t>a</w:t>
      </w:r>
      <w:r>
        <w:rPr>
          <w:sz w:val="17"/>
          <w:szCs w:val="17"/>
        </w:rPr>
        <w:t>eroklub Senica</w:t>
      </w:r>
    </w:p>
    <w:p w14:paraId="17ADE41D" w14:textId="77777777" w:rsidR="00551FFF" w:rsidRDefault="00551FFF" w:rsidP="00D863C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551FFF">
        <w:rPr>
          <w:sz w:val="17"/>
          <w:szCs w:val="17"/>
        </w:rPr>
        <w:t>BODY CARE s.r.o.</w:t>
      </w:r>
    </w:p>
    <w:p w14:paraId="6594B2CA" w14:textId="3F5E173A" w:rsidR="00551FFF" w:rsidRDefault="00551FFF" w:rsidP="00D863C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551FFF">
        <w:rPr>
          <w:sz w:val="17"/>
          <w:szCs w:val="17"/>
        </w:rPr>
        <w:t>GAZÁRKA, s.r.o.</w:t>
      </w:r>
    </w:p>
    <w:p w14:paraId="1B03D89A" w14:textId="2436CE4A" w:rsidR="00664643" w:rsidRDefault="00664643" w:rsidP="00D863C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664643">
        <w:rPr>
          <w:sz w:val="17"/>
          <w:szCs w:val="17"/>
        </w:rPr>
        <w:t>J &amp; R partners 1, s.r.o.</w:t>
      </w:r>
    </w:p>
    <w:p w14:paraId="6DE26A38" w14:textId="1CD463C2" w:rsidR="00746882" w:rsidRPr="00CB555A" w:rsidRDefault="00746882" w:rsidP="00D863C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CB555A">
        <w:rPr>
          <w:sz w:val="17"/>
          <w:szCs w:val="17"/>
        </w:rPr>
        <w:t>Osobnosti Pod Bradlom</w:t>
      </w:r>
    </w:p>
    <w:p w14:paraId="6DE26A39" w14:textId="77777777" w:rsidR="00746882" w:rsidRPr="00CB555A" w:rsidRDefault="00746882" w:rsidP="00D863C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CB555A">
        <w:rPr>
          <w:sz w:val="17"/>
          <w:szCs w:val="17"/>
        </w:rPr>
        <w:t>NaZáhorí</w:t>
      </w:r>
    </w:p>
    <w:p w14:paraId="28052845" w14:textId="77777777" w:rsidR="00664643" w:rsidRDefault="00664643" w:rsidP="00D863C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664643">
        <w:rPr>
          <w:sz w:val="17"/>
          <w:szCs w:val="17"/>
        </w:rPr>
        <w:t>GRAFOBAL GROUP GOLF RESORT SKALICA a.s.</w:t>
      </w:r>
    </w:p>
    <w:p w14:paraId="6DE26A3C" w14:textId="59AEF54B" w:rsidR="00746882" w:rsidRPr="00CB555A" w:rsidRDefault="00746882" w:rsidP="00D863C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CB555A">
        <w:rPr>
          <w:sz w:val="17"/>
          <w:szCs w:val="17"/>
        </w:rPr>
        <w:t>GOLF CLUB SKALICA</w:t>
      </w:r>
    </w:p>
    <w:p w14:paraId="4394BE35" w14:textId="77777777" w:rsidR="00103586" w:rsidRDefault="00103586" w:rsidP="00553279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103586">
        <w:rPr>
          <w:sz w:val="17"/>
          <w:szCs w:val="17"/>
        </w:rPr>
        <w:t>Región Štefánik s. r. o.</w:t>
      </w:r>
    </w:p>
    <w:p w14:paraId="04D599BD" w14:textId="410DA58C" w:rsidR="00103586" w:rsidRDefault="00103586" w:rsidP="00553279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103586">
        <w:rPr>
          <w:sz w:val="17"/>
          <w:szCs w:val="17"/>
        </w:rPr>
        <w:t>KIRA n.o.</w:t>
      </w:r>
    </w:p>
    <w:p w14:paraId="6DE26A3F" w14:textId="36EEDE5E" w:rsidR="00553279" w:rsidRDefault="00553279" w:rsidP="00553279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553279">
        <w:rPr>
          <w:sz w:val="17"/>
          <w:szCs w:val="17"/>
        </w:rPr>
        <w:t>EQUITEAM</w:t>
      </w:r>
    </w:p>
    <w:p w14:paraId="51E16E79" w14:textId="77777777" w:rsidR="00737D3E" w:rsidRDefault="00737D3E" w:rsidP="00165EFE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737D3E">
        <w:rPr>
          <w:sz w:val="17"/>
          <w:szCs w:val="17"/>
        </w:rPr>
        <w:t>VAR TRADING, s.r.o.</w:t>
      </w:r>
    </w:p>
    <w:p w14:paraId="64271A1F" w14:textId="18A01F67" w:rsidR="00737D3E" w:rsidRDefault="00737D3E" w:rsidP="00165EFE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737D3E">
        <w:rPr>
          <w:sz w:val="17"/>
          <w:szCs w:val="17"/>
        </w:rPr>
        <w:t>Golfballs Slovakia s.r.o.</w:t>
      </w:r>
    </w:p>
    <w:p w14:paraId="6DE26A42" w14:textId="24E79AB7" w:rsidR="00165EFE" w:rsidRDefault="00165EFE" w:rsidP="00165EFE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165EFE">
        <w:rPr>
          <w:sz w:val="17"/>
          <w:szCs w:val="17"/>
        </w:rPr>
        <w:t>Vinohradnícky spolok Radošovce</w:t>
      </w:r>
    </w:p>
    <w:p w14:paraId="3B462AB0" w14:textId="77777777" w:rsidR="004849DD" w:rsidRDefault="004849DD" w:rsidP="00CC0DC3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4849DD">
        <w:rPr>
          <w:sz w:val="17"/>
          <w:szCs w:val="17"/>
        </w:rPr>
        <w:t>BAJKSERVIS s. r. o.</w:t>
      </w:r>
    </w:p>
    <w:p w14:paraId="04630FE1" w14:textId="533BE17C" w:rsidR="004849DD" w:rsidRDefault="004849DD" w:rsidP="00CC0DC3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4849DD">
        <w:rPr>
          <w:sz w:val="17"/>
          <w:szCs w:val="17"/>
        </w:rPr>
        <w:t>SLOVAKIA WELCOME SERVICE s.r.o.</w:t>
      </w:r>
    </w:p>
    <w:p w14:paraId="6DE26A47" w14:textId="002E1EDF" w:rsidR="00CC0DC3" w:rsidRDefault="00CC0DC3" w:rsidP="00CC0DC3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CC0DC3">
        <w:rPr>
          <w:sz w:val="17"/>
          <w:szCs w:val="17"/>
        </w:rPr>
        <w:t>Ing. Rastislav Ňukovič</w:t>
      </w:r>
    </w:p>
    <w:p w14:paraId="6DE26A48" w14:textId="77777777" w:rsidR="00CC0DC3" w:rsidRDefault="00CC0DC3" w:rsidP="00CC0DC3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CC0DC3">
        <w:rPr>
          <w:sz w:val="17"/>
          <w:szCs w:val="17"/>
        </w:rPr>
        <w:t>Klub slovenských turistov Senica</w:t>
      </w:r>
    </w:p>
    <w:p w14:paraId="6DE26A49" w14:textId="77777777" w:rsidR="00CC0DC3" w:rsidRDefault="00CC0DC3" w:rsidP="00CC0DC3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CC0DC3">
        <w:rPr>
          <w:sz w:val="17"/>
          <w:szCs w:val="17"/>
        </w:rPr>
        <w:t>Záhorácka televízia</w:t>
      </w:r>
    </w:p>
    <w:p w14:paraId="6B6CEEA0" w14:textId="77777777" w:rsidR="0037769E" w:rsidRDefault="0037769E" w:rsidP="00CC0DC3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37769E">
        <w:rPr>
          <w:sz w:val="17"/>
          <w:szCs w:val="17"/>
        </w:rPr>
        <w:t>HELLAS TRAVEL, s.r.o.</w:t>
      </w:r>
    </w:p>
    <w:p w14:paraId="6DE26A4B" w14:textId="36AECFF6" w:rsidR="00D81DF4" w:rsidRDefault="00D81DF4" w:rsidP="00CC0DC3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>
        <w:rPr>
          <w:sz w:val="17"/>
          <w:szCs w:val="17"/>
        </w:rPr>
        <w:t>Chata AMOR, s .r .o.</w:t>
      </w:r>
    </w:p>
    <w:p w14:paraId="5BD2A2C4" w14:textId="77777777" w:rsidR="003A267C" w:rsidRDefault="003A267C" w:rsidP="0093675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3A267C">
        <w:rPr>
          <w:sz w:val="17"/>
          <w:szCs w:val="17"/>
        </w:rPr>
        <w:t>MUCUMU s. r. o.</w:t>
      </w:r>
    </w:p>
    <w:p w14:paraId="6DE26A4D" w14:textId="7EECC1C5" w:rsidR="0093675D" w:rsidRPr="00463E91" w:rsidRDefault="00173795" w:rsidP="0093675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173795">
        <w:rPr>
          <w:sz w:val="17"/>
          <w:szCs w:val="17"/>
        </w:rPr>
        <w:t>M-MAS, s.r.o.</w:t>
      </w:r>
      <w:r>
        <w:rPr>
          <w:sz w:val="17"/>
          <w:szCs w:val="17"/>
        </w:rPr>
        <w:t xml:space="preserve"> </w:t>
      </w:r>
      <w:r w:rsidR="00B10FCA" w:rsidRPr="00463E91">
        <w:rPr>
          <w:sz w:val="17"/>
          <w:szCs w:val="17"/>
        </w:rPr>
        <w:t xml:space="preserve">- </w:t>
      </w:r>
      <w:r w:rsidR="0093675D" w:rsidRPr="00463E91">
        <w:rPr>
          <w:sz w:val="17"/>
          <w:szCs w:val="17"/>
        </w:rPr>
        <w:t>Koliba u Deda</w:t>
      </w:r>
    </w:p>
    <w:p w14:paraId="327AEB9D" w14:textId="49125DBD" w:rsidR="00AE6DFA" w:rsidRDefault="00AE6DFA" w:rsidP="0093675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AE6DFA">
        <w:rPr>
          <w:sz w:val="17"/>
          <w:szCs w:val="17"/>
        </w:rPr>
        <w:t>Global Slovakia</w:t>
      </w:r>
    </w:p>
    <w:p w14:paraId="5A6423A8" w14:textId="77777777" w:rsidR="00173795" w:rsidRDefault="00173795" w:rsidP="0093675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173795">
        <w:rPr>
          <w:sz w:val="17"/>
          <w:szCs w:val="17"/>
        </w:rPr>
        <w:t>Cukránka s.r.o.</w:t>
      </w:r>
    </w:p>
    <w:p w14:paraId="1B3BEF97" w14:textId="7F361F85" w:rsidR="00E57416" w:rsidRDefault="00E57416" w:rsidP="0093675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E57416">
        <w:rPr>
          <w:sz w:val="17"/>
          <w:szCs w:val="17"/>
        </w:rPr>
        <w:t>BIKE ARÉNA ZLATNÍCKA DOLINA</w:t>
      </w:r>
    </w:p>
    <w:p w14:paraId="732EC6F8" w14:textId="66A9A51E" w:rsidR="00E57416" w:rsidRDefault="00F16FBE" w:rsidP="0093675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F16FBE">
        <w:rPr>
          <w:sz w:val="17"/>
          <w:szCs w:val="17"/>
        </w:rPr>
        <w:t>Good Giggles Group s. r. o</w:t>
      </w:r>
      <w:r w:rsidR="002B5A86" w:rsidRPr="002B5A86">
        <w:rPr>
          <w:sz w:val="17"/>
          <w:szCs w:val="17"/>
        </w:rPr>
        <w:t>.</w:t>
      </w:r>
    </w:p>
    <w:p w14:paraId="1C321750" w14:textId="23EC7BD5" w:rsidR="002B5A86" w:rsidRDefault="002B5A86" w:rsidP="0093675D">
      <w:pPr>
        <w:pStyle w:val="Style6"/>
        <w:widowControl/>
        <w:numPr>
          <w:ilvl w:val="0"/>
          <w:numId w:val="10"/>
        </w:numPr>
        <w:spacing w:before="38"/>
        <w:rPr>
          <w:sz w:val="17"/>
          <w:szCs w:val="17"/>
        </w:rPr>
      </w:pPr>
      <w:r w:rsidRPr="002B5A86">
        <w:rPr>
          <w:sz w:val="17"/>
          <w:szCs w:val="17"/>
        </w:rPr>
        <w:t>Asociácia masérov Slovenska</w:t>
      </w:r>
    </w:p>
    <w:p w14:paraId="348E057E" w14:textId="498F0BC2" w:rsidR="008E5CF8" w:rsidRPr="00463E91" w:rsidRDefault="008E5CF8" w:rsidP="00B94758">
      <w:pPr>
        <w:pStyle w:val="Style6"/>
        <w:widowControl/>
        <w:numPr>
          <w:ilvl w:val="0"/>
          <w:numId w:val="10"/>
        </w:numPr>
        <w:tabs>
          <w:tab w:val="left" w:pos="25090"/>
          <w:tab w:val="left" w:pos="25232"/>
        </w:tabs>
        <w:spacing w:before="38"/>
        <w:ind w:right="5549"/>
        <w:rPr>
          <w:sz w:val="17"/>
          <w:szCs w:val="17"/>
        </w:rPr>
      </w:pPr>
      <w:r>
        <w:rPr>
          <w:sz w:val="17"/>
          <w:szCs w:val="17"/>
        </w:rPr>
        <w:t>Tereziánska spoločnosť, o.z.</w:t>
      </w:r>
    </w:p>
    <w:p w14:paraId="6DE26A4F" w14:textId="77777777" w:rsidR="008E2379" w:rsidRDefault="008E2379" w:rsidP="008E2379">
      <w:pPr>
        <w:pStyle w:val="Style6"/>
        <w:widowControl/>
        <w:spacing w:before="38"/>
        <w:ind w:left="720"/>
        <w:rPr>
          <w:sz w:val="17"/>
          <w:szCs w:val="17"/>
        </w:rPr>
      </w:pPr>
    </w:p>
    <w:p w14:paraId="6DE26A50" w14:textId="77777777" w:rsidR="00291F8C" w:rsidRDefault="00291F8C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Osoby oprávnené konať v mene združenia </w:t>
      </w:r>
    </w:p>
    <w:p w14:paraId="6DE26A51" w14:textId="77777777" w:rsidR="000371F3" w:rsidRDefault="000371F3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942"/>
        <w:gridCol w:w="1817"/>
        <w:gridCol w:w="1815"/>
      </w:tblGrid>
      <w:tr w:rsidR="003104DF" w:rsidRPr="00A42B93" w14:paraId="6DE26A57" w14:textId="77777777" w:rsidTr="00247296">
        <w:tc>
          <w:tcPr>
            <w:tcW w:w="2518" w:type="dxa"/>
          </w:tcPr>
          <w:p w14:paraId="6DE26A52" w14:textId="77777777" w:rsidR="0071091C" w:rsidRPr="00A42B93" w:rsidRDefault="0071091C" w:rsidP="00B37466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A42B93">
              <w:rPr>
                <w:rFonts w:ascii="Arial CE" w:eastAsia="Times New Roman" w:hAnsi="Arial CE" w:cs="Arial CE"/>
                <w:b/>
                <w:sz w:val="17"/>
                <w:szCs w:val="17"/>
              </w:rPr>
              <w:t>Funkcia</w:t>
            </w:r>
          </w:p>
        </w:tc>
        <w:tc>
          <w:tcPr>
            <w:tcW w:w="2977" w:type="dxa"/>
          </w:tcPr>
          <w:p w14:paraId="6DE26A53" w14:textId="77777777" w:rsidR="0071091C" w:rsidRPr="00A42B93" w:rsidRDefault="0071091C" w:rsidP="00B37466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A42B93">
              <w:rPr>
                <w:rFonts w:ascii="Arial CE" w:eastAsia="Times New Roman" w:hAnsi="Arial CE" w:cs="Arial CE"/>
                <w:b/>
                <w:sz w:val="17"/>
                <w:szCs w:val="17"/>
              </w:rPr>
              <w:t>Meno a</w:t>
            </w:r>
            <w:r w:rsidR="00B37466" w:rsidRPr="00A42B93">
              <w:rPr>
                <w:rFonts w:ascii="Arial CE" w:eastAsia="Times New Roman" w:hAnsi="Arial CE" w:cs="Arial CE"/>
                <w:b/>
                <w:sz w:val="17"/>
                <w:szCs w:val="17"/>
              </w:rPr>
              <w:t> </w:t>
            </w:r>
            <w:r w:rsidRPr="00A42B93">
              <w:rPr>
                <w:rFonts w:ascii="Arial CE" w:eastAsia="Times New Roman" w:hAnsi="Arial CE" w:cs="Arial CE"/>
                <w:b/>
                <w:sz w:val="17"/>
                <w:szCs w:val="17"/>
              </w:rPr>
              <w:t>priezvisko</w:t>
            </w:r>
          </w:p>
        </w:tc>
        <w:tc>
          <w:tcPr>
            <w:tcW w:w="1842" w:type="dxa"/>
          </w:tcPr>
          <w:p w14:paraId="6DE26A54" w14:textId="77777777" w:rsidR="0071091C" w:rsidRPr="00A42B93" w:rsidRDefault="0071091C" w:rsidP="00B37466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A42B93">
              <w:rPr>
                <w:rFonts w:ascii="Arial CE" w:eastAsia="Times New Roman" w:hAnsi="Arial CE" w:cs="Arial CE"/>
                <w:b/>
                <w:sz w:val="17"/>
                <w:szCs w:val="17"/>
              </w:rPr>
              <w:t>Od</w:t>
            </w:r>
          </w:p>
        </w:tc>
        <w:tc>
          <w:tcPr>
            <w:tcW w:w="1843" w:type="dxa"/>
          </w:tcPr>
          <w:p w14:paraId="6DE26A55" w14:textId="77777777" w:rsidR="0071091C" w:rsidRPr="00A42B93" w:rsidRDefault="00B37466" w:rsidP="00B37466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A42B93">
              <w:rPr>
                <w:rFonts w:ascii="Arial CE" w:eastAsia="Times New Roman" w:hAnsi="Arial CE" w:cs="Arial CE"/>
                <w:b/>
                <w:sz w:val="17"/>
                <w:szCs w:val="17"/>
              </w:rPr>
              <w:t xml:space="preserve"> </w:t>
            </w:r>
            <w:r w:rsidR="0071091C" w:rsidRPr="00A42B93">
              <w:rPr>
                <w:rFonts w:ascii="Arial CE" w:eastAsia="Times New Roman" w:hAnsi="Arial CE" w:cs="Arial CE"/>
                <w:b/>
                <w:sz w:val="17"/>
                <w:szCs w:val="17"/>
              </w:rPr>
              <w:t>Do</w:t>
            </w:r>
          </w:p>
          <w:p w14:paraId="6DE26A56" w14:textId="77777777" w:rsidR="00307A87" w:rsidRPr="00A42B93" w:rsidRDefault="00307A87" w:rsidP="00B37466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</w:p>
        </w:tc>
      </w:tr>
      <w:tr w:rsidR="003104DF" w:rsidRPr="00A42B93" w14:paraId="6DE26A5C" w14:textId="77777777" w:rsidTr="00247296">
        <w:tc>
          <w:tcPr>
            <w:tcW w:w="2518" w:type="dxa"/>
          </w:tcPr>
          <w:p w14:paraId="6DE26A58" w14:textId="77777777" w:rsidR="00247296" w:rsidRPr="00A42B93" w:rsidRDefault="00247296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>Predseda predstavenstva</w:t>
            </w:r>
          </w:p>
        </w:tc>
        <w:tc>
          <w:tcPr>
            <w:tcW w:w="2977" w:type="dxa"/>
          </w:tcPr>
          <w:p w14:paraId="6DE26A59" w14:textId="62B36490" w:rsidR="00247296" w:rsidRPr="00A42B93" w:rsidRDefault="00463E91" w:rsidP="0029173F">
            <w:pPr>
              <w:rPr>
                <w:rFonts w:ascii="Arial" w:hAnsi="Arial" w:cs="Arial"/>
                <w:sz w:val="17"/>
                <w:szCs w:val="17"/>
              </w:rPr>
            </w:pPr>
            <w:r w:rsidRPr="00A42B93">
              <w:rPr>
                <w:rFonts w:ascii="Arial" w:eastAsia="Calibri" w:hAnsi="Arial" w:cs="Arial"/>
                <w:sz w:val="17"/>
                <w:szCs w:val="17"/>
              </w:rPr>
              <w:t>PhDr. Zdenko Č</w:t>
            </w:r>
            <w:r w:rsidR="0029173F" w:rsidRPr="00A42B93">
              <w:rPr>
                <w:rFonts w:ascii="Arial" w:eastAsia="Calibri" w:hAnsi="Arial" w:cs="Arial"/>
                <w:sz w:val="17"/>
                <w:szCs w:val="17"/>
              </w:rPr>
              <w:t>ambal</w:t>
            </w:r>
            <w:r w:rsidR="00066CB9">
              <w:rPr>
                <w:rFonts w:ascii="Arial" w:eastAsia="Calibri" w:hAnsi="Arial" w:cs="Arial"/>
                <w:sz w:val="17"/>
                <w:szCs w:val="17"/>
              </w:rPr>
              <w:t>, PhD.</w:t>
            </w:r>
          </w:p>
        </w:tc>
        <w:tc>
          <w:tcPr>
            <w:tcW w:w="1842" w:type="dxa"/>
          </w:tcPr>
          <w:p w14:paraId="6DE26A5A" w14:textId="7D3FB060" w:rsidR="00247296" w:rsidRPr="00A42B93" w:rsidRDefault="00247296" w:rsidP="0029173F"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>1</w:t>
            </w:r>
            <w:r w:rsidR="008719C5" w:rsidRPr="00A42B93">
              <w:rPr>
                <w:rFonts w:ascii="Arial CE" w:eastAsia="Times New Roman" w:hAnsi="Arial CE" w:cs="Arial CE"/>
                <w:sz w:val="17"/>
                <w:szCs w:val="17"/>
              </w:rPr>
              <w:t>8</w:t>
            </w:r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 xml:space="preserve">. </w:t>
            </w:r>
            <w:r w:rsidR="008719C5" w:rsidRPr="00A42B93">
              <w:rPr>
                <w:rFonts w:ascii="Arial CE" w:eastAsia="Times New Roman" w:hAnsi="Arial CE" w:cs="Arial CE"/>
                <w:sz w:val="17"/>
                <w:szCs w:val="17"/>
              </w:rPr>
              <w:t>12</w:t>
            </w:r>
            <w:r w:rsidR="00BA6BEF" w:rsidRPr="00A42B93">
              <w:rPr>
                <w:rFonts w:ascii="Arial CE" w:eastAsia="Times New Roman" w:hAnsi="Arial CE" w:cs="Arial CE"/>
                <w:sz w:val="17"/>
                <w:szCs w:val="17"/>
              </w:rPr>
              <w:t>. 202</w:t>
            </w:r>
            <w:r w:rsidR="007A3014" w:rsidRPr="00A42B93">
              <w:rPr>
                <w:rFonts w:ascii="Arial CE" w:eastAsia="Times New Roman" w:hAnsi="Arial CE" w:cs="Arial CE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6DE26A5B" w14:textId="77777777" w:rsidR="00247296" w:rsidRPr="00A42B93" w:rsidRDefault="00247296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3104DF" w:rsidRPr="00A42B93" w14:paraId="6DE26A61" w14:textId="77777777" w:rsidTr="00247296">
        <w:tc>
          <w:tcPr>
            <w:tcW w:w="2518" w:type="dxa"/>
          </w:tcPr>
          <w:p w14:paraId="6DE26A5D" w14:textId="77777777" w:rsidR="00247296" w:rsidRPr="00A42B93" w:rsidRDefault="00247296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>Podpredseda predstavenstva</w:t>
            </w:r>
          </w:p>
        </w:tc>
        <w:tc>
          <w:tcPr>
            <w:tcW w:w="2977" w:type="dxa"/>
          </w:tcPr>
          <w:p w14:paraId="6DE26A5E" w14:textId="6340DD09" w:rsidR="00247296" w:rsidRPr="00A42B93" w:rsidRDefault="002F1678" w:rsidP="001625D1">
            <w:pPr>
              <w:rPr>
                <w:rFonts w:ascii="Arial" w:hAnsi="Arial" w:cs="Arial"/>
                <w:sz w:val="17"/>
                <w:szCs w:val="17"/>
              </w:rPr>
            </w:pPr>
            <w:r w:rsidRPr="00A42B93">
              <w:rPr>
                <w:rFonts w:ascii="Arial" w:hAnsi="Arial" w:cs="Arial"/>
                <w:sz w:val="17"/>
                <w:szCs w:val="17"/>
              </w:rPr>
              <w:t>Ing. Martin Lidaj</w:t>
            </w:r>
            <w:r w:rsidR="00AE6E96" w:rsidRPr="00A42B93">
              <w:rPr>
                <w:rFonts w:ascii="Arial" w:hAnsi="Arial" w:cs="Arial"/>
                <w:sz w:val="17"/>
                <w:szCs w:val="17"/>
              </w:rPr>
              <w:t>, LL.M., MBA</w:t>
            </w:r>
          </w:p>
        </w:tc>
        <w:tc>
          <w:tcPr>
            <w:tcW w:w="1842" w:type="dxa"/>
          </w:tcPr>
          <w:p w14:paraId="6DE26A5F" w14:textId="6554D83E" w:rsidR="00247296" w:rsidRPr="00A42B93" w:rsidRDefault="002F1678" w:rsidP="00F25D96"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>01</w:t>
            </w:r>
            <w:r w:rsidR="00247296" w:rsidRPr="00A42B93">
              <w:rPr>
                <w:rFonts w:ascii="Arial CE" w:eastAsia="Times New Roman" w:hAnsi="Arial CE" w:cs="Arial CE"/>
                <w:sz w:val="17"/>
                <w:szCs w:val="17"/>
              </w:rPr>
              <w:t xml:space="preserve">. </w:t>
            </w:r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>06</w:t>
            </w:r>
            <w:r w:rsidR="00BA6BEF" w:rsidRPr="00A42B93">
              <w:rPr>
                <w:rFonts w:ascii="Arial CE" w:eastAsia="Times New Roman" w:hAnsi="Arial CE" w:cs="Arial CE"/>
                <w:sz w:val="17"/>
                <w:szCs w:val="17"/>
              </w:rPr>
              <w:t>. 202</w:t>
            </w:r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>5</w:t>
            </w:r>
          </w:p>
        </w:tc>
        <w:tc>
          <w:tcPr>
            <w:tcW w:w="1843" w:type="dxa"/>
          </w:tcPr>
          <w:p w14:paraId="6DE26A60" w14:textId="77777777" w:rsidR="00247296" w:rsidRPr="00A42B93" w:rsidRDefault="00247296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247296" w:rsidRPr="00A42B93" w14:paraId="6DE26A66" w14:textId="77777777" w:rsidTr="00247296">
        <w:tc>
          <w:tcPr>
            <w:tcW w:w="2518" w:type="dxa"/>
          </w:tcPr>
          <w:p w14:paraId="6DE26A62" w14:textId="77777777" w:rsidR="00247296" w:rsidRPr="00A42B93" w:rsidRDefault="00247296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>Výkonný riaditeľ</w:t>
            </w:r>
          </w:p>
        </w:tc>
        <w:tc>
          <w:tcPr>
            <w:tcW w:w="2977" w:type="dxa"/>
          </w:tcPr>
          <w:p w14:paraId="6DE26A63" w14:textId="566590CA" w:rsidR="00247296" w:rsidRPr="00A42B93" w:rsidRDefault="00656DD6" w:rsidP="0029173F">
            <w:pPr>
              <w:rPr>
                <w:rFonts w:ascii="Arial" w:hAnsi="Arial" w:cs="Arial"/>
                <w:sz w:val="17"/>
                <w:szCs w:val="17"/>
              </w:rPr>
            </w:pPr>
            <w:r w:rsidRPr="00A42B93">
              <w:rPr>
                <w:rFonts w:ascii="Arial" w:eastAsia="Calibri" w:hAnsi="Arial" w:cs="Arial"/>
                <w:sz w:val="17"/>
                <w:szCs w:val="17"/>
              </w:rPr>
              <w:t xml:space="preserve">Ing. </w:t>
            </w:r>
            <w:r w:rsidR="007B6188" w:rsidRPr="00A42B93">
              <w:rPr>
                <w:rFonts w:ascii="Arial" w:eastAsia="Calibri" w:hAnsi="Arial" w:cs="Arial"/>
                <w:sz w:val="17"/>
                <w:szCs w:val="17"/>
              </w:rPr>
              <w:t>Lívia Vávrová</w:t>
            </w:r>
            <w:r w:rsidR="0029173F" w:rsidRPr="00A42B93">
              <w:rPr>
                <w:rFonts w:ascii="Arial" w:eastAsia="Calibri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842" w:type="dxa"/>
          </w:tcPr>
          <w:p w14:paraId="6DE26A64" w14:textId="24DD078C" w:rsidR="00247296" w:rsidRPr="00A42B93" w:rsidRDefault="00247296" w:rsidP="0029173F"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>1</w:t>
            </w:r>
            <w:r w:rsidR="008719C5" w:rsidRPr="00A42B93">
              <w:rPr>
                <w:rFonts w:ascii="Arial CE" w:eastAsia="Times New Roman" w:hAnsi="Arial CE" w:cs="Arial CE"/>
                <w:sz w:val="17"/>
                <w:szCs w:val="17"/>
              </w:rPr>
              <w:t>8</w:t>
            </w:r>
            <w:r w:rsidRPr="00A42B93">
              <w:rPr>
                <w:rFonts w:ascii="Arial CE" w:eastAsia="Times New Roman" w:hAnsi="Arial CE" w:cs="Arial CE"/>
                <w:sz w:val="17"/>
                <w:szCs w:val="17"/>
              </w:rPr>
              <w:t xml:space="preserve">. </w:t>
            </w:r>
            <w:r w:rsidR="008719C5" w:rsidRPr="00A42B93">
              <w:rPr>
                <w:rFonts w:ascii="Arial CE" w:eastAsia="Times New Roman" w:hAnsi="Arial CE" w:cs="Arial CE"/>
                <w:sz w:val="17"/>
                <w:szCs w:val="17"/>
              </w:rPr>
              <w:t>12</w:t>
            </w:r>
            <w:r w:rsidR="00BA6BEF" w:rsidRPr="00A42B93">
              <w:rPr>
                <w:rFonts w:ascii="Arial CE" w:eastAsia="Times New Roman" w:hAnsi="Arial CE" w:cs="Arial CE"/>
                <w:sz w:val="17"/>
                <w:szCs w:val="17"/>
              </w:rPr>
              <w:t>. 202</w:t>
            </w:r>
            <w:r w:rsidR="007B6188" w:rsidRPr="00A42B93">
              <w:rPr>
                <w:rFonts w:ascii="Arial CE" w:eastAsia="Times New Roman" w:hAnsi="Arial CE" w:cs="Arial CE"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14:paraId="6DE26A65" w14:textId="77777777" w:rsidR="00247296" w:rsidRPr="00A42B93" w:rsidRDefault="00247296" w:rsidP="00291F8C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6DE26A67" w14:textId="77777777" w:rsidR="000371F3" w:rsidRPr="00A42B93" w:rsidRDefault="000371F3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6DE26A68" w14:textId="77777777" w:rsidR="00313315" w:rsidRPr="00A42B93" w:rsidRDefault="00313315" w:rsidP="00291F8C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DE26A69" w14:textId="77777777" w:rsid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A42B93">
        <w:rPr>
          <w:rFonts w:ascii="Arial CE" w:eastAsia="Times New Roman" w:hAnsi="Arial CE" w:cs="Arial CE"/>
          <w:b/>
          <w:bCs/>
          <w:sz w:val="17"/>
          <w:szCs w:val="17"/>
        </w:rPr>
        <w:t>Oblasti činnosti</w:t>
      </w:r>
      <w:r w:rsidRPr="00291F8C">
        <w:rPr>
          <w:rFonts w:ascii="Arial CE" w:eastAsia="Times New Roman" w:hAnsi="Arial CE" w:cs="Arial CE"/>
          <w:sz w:val="17"/>
          <w:szCs w:val="17"/>
        </w:rPr>
        <w:t xml:space="preserve"> </w:t>
      </w:r>
    </w:p>
    <w:p w14:paraId="6DE26A6A" w14:textId="77777777" w:rsidR="0079073C" w:rsidRDefault="0079073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6DE26A6B" w14:textId="77777777" w:rsidR="00D77751" w:rsidRPr="00E527C5" w:rsidRDefault="00D77751" w:rsidP="00D77751">
      <w:pPr>
        <w:pStyle w:val="Odsekzoznamu"/>
        <w:spacing w:after="0" w:line="210" w:lineRule="atLeast"/>
        <w:ind w:left="709" w:hanging="349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1.   Cieľom organizácie je vybudovať z územia Záhoria rozpoznateľnú destináciu cestovného ruchu.</w:t>
      </w:r>
    </w:p>
    <w:p w14:paraId="6DE26A6C" w14:textId="77777777" w:rsidR="00D77751" w:rsidRPr="00E527C5" w:rsidRDefault="00D77751" w:rsidP="00D77751">
      <w:pPr>
        <w:pStyle w:val="Odsekzoznamu"/>
        <w:spacing w:after="0" w:line="210" w:lineRule="atLeast"/>
        <w:ind w:left="360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2.   Organizácia vykonáva najmä tieto činnosti v súlade s § 15 zákona:</w:t>
      </w:r>
    </w:p>
    <w:p w14:paraId="6DE26A6D" w14:textId="77777777" w:rsidR="00D77751" w:rsidRPr="00E527C5" w:rsidRDefault="00D77751" w:rsidP="006E10D0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združuje subjekty cestovného ruchu v regióne Záhorie so záujmom o rozvoj cestovného ruchu  </w:t>
      </w:r>
      <w:r w:rsidR="006E10D0">
        <w:rPr>
          <w:rFonts w:ascii="Arial" w:eastAsia="Times New Roman" w:hAnsi="Arial" w:cs="Arial"/>
          <w:color w:val="474747"/>
          <w:sz w:val="17"/>
          <w:szCs w:val="17"/>
        </w:rPr>
        <w:br/>
      </w:r>
      <w:r w:rsidRPr="00E527C5">
        <w:rPr>
          <w:rFonts w:ascii="Arial" w:eastAsia="Times New Roman" w:hAnsi="Arial" w:cs="Arial"/>
          <w:color w:val="474747"/>
          <w:sz w:val="17"/>
          <w:szCs w:val="17"/>
        </w:rPr>
        <w:t>a podporuje  proces budovania partnerstva  v rámci organizácie, </w:t>
      </w:r>
    </w:p>
    <w:p w14:paraId="6DE26A6E" w14:textId="77777777" w:rsidR="00D77751" w:rsidRPr="00E527C5" w:rsidRDefault="00D77751" w:rsidP="006E10D0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 xml:space="preserve">mapuje produkty, aktivity a hodnoty cieľového miesta na svojom území v spolupráci s obcami, členmi oblastnej organizácie a zástupcami odbornej verejnosti, </w:t>
      </w:r>
    </w:p>
    <w:p w14:paraId="6DE26A6F" w14:textId="77777777" w:rsidR="00D77751" w:rsidRPr="00E527C5" w:rsidRDefault="00D77751" w:rsidP="006E10D0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podporuje činnosť svojich členov pri tvorbe a realizácii koncepcie rozvoja cestovného  ruchu na území svojej pôsobnosti a   presadzuje záujmy svojich členov,</w:t>
      </w:r>
    </w:p>
    <w:p w14:paraId="6DE26A70" w14:textId="77777777" w:rsidR="00D77751" w:rsidRPr="00E527C5" w:rsidRDefault="00D77751" w:rsidP="006E10D0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 xml:space="preserve">vypracováva odborné štúdie a analýzy v oblasti rozvoja cestovného ruchu a na  ich základe zostavuje </w:t>
      </w:r>
      <w:r w:rsidR="006E10D0">
        <w:rPr>
          <w:rFonts w:ascii="Arial" w:eastAsia="Times New Roman" w:hAnsi="Arial" w:cs="Arial"/>
          <w:color w:val="474747"/>
          <w:sz w:val="17"/>
          <w:szCs w:val="17"/>
        </w:rPr>
        <w:br/>
      </w:r>
      <w:r w:rsidRPr="00E527C5">
        <w:rPr>
          <w:rFonts w:ascii="Arial" w:eastAsia="Times New Roman" w:hAnsi="Arial" w:cs="Arial"/>
          <w:color w:val="474747"/>
          <w:sz w:val="17"/>
          <w:szCs w:val="17"/>
        </w:rPr>
        <w:t>a  realizuje  koncepciu rozvoja cestovného ruchu,</w:t>
      </w:r>
    </w:p>
    <w:p w14:paraId="6DE26A71" w14:textId="77777777" w:rsidR="00D77751" w:rsidRPr="00E527C5" w:rsidRDefault="00D77751" w:rsidP="006E10D0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podporuje kultúrny, spoločenský a športový život a zachovanie prírodného a kultúrneho dedičstva,</w:t>
      </w:r>
    </w:p>
    <w:p w14:paraId="6DE26A72" w14:textId="77777777" w:rsidR="00D77751" w:rsidRPr="00E527C5" w:rsidRDefault="00D77751" w:rsidP="006E10D0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vypracúva a realizuje ročný plán činností a aktivít, ktoré schvaľuje valné zhromaždenie a monitoruje ich plnenie, </w:t>
      </w:r>
    </w:p>
    <w:p w14:paraId="6DE26A73" w14:textId="77777777" w:rsidR="00D77751" w:rsidRPr="00E527C5" w:rsidRDefault="00D77751" w:rsidP="006E10D0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poskytuje svojim členom poradensko-konzultačné služby,</w:t>
      </w:r>
    </w:p>
    <w:p w14:paraId="6DE26A74" w14:textId="77777777" w:rsidR="00D77751" w:rsidRDefault="00D77751" w:rsidP="006E10D0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spracúva a predkladá projekty rozvoja cestovného ruchu a zabezpečuje ich realizáciu,</w:t>
      </w:r>
    </w:p>
    <w:p w14:paraId="6DE26A75" w14:textId="77777777" w:rsidR="00F3773E" w:rsidRPr="00F3773E" w:rsidRDefault="00F3773E" w:rsidP="00F3773E">
      <w:pPr>
        <w:spacing w:after="0" w:line="210" w:lineRule="atLeast"/>
        <w:ind w:left="720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>
        <w:rPr>
          <w:rFonts w:ascii="Arial" w:eastAsia="Times New Roman" w:hAnsi="Arial" w:cs="Arial"/>
          <w:color w:val="474747"/>
          <w:sz w:val="17"/>
          <w:szCs w:val="17"/>
        </w:rPr>
        <w:t xml:space="preserve">ch)   </w:t>
      </w:r>
      <w:r w:rsidRPr="00F3773E">
        <w:rPr>
          <w:rFonts w:ascii="Arial" w:eastAsia="Times New Roman" w:hAnsi="Arial" w:cs="Arial"/>
          <w:color w:val="474747"/>
          <w:sz w:val="17"/>
          <w:szCs w:val="17"/>
        </w:rPr>
        <w:t xml:space="preserve">presadzuje trvalo udržateľný rozvoj cestovného ruchu  s prihliadnutím na ochranu životného prostredia </w:t>
      </w:r>
    </w:p>
    <w:p w14:paraId="6DE26A76" w14:textId="77777777" w:rsidR="00F3773E" w:rsidRPr="00F3773E" w:rsidRDefault="00F3773E" w:rsidP="00F3773E">
      <w:pPr>
        <w:spacing w:after="0" w:line="210" w:lineRule="atLeast"/>
        <w:ind w:left="720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>
        <w:rPr>
          <w:rFonts w:ascii="Arial" w:eastAsia="Times New Roman" w:hAnsi="Arial" w:cs="Arial"/>
          <w:color w:val="474747"/>
          <w:sz w:val="17"/>
          <w:szCs w:val="17"/>
        </w:rPr>
        <w:t xml:space="preserve">        </w:t>
      </w:r>
      <w:r w:rsidRPr="00F3773E">
        <w:rPr>
          <w:rFonts w:ascii="Arial" w:eastAsia="Times New Roman" w:hAnsi="Arial" w:cs="Arial"/>
          <w:color w:val="474747"/>
          <w:sz w:val="17"/>
          <w:szCs w:val="17"/>
        </w:rPr>
        <w:t>a  rešpektovanie spôsobu života miestneho obyvateľstva a vlastníckych práv v území,</w:t>
      </w:r>
    </w:p>
    <w:p w14:paraId="6DE26A77" w14:textId="77777777" w:rsidR="00F3773E" w:rsidRPr="00E527C5" w:rsidRDefault="00F3773E" w:rsidP="00F3773E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podporuje zachovanie prírodného a kultúrneho dedičstva i kultúrny, spoločenský a športový život, iniciuje, koordinuje i organizuje podujatia pre obyvateľov a návštevníkov  destinácie, </w:t>
      </w:r>
    </w:p>
    <w:p w14:paraId="6DE26A78" w14:textId="77777777" w:rsidR="00F3773E" w:rsidRPr="00E527C5" w:rsidRDefault="00F3773E" w:rsidP="00F3773E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iniciuje alebo  zabezpečuje tvorbu, marketing, manažment a prezentáciu produktov cestovného ruchu a poskytovaných  služieb cestovného ruchu na svojom území, </w:t>
      </w:r>
    </w:p>
    <w:p w14:paraId="6DE26A79" w14:textId="77777777" w:rsidR="00F3773E" w:rsidRPr="00E527C5" w:rsidRDefault="00F3773E" w:rsidP="00F3773E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 xml:space="preserve">vytvára zabezpečuje realizáciu informačného systému cestovného ruchu, </w:t>
      </w:r>
    </w:p>
    <w:p w14:paraId="6DE26A7A" w14:textId="77777777" w:rsidR="00F3773E" w:rsidRPr="00E527C5" w:rsidRDefault="00F3773E" w:rsidP="00F3773E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buduje a aktualizuje  integrovaný informačný systému vo svojej pôsobnosti a vedie databázu subjektov cestovného ruchu pôsobiacich na území pôsobenia organizácie, </w:t>
      </w:r>
    </w:p>
    <w:p w14:paraId="6DE26A7B" w14:textId="77777777" w:rsidR="00F3773E" w:rsidRPr="00E527C5" w:rsidRDefault="00F3773E" w:rsidP="00F3773E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>vykonáva podnikateľskú činnosť podľa osobitných predpisov s cieľom podporovať predmet činnosti organizácie,</w:t>
      </w:r>
    </w:p>
    <w:p w14:paraId="6DE26A7C" w14:textId="77777777" w:rsidR="00F3773E" w:rsidRPr="00E527C5" w:rsidRDefault="00F3773E" w:rsidP="00F3773E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 xml:space="preserve">zastupuje destináciu Záhorie v regionálnych i národných orgánoch a organizáciách, ako aj v profesijných združeniach cestovného ruchu, </w:t>
      </w:r>
    </w:p>
    <w:p w14:paraId="6DE26A7D" w14:textId="77777777" w:rsidR="00F3773E" w:rsidRPr="00E527C5" w:rsidRDefault="00F3773E" w:rsidP="00F3773E">
      <w:pPr>
        <w:pStyle w:val="Odsekzoznamu"/>
        <w:numPr>
          <w:ilvl w:val="0"/>
          <w:numId w:val="9"/>
        </w:numPr>
        <w:spacing w:after="0" w:line="210" w:lineRule="atLeast"/>
        <w:jc w:val="both"/>
        <w:rPr>
          <w:rFonts w:ascii="Arial" w:eastAsia="Times New Roman" w:hAnsi="Arial" w:cs="Arial"/>
          <w:color w:val="474747"/>
          <w:sz w:val="17"/>
          <w:szCs w:val="17"/>
        </w:rPr>
      </w:pPr>
      <w:r w:rsidRPr="00E527C5">
        <w:rPr>
          <w:rFonts w:ascii="Arial" w:eastAsia="Times New Roman" w:hAnsi="Arial" w:cs="Arial"/>
          <w:color w:val="474747"/>
          <w:sz w:val="17"/>
          <w:szCs w:val="17"/>
        </w:rPr>
        <w:t xml:space="preserve">realizuje iné aktivity na podporu dosiahnutia hlavného zámeru, cieľa a účelu v súlade so stanovami </w:t>
      </w:r>
      <w:r>
        <w:rPr>
          <w:rFonts w:ascii="Arial" w:eastAsia="Times New Roman" w:hAnsi="Arial" w:cs="Arial"/>
          <w:color w:val="474747"/>
          <w:sz w:val="17"/>
          <w:szCs w:val="17"/>
        </w:rPr>
        <w:br/>
      </w:r>
      <w:r w:rsidRPr="00E527C5">
        <w:rPr>
          <w:rFonts w:ascii="Arial" w:eastAsia="Times New Roman" w:hAnsi="Arial" w:cs="Arial"/>
          <w:color w:val="474747"/>
          <w:sz w:val="17"/>
          <w:szCs w:val="17"/>
        </w:rPr>
        <w:t>a schválené valným zhromaždením v rámci plánovacích a koncepčných dokumentov organizácie,</w:t>
      </w:r>
    </w:p>
    <w:p w14:paraId="6DE26A7E" w14:textId="77777777" w:rsidR="00F3773E" w:rsidRPr="00F3773E" w:rsidRDefault="00F3773E" w:rsidP="00F3773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 CE" w:eastAsia="Times New Roman" w:hAnsi="Arial CE" w:cs="Arial CE"/>
          <w:b/>
          <w:bCs/>
          <w:sz w:val="17"/>
          <w:szCs w:val="17"/>
        </w:rPr>
      </w:pPr>
      <w:r w:rsidRPr="00D77751">
        <w:rPr>
          <w:rFonts w:ascii="Arial" w:eastAsia="Times New Roman" w:hAnsi="Arial" w:cs="Arial"/>
          <w:color w:val="474747"/>
          <w:sz w:val="17"/>
          <w:szCs w:val="17"/>
        </w:rPr>
        <w:t>zostavuje výročnú správu, ktorú zverejňuje na svojich internetových stránkach,</w:t>
      </w:r>
    </w:p>
    <w:p w14:paraId="6DE26A7F" w14:textId="77777777" w:rsidR="001F62B4" w:rsidRDefault="00F3773E" w:rsidP="00DC5C8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Arial CE" w:eastAsia="Times New Roman" w:hAnsi="Arial CE" w:cs="Arial CE"/>
          <w:bCs/>
          <w:sz w:val="17"/>
          <w:szCs w:val="17"/>
        </w:rPr>
      </w:pPr>
      <w:r w:rsidRPr="00F3773E">
        <w:rPr>
          <w:rFonts w:ascii="Arial CE" w:eastAsia="Times New Roman" w:hAnsi="Arial CE" w:cs="Arial CE"/>
          <w:bCs/>
          <w:sz w:val="17"/>
          <w:szCs w:val="17"/>
        </w:rPr>
        <w:t>predkladá ministerstvu každoročne do 15. marca doklad preukazujúci sumu finančných prostriedkov získaných z členských príspevkov za predchádzajúci rozpočtový rok.</w:t>
      </w:r>
    </w:p>
    <w:p w14:paraId="6DE26A80" w14:textId="77777777" w:rsidR="00DC5C86" w:rsidRPr="00DC5C86" w:rsidRDefault="00DC5C86" w:rsidP="00DC5C86">
      <w:pPr>
        <w:pStyle w:val="Odsekzoznamu"/>
        <w:spacing w:after="0" w:line="240" w:lineRule="auto"/>
        <w:ind w:left="1080"/>
        <w:jc w:val="both"/>
        <w:rPr>
          <w:rFonts w:ascii="Arial CE" w:eastAsia="Times New Roman" w:hAnsi="Arial CE" w:cs="Arial CE"/>
          <w:bCs/>
          <w:sz w:val="17"/>
          <w:szCs w:val="17"/>
        </w:rPr>
      </w:pPr>
    </w:p>
    <w:p w14:paraId="6DE26A81" w14:textId="77777777" w:rsidR="00291F8C" w:rsidRPr="00291F8C" w:rsidRDefault="00291F8C" w:rsidP="00291F8C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 w:rsidRPr="00291F8C">
        <w:rPr>
          <w:rFonts w:ascii="Arial CE" w:eastAsia="Times New Roman" w:hAnsi="Arial CE" w:cs="Arial CE"/>
          <w:b/>
          <w:bCs/>
          <w:sz w:val="17"/>
          <w:szCs w:val="17"/>
        </w:rPr>
        <w:t xml:space="preserve">Orgány združenia </w:t>
      </w:r>
    </w:p>
    <w:p w14:paraId="6DE26A82" w14:textId="77777777" w:rsidR="00313315" w:rsidRPr="000F0A7F" w:rsidRDefault="00313315" w:rsidP="00313315">
      <w:pPr>
        <w:pStyle w:val="Odsekzoznamu"/>
        <w:spacing w:after="0" w:line="240" w:lineRule="auto"/>
        <w:ind w:left="360"/>
        <w:rPr>
          <w:rFonts w:ascii="Arial CE" w:eastAsia="Times New Roman" w:hAnsi="Arial CE" w:cs="Arial CE"/>
          <w:sz w:val="17"/>
          <w:szCs w:val="17"/>
        </w:rPr>
      </w:pPr>
    </w:p>
    <w:p w14:paraId="6DE26A83" w14:textId="77777777" w:rsidR="00313315" w:rsidRPr="000F0A7F" w:rsidRDefault="00313315" w:rsidP="00313315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 xml:space="preserve">a) </w:t>
      </w:r>
      <w:r w:rsidR="00F74A56" w:rsidRPr="000F0A7F">
        <w:rPr>
          <w:rFonts w:ascii="Arial CE" w:eastAsia="Times New Roman" w:hAnsi="Arial CE" w:cs="Arial CE"/>
          <w:sz w:val="17"/>
          <w:szCs w:val="17"/>
        </w:rPr>
        <w:t>V</w:t>
      </w:r>
      <w:r w:rsidR="0071091C" w:rsidRPr="000F0A7F">
        <w:rPr>
          <w:rFonts w:ascii="Arial CE" w:eastAsia="Times New Roman" w:hAnsi="Arial CE" w:cs="Arial CE"/>
          <w:sz w:val="17"/>
          <w:szCs w:val="17"/>
        </w:rPr>
        <w:t>alné zhromaždenie</w:t>
      </w:r>
    </w:p>
    <w:p w14:paraId="6DE26A84" w14:textId="77777777" w:rsidR="00313315" w:rsidRPr="000F0A7F" w:rsidRDefault="00F74A56" w:rsidP="00313315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b) P</w:t>
      </w:r>
      <w:r w:rsidR="00313315" w:rsidRPr="000F0A7F">
        <w:rPr>
          <w:rFonts w:ascii="Arial CE" w:eastAsia="Times New Roman" w:hAnsi="Arial CE" w:cs="Arial CE"/>
          <w:sz w:val="17"/>
          <w:szCs w:val="17"/>
        </w:rPr>
        <w:t>redstavenstvo</w:t>
      </w:r>
    </w:p>
    <w:p w14:paraId="6DE26A85" w14:textId="77777777" w:rsidR="00313315" w:rsidRDefault="00F74A56" w:rsidP="00313315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 w:rsidRPr="000F0A7F">
        <w:rPr>
          <w:rFonts w:ascii="Arial CE" w:eastAsia="Times New Roman" w:hAnsi="Arial CE" w:cs="Arial CE"/>
          <w:sz w:val="17"/>
          <w:szCs w:val="17"/>
        </w:rPr>
        <w:t>c) D</w:t>
      </w:r>
      <w:r w:rsidR="00313315" w:rsidRPr="000F0A7F">
        <w:rPr>
          <w:rFonts w:ascii="Arial CE" w:eastAsia="Times New Roman" w:hAnsi="Arial CE" w:cs="Arial CE"/>
          <w:sz w:val="17"/>
          <w:szCs w:val="17"/>
        </w:rPr>
        <w:t>ozorn</w:t>
      </w:r>
      <w:r w:rsidR="00313315">
        <w:rPr>
          <w:rFonts w:ascii="Arial CE" w:eastAsia="Times New Roman" w:hAnsi="Arial CE" w:cs="Arial CE"/>
          <w:sz w:val="17"/>
          <w:szCs w:val="17"/>
        </w:rPr>
        <w:t>á rada</w:t>
      </w:r>
    </w:p>
    <w:p w14:paraId="6DE26A86" w14:textId="77777777" w:rsidR="00313315" w:rsidRPr="00313315" w:rsidRDefault="00313315" w:rsidP="00313315">
      <w:pPr>
        <w:pStyle w:val="Odsekzoznamu"/>
        <w:spacing w:after="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d</w:t>
      </w:r>
      <w:r w:rsidR="00F74A56" w:rsidRPr="000F0A7F">
        <w:rPr>
          <w:rFonts w:ascii="Arial CE" w:eastAsia="Times New Roman" w:hAnsi="Arial CE" w:cs="Arial CE"/>
          <w:sz w:val="17"/>
          <w:szCs w:val="17"/>
        </w:rPr>
        <w:t>) V</w:t>
      </w:r>
      <w:r>
        <w:rPr>
          <w:rFonts w:ascii="Arial CE" w:eastAsia="Times New Roman" w:hAnsi="Arial CE" w:cs="Arial CE"/>
          <w:sz w:val="17"/>
          <w:szCs w:val="17"/>
        </w:rPr>
        <w:t>ýkonný riaditeľ</w:t>
      </w:r>
    </w:p>
    <w:p w14:paraId="6DE26A87" w14:textId="77777777" w:rsidR="00AA280A" w:rsidRDefault="00AA280A"/>
    <w:p w14:paraId="7E36A3E0" w14:textId="77777777" w:rsidR="00AB6471" w:rsidRDefault="00AB6471"/>
    <w:p w14:paraId="2E45BE55" w14:textId="77777777" w:rsidR="00AB6471" w:rsidRDefault="00AB6471"/>
    <w:sectPr w:rsidR="00AB6471" w:rsidSect="006E10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65"/>
    <w:multiLevelType w:val="hybridMultilevel"/>
    <w:tmpl w:val="B1E079FA"/>
    <w:lvl w:ilvl="0" w:tplc="C8F87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756E"/>
    <w:multiLevelType w:val="hybridMultilevel"/>
    <w:tmpl w:val="CA9AEA32"/>
    <w:lvl w:ilvl="0" w:tplc="AB6C01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126D0"/>
    <w:multiLevelType w:val="multilevel"/>
    <w:tmpl w:val="4CC6977E"/>
    <w:lvl w:ilvl="0">
      <w:start w:val="1"/>
      <w:numFmt w:val="bullet"/>
      <w:lvlText w:val=""/>
      <w:lvlJc w:val="left"/>
      <w:pPr>
        <w:tabs>
          <w:tab w:val="num" w:pos="46"/>
        </w:tabs>
        <w:ind w:left="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66"/>
        </w:tabs>
        <w:ind w:left="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46"/>
        </w:tabs>
        <w:ind w:left="3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06"/>
        </w:tabs>
        <w:ind w:left="580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401FD"/>
    <w:multiLevelType w:val="hybridMultilevel"/>
    <w:tmpl w:val="EE3E5B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380"/>
    <w:multiLevelType w:val="multilevel"/>
    <w:tmpl w:val="1BC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1019D"/>
    <w:multiLevelType w:val="hybridMultilevel"/>
    <w:tmpl w:val="080271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77B52"/>
    <w:multiLevelType w:val="multilevel"/>
    <w:tmpl w:val="AD3A3418"/>
    <w:lvl w:ilvl="0">
      <w:start w:val="1"/>
      <w:numFmt w:val="bullet"/>
      <w:lvlText w:val=""/>
      <w:lvlJc w:val="left"/>
      <w:pPr>
        <w:tabs>
          <w:tab w:val="num" w:pos="-1870"/>
        </w:tabs>
        <w:ind w:left="-18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150"/>
        </w:tabs>
        <w:ind w:left="-1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430"/>
        </w:tabs>
        <w:ind w:left="-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170"/>
        </w:tabs>
        <w:ind w:left="31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31DF4"/>
    <w:multiLevelType w:val="hybridMultilevel"/>
    <w:tmpl w:val="DCB4659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F3060A"/>
    <w:multiLevelType w:val="hybridMultilevel"/>
    <w:tmpl w:val="CC92B3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019A5"/>
    <w:multiLevelType w:val="hybridMultilevel"/>
    <w:tmpl w:val="79D6A6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13B7F"/>
    <w:multiLevelType w:val="hybridMultilevel"/>
    <w:tmpl w:val="B4AE0A40"/>
    <w:lvl w:ilvl="0" w:tplc="AB6C01AE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226846">
    <w:abstractNumId w:val="2"/>
  </w:num>
  <w:num w:numId="2" w16cid:durableId="91440917">
    <w:abstractNumId w:val="4"/>
  </w:num>
  <w:num w:numId="3" w16cid:durableId="114299107">
    <w:abstractNumId w:val="6"/>
  </w:num>
  <w:num w:numId="4" w16cid:durableId="146753160">
    <w:abstractNumId w:val="7"/>
  </w:num>
  <w:num w:numId="5" w16cid:durableId="1266766313">
    <w:abstractNumId w:val="5"/>
  </w:num>
  <w:num w:numId="6" w16cid:durableId="587691693">
    <w:abstractNumId w:val="9"/>
  </w:num>
  <w:num w:numId="7" w16cid:durableId="2095272417">
    <w:abstractNumId w:val="0"/>
  </w:num>
  <w:num w:numId="8" w16cid:durableId="227420546">
    <w:abstractNumId w:val="3"/>
  </w:num>
  <w:num w:numId="9" w16cid:durableId="991907749">
    <w:abstractNumId w:val="1"/>
  </w:num>
  <w:num w:numId="10" w16cid:durableId="966089414">
    <w:abstractNumId w:val="8"/>
  </w:num>
  <w:num w:numId="11" w16cid:durableId="608044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8C"/>
    <w:rsid w:val="000016DD"/>
    <w:rsid w:val="000030FC"/>
    <w:rsid w:val="000034D4"/>
    <w:rsid w:val="0000354D"/>
    <w:rsid w:val="000037B1"/>
    <w:rsid w:val="0000476F"/>
    <w:rsid w:val="00006989"/>
    <w:rsid w:val="00011688"/>
    <w:rsid w:val="00012B72"/>
    <w:rsid w:val="00013209"/>
    <w:rsid w:val="00013FC1"/>
    <w:rsid w:val="000140E1"/>
    <w:rsid w:val="000158D2"/>
    <w:rsid w:val="00016BB9"/>
    <w:rsid w:val="00020BD8"/>
    <w:rsid w:val="000246C9"/>
    <w:rsid w:val="00024CF7"/>
    <w:rsid w:val="00024F66"/>
    <w:rsid w:val="00025209"/>
    <w:rsid w:val="00025E7A"/>
    <w:rsid w:val="0002627A"/>
    <w:rsid w:val="0003224C"/>
    <w:rsid w:val="000346BF"/>
    <w:rsid w:val="00034C37"/>
    <w:rsid w:val="000360E2"/>
    <w:rsid w:val="000371F3"/>
    <w:rsid w:val="00040473"/>
    <w:rsid w:val="00040F41"/>
    <w:rsid w:val="00042692"/>
    <w:rsid w:val="000447FA"/>
    <w:rsid w:val="00045016"/>
    <w:rsid w:val="000466E6"/>
    <w:rsid w:val="00046C8C"/>
    <w:rsid w:val="0004751E"/>
    <w:rsid w:val="00047D8B"/>
    <w:rsid w:val="00052532"/>
    <w:rsid w:val="000540F5"/>
    <w:rsid w:val="00054708"/>
    <w:rsid w:val="00054B6A"/>
    <w:rsid w:val="0005764E"/>
    <w:rsid w:val="00060FD2"/>
    <w:rsid w:val="0006104B"/>
    <w:rsid w:val="000613CD"/>
    <w:rsid w:val="0006189D"/>
    <w:rsid w:val="0006295F"/>
    <w:rsid w:val="00063CA6"/>
    <w:rsid w:val="00064595"/>
    <w:rsid w:val="000654BE"/>
    <w:rsid w:val="00066CB9"/>
    <w:rsid w:val="000705C0"/>
    <w:rsid w:val="00070601"/>
    <w:rsid w:val="00072308"/>
    <w:rsid w:val="00072EBF"/>
    <w:rsid w:val="00073154"/>
    <w:rsid w:val="0007373A"/>
    <w:rsid w:val="00073804"/>
    <w:rsid w:val="00073A30"/>
    <w:rsid w:val="00073FCA"/>
    <w:rsid w:val="00075B6E"/>
    <w:rsid w:val="0007782F"/>
    <w:rsid w:val="000800A0"/>
    <w:rsid w:val="0008111E"/>
    <w:rsid w:val="0008120C"/>
    <w:rsid w:val="0008211B"/>
    <w:rsid w:val="00083511"/>
    <w:rsid w:val="0008378D"/>
    <w:rsid w:val="00085533"/>
    <w:rsid w:val="000907CD"/>
    <w:rsid w:val="00090CCF"/>
    <w:rsid w:val="00090D4F"/>
    <w:rsid w:val="00092A42"/>
    <w:rsid w:val="000943AB"/>
    <w:rsid w:val="00095055"/>
    <w:rsid w:val="00095802"/>
    <w:rsid w:val="00095955"/>
    <w:rsid w:val="00097182"/>
    <w:rsid w:val="00097339"/>
    <w:rsid w:val="00097887"/>
    <w:rsid w:val="00097F4D"/>
    <w:rsid w:val="000A2A42"/>
    <w:rsid w:val="000A2DBD"/>
    <w:rsid w:val="000A633B"/>
    <w:rsid w:val="000B14DF"/>
    <w:rsid w:val="000B1882"/>
    <w:rsid w:val="000B1A32"/>
    <w:rsid w:val="000B22CB"/>
    <w:rsid w:val="000B42B7"/>
    <w:rsid w:val="000B5CD2"/>
    <w:rsid w:val="000C04A8"/>
    <w:rsid w:val="000C1DA3"/>
    <w:rsid w:val="000C45E5"/>
    <w:rsid w:val="000C4D6F"/>
    <w:rsid w:val="000C5CE7"/>
    <w:rsid w:val="000C632D"/>
    <w:rsid w:val="000C6B0E"/>
    <w:rsid w:val="000D0BBD"/>
    <w:rsid w:val="000D1A47"/>
    <w:rsid w:val="000D3645"/>
    <w:rsid w:val="000D52ED"/>
    <w:rsid w:val="000D78B2"/>
    <w:rsid w:val="000E0357"/>
    <w:rsid w:val="000E0398"/>
    <w:rsid w:val="000E1079"/>
    <w:rsid w:val="000E26CD"/>
    <w:rsid w:val="000E3502"/>
    <w:rsid w:val="000E3588"/>
    <w:rsid w:val="000E6AE8"/>
    <w:rsid w:val="000E72FF"/>
    <w:rsid w:val="000E73D8"/>
    <w:rsid w:val="000F0612"/>
    <w:rsid w:val="000F0A7F"/>
    <w:rsid w:val="000F0DC9"/>
    <w:rsid w:val="000F104F"/>
    <w:rsid w:val="000F2B6C"/>
    <w:rsid w:val="000F38F8"/>
    <w:rsid w:val="000F3C73"/>
    <w:rsid w:val="000F481A"/>
    <w:rsid w:val="000F662B"/>
    <w:rsid w:val="000F69A7"/>
    <w:rsid w:val="001014E0"/>
    <w:rsid w:val="001015BC"/>
    <w:rsid w:val="00103586"/>
    <w:rsid w:val="00103782"/>
    <w:rsid w:val="001045FD"/>
    <w:rsid w:val="00106C8E"/>
    <w:rsid w:val="001070EB"/>
    <w:rsid w:val="00107412"/>
    <w:rsid w:val="00107B97"/>
    <w:rsid w:val="00107E68"/>
    <w:rsid w:val="00110629"/>
    <w:rsid w:val="001108F8"/>
    <w:rsid w:val="00111902"/>
    <w:rsid w:val="00112365"/>
    <w:rsid w:val="00114A78"/>
    <w:rsid w:val="00117599"/>
    <w:rsid w:val="0012003A"/>
    <w:rsid w:val="0012057A"/>
    <w:rsid w:val="00121A14"/>
    <w:rsid w:val="00121CA9"/>
    <w:rsid w:val="00123072"/>
    <w:rsid w:val="001234AC"/>
    <w:rsid w:val="00124035"/>
    <w:rsid w:val="00125F8A"/>
    <w:rsid w:val="00126D87"/>
    <w:rsid w:val="0012733F"/>
    <w:rsid w:val="00130C8E"/>
    <w:rsid w:val="001327DB"/>
    <w:rsid w:val="00134E16"/>
    <w:rsid w:val="001359D5"/>
    <w:rsid w:val="0013644B"/>
    <w:rsid w:val="001372EC"/>
    <w:rsid w:val="0014056F"/>
    <w:rsid w:val="00145FEF"/>
    <w:rsid w:val="00146C43"/>
    <w:rsid w:val="001527CB"/>
    <w:rsid w:val="00153798"/>
    <w:rsid w:val="0015654D"/>
    <w:rsid w:val="0015709E"/>
    <w:rsid w:val="001579A4"/>
    <w:rsid w:val="0016096D"/>
    <w:rsid w:val="00160E6B"/>
    <w:rsid w:val="0016184C"/>
    <w:rsid w:val="00163477"/>
    <w:rsid w:val="00164E3F"/>
    <w:rsid w:val="00165EFE"/>
    <w:rsid w:val="00166238"/>
    <w:rsid w:val="001679EA"/>
    <w:rsid w:val="001718CF"/>
    <w:rsid w:val="00173795"/>
    <w:rsid w:val="00173A33"/>
    <w:rsid w:val="00173DA3"/>
    <w:rsid w:val="00174112"/>
    <w:rsid w:val="00175283"/>
    <w:rsid w:val="00177006"/>
    <w:rsid w:val="001771FD"/>
    <w:rsid w:val="00177669"/>
    <w:rsid w:val="001776A2"/>
    <w:rsid w:val="00177C3D"/>
    <w:rsid w:val="00177F00"/>
    <w:rsid w:val="00182246"/>
    <w:rsid w:val="0018278F"/>
    <w:rsid w:val="00184B06"/>
    <w:rsid w:val="00186FD7"/>
    <w:rsid w:val="001879D1"/>
    <w:rsid w:val="001905AB"/>
    <w:rsid w:val="00190E5C"/>
    <w:rsid w:val="0019118C"/>
    <w:rsid w:val="001917B5"/>
    <w:rsid w:val="00192FE1"/>
    <w:rsid w:val="001957EC"/>
    <w:rsid w:val="001964D2"/>
    <w:rsid w:val="00196C6A"/>
    <w:rsid w:val="001A0A6C"/>
    <w:rsid w:val="001A3E21"/>
    <w:rsid w:val="001A765A"/>
    <w:rsid w:val="001A7C22"/>
    <w:rsid w:val="001B0526"/>
    <w:rsid w:val="001B1D2B"/>
    <w:rsid w:val="001B3911"/>
    <w:rsid w:val="001B39CF"/>
    <w:rsid w:val="001B3F84"/>
    <w:rsid w:val="001B478F"/>
    <w:rsid w:val="001B511D"/>
    <w:rsid w:val="001B551E"/>
    <w:rsid w:val="001B6499"/>
    <w:rsid w:val="001B723F"/>
    <w:rsid w:val="001B72C8"/>
    <w:rsid w:val="001C0FED"/>
    <w:rsid w:val="001C1424"/>
    <w:rsid w:val="001C51F4"/>
    <w:rsid w:val="001C526F"/>
    <w:rsid w:val="001C593B"/>
    <w:rsid w:val="001C707C"/>
    <w:rsid w:val="001C7C2D"/>
    <w:rsid w:val="001C7E1C"/>
    <w:rsid w:val="001D1164"/>
    <w:rsid w:val="001D2187"/>
    <w:rsid w:val="001D4228"/>
    <w:rsid w:val="001D4F58"/>
    <w:rsid w:val="001D6A54"/>
    <w:rsid w:val="001D7C6A"/>
    <w:rsid w:val="001D7C73"/>
    <w:rsid w:val="001D7CD3"/>
    <w:rsid w:val="001E064B"/>
    <w:rsid w:val="001E15C1"/>
    <w:rsid w:val="001E24DB"/>
    <w:rsid w:val="001E2D6D"/>
    <w:rsid w:val="001E3B35"/>
    <w:rsid w:val="001E5EAB"/>
    <w:rsid w:val="001E5F4F"/>
    <w:rsid w:val="001E7B68"/>
    <w:rsid w:val="001F13AB"/>
    <w:rsid w:val="001F3262"/>
    <w:rsid w:val="001F5A09"/>
    <w:rsid w:val="001F62B4"/>
    <w:rsid w:val="001F7DEE"/>
    <w:rsid w:val="00200460"/>
    <w:rsid w:val="002014F4"/>
    <w:rsid w:val="0020167F"/>
    <w:rsid w:val="00202A95"/>
    <w:rsid w:val="00202D16"/>
    <w:rsid w:val="00204030"/>
    <w:rsid w:val="00210781"/>
    <w:rsid w:val="002107FC"/>
    <w:rsid w:val="00211383"/>
    <w:rsid w:val="00212D2F"/>
    <w:rsid w:val="00213A22"/>
    <w:rsid w:val="00215735"/>
    <w:rsid w:val="00215919"/>
    <w:rsid w:val="00216191"/>
    <w:rsid w:val="00216591"/>
    <w:rsid w:val="002169E7"/>
    <w:rsid w:val="0022029C"/>
    <w:rsid w:val="00221187"/>
    <w:rsid w:val="00221587"/>
    <w:rsid w:val="00222231"/>
    <w:rsid w:val="00222657"/>
    <w:rsid w:val="0022514C"/>
    <w:rsid w:val="002259F4"/>
    <w:rsid w:val="00231EC4"/>
    <w:rsid w:val="002330EF"/>
    <w:rsid w:val="002354A5"/>
    <w:rsid w:val="00236B7F"/>
    <w:rsid w:val="002372B2"/>
    <w:rsid w:val="002373DE"/>
    <w:rsid w:val="002378BC"/>
    <w:rsid w:val="0024027F"/>
    <w:rsid w:val="00241769"/>
    <w:rsid w:val="00241A55"/>
    <w:rsid w:val="00242B82"/>
    <w:rsid w:val="002436E2"/>
    <w:rsid w:val="002448BE"/>
    <w:rsid w:val="00247296"/>
    <w:rsid w:val="002554A1"/>
    <w:rsid w:val="00255B30"/>
    <w:rsid w:val="0025683B"/>
    <w:rsid w:val="00260637"/>
    <w:rsid w:val="00261A06"/>
    <w:rsid w:val="002638F9"/>
    <w:rsid w:val="00264D68"/>
    <w:rsid w:val="00264E76"/>
    <w:rsid w:val="002659BD"/>
    <w:rsid w:val="002700A8"/>
    <w:rsid w:val="002707AD"/>
    <w:rsid w:val="00276F93"/>
    <w:rsid w:val="00281AD7"/>
    <w:rsid w:val="00281E35"/>
    <w:rsid w:val="00282287"/>
    <w:rsid w:val="0028338F"/>
    <w:rsid w:val="002835BC"/>
    <w:rsid w:val="00283D34"/>
    <w:rsid w:val="00283FE0"/>
    <w:rsid w:val="002848D6"/>
    <w:rsid w:val="00290B50"/>
    <w:rsid w:val="00290BD3"/>
    <w:rsid w:val="0029173F"/>
    <w:rsid w:val="00291F8C"/>
    <w:rsid w:val="00293CD4"/>
    <w:rsid w:val="00294266"/>
    <w:rsid w:val="00295116"/>
    <w:rsid w:val="002A0FAE"/>
    <w:rsid w:val="002A1C92"/>
    <w:rsid w:val="002A2316"/>
    <w:rsid w:val="002A2AE3"/>
    <w:rsid w:val="002A3C64"/>
    <w:rsid w:val="002A4532"/>
    <w:rsid w:val="002A58F4"/>
    <w:rsid w:val="002A7B0D"/>
    <w:rsid w:val="002B0891"/>
    <w:rsid w:val="002B0C51"/>
    <w:rsid w:val="002B1635"/>
    <w:rsid w:val="002B1B3B"/>
    <w:rsid w:val="002B2355"/>
    <w:rsid w:val="002B26DA"/>
    <w:rsid w:val="002B3067"/>
    <w:rsid w:val="002B31DF"/>
    <w:rsid w:val="002B4A40"/>
    <w:rsid w:val="002B5A86"/>
    <w:rsid w:val="002B5E7A"/>
    <w:rsid w:val="002B7424"/>
    <w:rsid w:val="002B785F"/>
    <w:rsid w:val="002C1A70"/>
    <w:rsid w:val="002C6912"/>
    <w:rsid w:val="002C79FB"/>
    <w:rsid w:val="002D0A9E"/>
    <w:rsid w:val="002D2A92"/>
    <w:rsid w:val="002D2BCC"/>
    <w:rsid w:val="002D5848"/>
    <w:rsid w:val="002D5B2E"/>
    <w:rsid w:val="002E09E2"/>
    <w:rsid w:val="002E0FA1"/>
    <w:rsid w:val="002E199F"/>
    <w:rsid w:val="002E2950"/>
    <w:rsid w:val="002E2C27"/>
    <w:rsid w:val="002E4332"/>
    <w:rsid w:val="002F1678"/>
    <w:rsid w:val="002F1960"/>
    <w:rsid w:val="002F2A7D"/>
    <w:rsid w:val="002F4531"/>
    <w:rsid w:val="002F482B"/>
    <w:rsid w:val="002F5881"/>
    <w:rsid w:val="002F76AA"/>
    <w:rsid w:val="003015BB"/>
    <w:rsid w:val="00302747"/>
    <w:rsid w:val="003032F8"/>
    <w:rsid w:val="00303AF4"/>
    <w:rsid w:val="00304812"/>
    <w:rsid w:val="00307075"/>
    <w:rsid w:val="0030753D"/>
    <w:rsid w:val="00307A87"/>
    <w:rsid w:val="003104DF"/>
    <w:rsid w:val="003123A0"/>
    <w:rsid w:val="00313315"/>
    <w:rsid w:val="00313D9D"/>
    <w:rsid w:val="00315008"/>
    <w:rsid w:val="003154AF"/>
    <w:rsid w:val="00315710"/>
    <w:rsid w:val="003167E1"/>
    <w:rsid w:val="00316CA5"/>
    <w:rsid w:val="00322B25"/>
    <w:rsid w:val="00325DE2"/>
    <w:rsid w:val="00325E26"/>
    <w:rsid w:val="00326AFE"/>
    <w:rsid w:val="00327A23"/>
    <w:rsid w:val="00327F67"/>
    <w:rsid w:val="003306A3"/>
    <w:rsid w:val="00332C64"/>
    <w:rsid w:val="00334E4F"/>
    <w:rsid w:val="0033500B"/>
    <w:rsid w:val="0033798B"/>
    <w:rsid w:val="00340048"/>
    <w:rsid w:val="003402E4"/>
    <w:rsid w:val="00340E19"/>
    <w:rsid w:val="00343227"/>
    <w:rsid w:val="00343B3D"/>
    <w:rsid w:val="00344A46"/>
    <w:rsid w:val="003454C1"/>
    <w:rsid w:val="003456B9"/>
    <w:rsid w:val="003468F0"/>
    <w:rsid w:val="0035243E"/>
    <w:rsid w:val="003529E4"/>
    <w:rsid w:val="003534EC"/>
    <w:rsid w:val="00356225"/>
    <w:rsid w:val="00356833"/>
    <w:rsid w:val="00356A25"/>
    <w:rsid w:val="00360C44"/>
    <w:rsid w:val="00360F83"/>
    <w:rsid w:val="00361AB6"/>
    <w:rsid w:val="00361B0B"/>
    <w:rsid w:val="003627C3"/>
    <w:rsid w:val="00363F47"/>
    <w:rsid w:val="00364FCB"/>
    <w:rsid w:val="003667D7"/>
    <w:rsid w:val="00366B19"/>
    <w:rsid w:val="00367470"/>
    <w:rsid w:val="00367D2A"/>
    <w:rsid w:val="00371D2E"/>
    <w:rsid w:val="0037278D"/>
    <w:rsid w:val="0037444C"/>
    <w:rsid w:val="00374A85"/>
    <w:rsid w:val="00375B4C"/>
    <w:rsid w:val="00375F42"/>
    <w:rsid w:val="003771A6"/>
    <w:rsid w:val="0037769E"/>
    <w:rsid w:val="00381DF6"/>
    <w:rsid w:val="00383658"/>
    <w:rsid w:val="00383CE6"/>
    <w:rsid w:val="00383EF7"/>
    <w:rsid w:val="0038403D"/>
    <w:rsid w:val="00384C08"/>
    <w:rsid w:val="00384C5D"/>
    <w:rsid w:val="003853F2"/>
    <w:rsid w:val="0038600B"/>
    <w:rsid w:val="0038745D"/>
    <w:rsid w:val="00387A5E"/>
    <w:rsid w:val="0039069D"/>
    <w:rsid w:val="00390AE3"/>
    <w:rsid w:val="0039125E"/>
    <w:rsid w:val="00393373"/>
    <w:rsid w:val="00393CE5"/>
    <w:rsid w:val="003942DB"/>
    <w:rsid w:val="0039686F"/>
    <w:rsid w:val="003974BC"/>
    <w:rsid w:val="00397B44"/>
    <w:rsid w:val="003A267C"/>
    <w:rsid w:val="003A41F1"/>
    <w:rsid w:val="003A5334"/>
    <w:rsid w:val="003B0106"/>
    <w:rsid w:val="003B20F8"/>
    <w:rsid w:val="003B29C2"/>
    <w:rsid w:val="003B2A11"/>
    <w:rsid w:val="003B3F7D"/>
    <w:rsid w:val="003B5B11"/>
    <w:rsid w:val="003C11A5"/>
    <w:rsid w:val="003C15F2"/>
    <w:rsid w:val="003C1CFB"/>
    <w:rsid w:val="003C292B"/>
    <w:rsid w:val="003C293A"/>
    <w:rsid w:val="003C2C57"/>
    <w:rsid w:val="003C3B91"/>
    <w:rsid w:val="003C4F4C"/>
    <w:rsid w:val="003C59E5"/>
    <w:rsid w:val="003C5D39"/>
    <w:rsid w:val="003C6631"/>
    <w:rsid w:val="003C7171"/>
    <w:rsid w:val="003C758D"/>
    <w:rsid w:val="003C78D2"/>
    <w:rsid w:val="003D0030"/>
    <w:rsid w:val="003D2598"/>
    <w:rsid w:val="003D3564"/>
    <w:rsid w:val="003D4881"/>
    <w:rsid w:val="003D5010"/>
    <w:rsid w:val="003D5EA7"/>
    <w:rsid w:val="003D6C97"/>
    <w:rsid w:val="003D72DC"/>
    <w:rsid w:val="003E02C4"/>
    <w:rsid w:val="003E0696"/>
    <w:rsid w:val="003E22A4"/>
    <w:rsid w:val="003E4FE9"/>
    <w:rsid w:val="003E6DF9"/>
    <w:rsid w:val="003E7410"/>
    <w:rsid w:val="003E7896"/>
    <w:rsid w:val="003E79B0"/>
    <w:rsid w:val="003F2051"/>
    <w:rsid w:val="003F364E"/>
    <w:rsid w:val="003F430A"/>
    <w:rsid w:val="003F4E4B"/>
    <w:rsid w:val="003F523B"/>
    <w:rsid w:val="003F73E7"/>
    <w:rsid w:val="003F789A"/>
    <w:rsid w:val="003F7DD4"/>
    <w:rsid w:val="00400204"/>
    <w:rsid w:val="00400596"/>
    <w:rsid w:val="00400AD2"/>
    <w:rsid w:val="00402655"/>
    <w:rsid w:val="00402FEE"/>
    <w:rsid w:val="004105A6"/>
    <w:rsid w:val="004108F0"/>
    <w:rsid w:val="00410BBD"/>
    <w:rsid w:val="00410CFC"/>
    <w:rsid w:val="00417ACF"/>
    <w:rsid w:val="00420404"/>
    <w:rsid w:val="0042109A"/>
    <w:rsid w:val="00421E5F"/>
    <w:rsid w:val="00422846"/>
    <w:rsid w:val="00426B73"/>
    <w:rsid w:val="004274F0"/>
    <w:rsid w:val="00427AD1"/>
    <w:rsid w:val="0043258C"/>
    <w:rsid w:val="00433169"/>
    <w:rsid w:val="004338EC"/>
    <w:rsid w:val="00433F6F"/>
    <w:rsid w:val="00434A3C"/>
    <w:rsid w:val="00436B38"/>
    <w:rsid w:val="004373AB"/>
    <w:rsid w:val="00440065"/>
    <w:rsid w:val="00440826"/>
    <w:rsid w:val="00443F70"/>
    <w:rsid w:val="004445ED"/>
    <w:rsid w:val="0044465E"/>
    <w:rsid w:val="00445268"/>
    <w:rsid w:val="00445987"/>
    <w:rsid w:val="00445D28"/>
    <w:rsid w:val="00455CC2"/>
    <w:rsid w:val="00455EEB"/>
    <w:rsid w:val="00457231"/>
    <w:rsid w:val="00457640"/>
    <w:rsid w:val="00460569"/>
    <w:rsid w:val="00463605"/>
    <w:rsid w:val="00463CF2"/>
    <w:rsid w:val="00463E91"/>
    <w:rsid w:val="00464FCA"/>
    <w:rsid w:val="00465521"/>
    <w:rsid w:val="004662DB"/>
    <w:rsid w:val="00466BF6"/>
    <w:rsid w:val="004678AD"/>
    <w:rsid w:val="00470D53"/>
    <w:rsid w:val="004713E5"/>
    <w:rsid w:val="004714CA"/>
    <w:rsid w:val="00472AE5"/>
    <w:rsid w:val="0047757B"/>
    <w:rsid w:val="0048048D"/>
    <w:rsid w:val="004823E1"/>
    <w:rsid w:val="00483C11"/>
    <w:rsid w:val="0048487B"/>
    <w:rsid w:val="004849DD"/>
    <w:rsid w:val="00484A26"/>
    <w:rsid w:val="004877CB"/>
    <w:rsid w:val="00490374"/>
    <w:rsid w:val="00491FEF"/>
    <w:rsid w:val="004930C5"/>
    <w:rsid w:val="00494375"/>
    <w:rsid w:val="00494392"/>
    <w:rsid w:val="00494524"/>
    <w:rsid w:val="00495906"/>
    <w:rsid w:val="00495B4F"/>
    <w:rsid w:val="004964E5"/>
    <w:rsid w:val="004A107B"/>
    <w:rsid w:val="004A1C40"/>
    <w:rsid w:val="004A228A"/>
    <w:rsid w:val="004A22D9"/>
    <w:rsid w:val="004A29EA"/>
    <w:rsid w:val="004A2FA2"/>
    <w:rsid w:val="004A3758"/>
    <w:rsid w:val="004A5750"/>
    <w:rsid w:val="004A5F96"/>
    <w:rsid w:val="004A6082"/>
    <w:rsid w:val="004B222E"/>
    <w:rsid w:val="004B265D"/>
    <w:rsid w:val="004B2F42"/>
    <w:rsid w:val="004B3D3C"/>
    <w:rsid w:val="004B4FD6"/>
    <w:rsid w:val="004B570F"/>
    <w:rsid w:val="004B61AB"/>
    <w:rsid w:val="004B629D"/>
    <w:rsid w:val="004B6A5B"/>
    <w:rsid w:val="004B73FD"/>
    <w:rsid w:val="004B76D9"/>
    <w:rsid w:val="004C4D2D"/>
    <w:rsid w:val="004C4FF1"/>
    <w:rsid w:val="004C59C8"/>
    <w:rsid w:val="004C65B0"/>
    <w:rsid w:val="004C7D52"/>
    <w:rsid w:val="004D1851"/>
    <w:rsid w:val="004D2614"/>
    <w:rsid w:val="004D39A2"/>
    <w:rsid w:val="004D3D64"/>
    <w:rsid w:val="004D5833"/>
    <w:rsid w:val="004E1CE0"/>
    <w:rsid w:val="004E2739"/>
    <w:rsid w:val="004E27B3"/>
    <w:rsid w:val="004E5BB6"/>
    <w:rsid w:val="004E7A2D"/>
    <w:rsid w:val="004F00A7"/>
    <w:rsid w:val="004F1941"/>
    <w:rsid w:val="004F3137"/>
    <w:rsid w:val="004F5AE3"/>
    <w:rsid w:val="00500C4A"/>
    <w:rsid w:val="00501DAA"/>
    <w:rsid w:val="00503121"/>
    <w:rsid w:val="0050358E"/>
    <w:rsid w:val="0050626F"/>
    <w:rsid w:val="005101AA"/>
    <w:rsid w:val="005104B4"/>
    <w:rsid w:val="00510C0E"/>
    <w:rsid w:val="005156B1"/>
    <w:rsid w:val="00516576"/>
    <w:rsid w:val="005165DD"/>
    <w:rsid w:val="0051666E"/>
    <w:rsid w:val="005172FA"/>
    <w:rsid w:val="00521BA3"/>
    <w:rsid w:val="00521D15"/>
    <w:rsid w:val="00522B11"/>
    <w:rsid w:val="00522F6C"/>
    <w:rsid w:val="00523AE4"/>
    <w:rsid w:val="005248EA"/>
    <w:rsid w:val="0052506E"/>
    <w:rsid w:val="00530D39"/>
    <w:rsid w:val="00530E12"/>
    <w:rsid w:val="00533A2B"/>
    <w:rsid w:val="00534542"/>
    <w:rsid w:val="005345BB"/>
    <w:rsid w:val="005346D9"/>
    <w:rsid w:val="005346EC"/>
    <w:rsid w:val="0054046B"/>
    <w:rsid w:val="0054275A"/>
    <w:rsid w:val="00542E02"/>
    <w:rsid w:val="00544913"/>
    <w:rsid w:val="00547B28"/>
    <w:rsid w:val="00547B8F"/>
    <w:rsid w:val="005506FF"/>
    <w:rsid w:val="00550920"/>
    <w:rsid w:val="00551C58"/>
    <w:rsid w:val="00551FFF"/>
    <w:rsid w:val="00553279"/>
    <w:rsid w:val="00553D71"/>
    <w:rsid w:val="00554B09"/>
    <w:rsid w:val="005552D6"/>
    <w:rsid w:val="00555C76"/>
    <w:rsid w:val="00556E8E"/>
    <w:rsid w:val="00556F60"/>
    <w:rsid w:val="0056076A"/>
    <w:rsid w:val="00560BB2"/>
    <w:rsid w:val="00562859"/>
    <w:rsid w:val="00563B4D"/>
    <w:rsid w:val="0056442F"/>
    <w:rsid w:val="00566D1B"/>
    <w:rsid w:val="0056770F"/>
    <w:rsid w:val="0057055B"/>
    <w:rsid w:val="00570B7D"/>
    <w:rsid w:val="005721B7"/>
    <w:rsid w:val="005725B5"/>
    <w:rsid w:val="00572BB3"/>
    <w:rsid w:val="00573079"/>
    <w:rsid w:val="0057418C"/>
    <w:rsid w:val="00574920"/>
    <w:rsid w:val="00575B8B"/>
    <w:rsid w:val="00575F3E"/>
    <w:rsid w:val="005760CB"/>
    <w:rsid w:val="005762D9"/>
    <w:rsid w:val="00576D66"/>
    <w:rsid w:val="005775B7"/>
    <w:rsid w:val="005807CA"/>
    <w:rsid w:val="0058223D"/>
    <w:rsid w:val="00582C58"/>
    <w:rsid w:val="005836A7"/>
    <w:rsid w:val="00584F3D"/>
    <w:rsid w:val="005857B2"/>
    <w:rsid w:val="00587826"/>
    <w:rsid w:val="00592752"/>
    <w:rsid w:val="00594751"/>
    <w:rsid w:val="005956B0"/>
    <w:rsid w:val="005959B5"/>
    <w:rsid w:val="0059600A"/>
    <w:rsid w:val="00596220"/>
    <w:rsid w:val="005A2199"/>
    <w:rsid w:val="005A487C"/>
    <w:rsid w:val="005A4CB1"/>
    <w:rsid w:val="005A4DA8"/>
    <w:rsid w:val="005A4F10"/>
    <w:rsid w:val="005A4F9D"/>
    <w:rsid w:val="005A7C0E"/>
    <w:rsid w:val="005B04BD"/>
    <w:rsid w:val="005B144C"/>
    <w:rsid w:val="005B2B2E"/>
    <w:rsid w:val="005B4FB5"/>
    <w:rsid w:val="005B566D"/>
    <w:rsid w:val="005B5CDF"/>
    <w:rsid w:val="005B5FCC"/>
    <w:rsid w:val="005B795E"/>
    <w:rsid w:val="005C0DA5"/>
    <w:rsid w:val="005C11F1"/>
    <w:rsid w:val="005C129D"/>
    <w:rsid w:val="005C198F"/>
    <w:rsid w:val="005C42F9"/>
    <w:rsid w:val="005C4EF1"/>
    <w:rsid w:val="005C59EB"/>
    <w:rsid w:val="005C6B96"/>
    <w:rsid w:val="005C7DDB"/>
    <w:rsid w:val="005D21D5"/>
    <w:rsid w:val="005D72CC"/>
    <w:rsid w:val="005E1E06"/>
    <w:rsid w:val="005E1EC0"/>
    <w:rsid w:val="005E3427"/>
    <w:rsid w:val="005E4619"/>
    <w:rsid w:val="005E4EB3"/>
    <w:rsid w:val="005E69C4"/>
    <w:rsid w:val="005E6CBF"/>
    <w:rsid w:val="005E6FFF"/>
    <w:rsid w:val="005F00F8"/>
    <w:rsid w:val="005F3361"/>
    <w:rsid w:val="005F3637"/>
    <w:rsid w:val="005F4591"/>
    <w:rsid w:val="005F4811"/>
    <w:rsid w:val="00600234"/>
    <w:rsid w:val="00601706"/>
    <w:rsid w:val="00602C72"/>
    <w:rsid w:val="00604EB1"/>
    <w:rsid w:val="006054DD"/>
    <w:rsid w:val="0060607D"/>
    <w:rsid w:val="00606B1E"/>
    <w:rsid w:val="00612B6E"/>
    <w:rsid w:val="00613B03"/>
    <w:rsid w:val="0061671A"/>
    <w:rsid w:val="00616AED"/>
    <w:rsid w:val="00620F31"/>
    <w:rsid w:val="00623D45"/>
    <w:rsid w:val="00624E6A"/>
    <w:rsid w:val="006251E6"/>
    <w:rsid w:val="006257C3"/>
    <w:rsid w:val="00627E04"/>
    <w:rsid w:val="0063149B"/>
    <w:rsid w:val="006322B3"/>
    <w:rsid w:val="00632372"/>
    <w:rsid w:val="0063266F"/>
    <w:rsid w:val="006350D3"/>
    <w:rsid w:val="00637D90"/>
    <w:rsid w:val="00643563"/>
    <w:rsid w:val="0064380F"/>
    <w:rsid w:val="00643BF4"/>
    <w:rsid w:val="00643C33"/>
    <w:rsid w:val="006446AB"/>
    <w:rsid w:val="00651D0C"/>
    <w:rsid w:val="00654B7D"/>
    <w:rsid w:val="006568D2"/>
    <w:rsid w:val="00656DD6"/>
    <w:rsid w:val="006571B0"/>
    <w:rsid w:val="0066021C"/>
    <w:rsid w:val="00660A8E"/>
    <w:rsid w:val="00661586"/>
    <w:rsid w:val="006629B9"/>
    <w:rsid w:val="00663ADE"/>
    <w:rsid w:val="00664643"/>
    <w:rsid w:val="00667434"/>
    <w:rsid w:val="00667897"/>
    <w:rsid w:val="00672570"/>
    <w:rsid w:val="006726AF"/>
    <w:rsid w:val="0067449D"/>
    <w:rsid w:val="00674A9D"/>
    <w:rsid w:val="006767F7"/>
    <w:rsid w:val="00676F90"/>
    <w:rsid w:val="006774F7"/>
    <w:rsid w:val="006802B7"/>
    <w:rsid w:val="00681EFC"/>
    <w:rsid w:val="0068288B"/>
    <w:rsid w:val="006847D2"/>
    <w:rsid w:val="006849B8"/>
    <w:rsid w:val="006854EB"/>
    <w:rsid w:val="00685DB1"/>
    <w:rsid w:val="006868A3"/>
    <w:rsid w:val="00686BB2"/>
    <w:rsid w:val="006872A5"/>
    <w:rsid w:val="00690B21"/>
    <w:rsid w:val="006917CC"/>
    <w:rsid w:val="00691E6A"/>
    <w:rsid w:val="00692164"/>
    <w:rsid w:val="00695DB5"/>
    <w:rsid w:val="006965F6"/>
    <w:rsid w:val="00696EC4"/>
    <w:rsid w:val="006A10B7"/>
    <w:rsid w:val="006A186B"/>
    <w:rsid w:val="006A3159"/>
    <w:rsid w:val="006A488A"/>
    <w:rsid w:val="006A4D3B"/>
    <w:rsid w:val="006A5270"/>
    <w:rsid w:val="006A541A"/>
    <w:rsid w:val="006A5B59"/>
    <w:rsid w:val="006A6655"/>
    <w:rsid w:val="006A7434"/>
    <w:rsid w:val="006B2686"/>
    <w:rsid w:val="006B2900"/>
    <w:rsid w:val="006B2B42"/>
    <w:rsid w:val="006B41B5"/>
    <w:rsid w:val="006B45BD"/>
    <w:rsid w:val="006B7A0D"/>
    <w:rsid w:val="006C000F"/>
    <w:rsid w:val="006C0137"/>
    <w:rsid w:val="006C2736"/>
    <w:rsid w:val="006C287D"/>
    <w:rsid w:val="006C4AA1"/>
    <w:rsid w:val="006C4E23"/>
    <w:rsid w:val="006C4EED"/>
    <w:rsid w:val="006C647A"/>
    <w:rsid w:val="006C6BDC"/>
    <w:rsid w:val="006C6D3B"/>
    <w:rsid w:val="006C79EB"/>
    <w:rsid w:val="006C7DA0"/>
    <w:rsid w:val="006D1A37"/>
    <w:rsid w:val="006D1B0D"/>
    <w:rsid w:val="006D2044"/>
    <w:rsid w:val="006D40B6"/>
    <w:rsid w:val="006D7BC6"/>
    <w:rsid w:val="006E10D0"/>
    <w:rsid w:val="006E22B0"/>
    <w:rsid w:val="006E59B1"/>
    <w:rsid w:val="006E6B80"/>
    <w:rsid w:val="006E719C"/>
    <w:rsid w:val="006E7AAD"/>
    <w:rsid w:val="006F0CF2"/>
    <w:rsid w:val="006F1F5B"/>
    <w:rsid w:val="006F3A02"/>
    <w:rsid w:val="006F3D5B"/>
    <w:rsid w:val="006F41D8"/>
    <w:rsid w:val="006F468A"/>
    <w:rsid w:val="006F5518"/>
    <w:rsid w:val="006F5D8B"/>
    <w:rsid w:val="006F6284"/>
    <w:rsid w:val="006F6FEE"/>
    <w:rsid w:val="0070271C"/>
    <w:rsid w:val="00702BCB"/>
    <w:rsid w:val="007033A4"/>
    <w:rsid w:val="0070475D"/>
    <w:rsid w:val="0070490D"/>
    <w:rsid w:val="007067B4"/>
    <w:rsid w:val="0071091C"/>
    <w:rsid w:val="00710E1A"/>
    <w:rsid w:val="00711DDC"/>
    <w:rsid w:val="00712C7B"/>
    <w:rsid w:val="00716494"/>
    <w:rsid w:val="00720854"/>
    <w:rsid w:val="00721224"/>
    <w:rsid w:val="00721523"/>
    <w:rsid w:val="007219C8"/>
    <w:rsid w:val="0072277E"/>
    <w:rsid w:val="00726929"/>
    <w:rsid w:val="00730346"/>
    <w:rsid w:val="00732DE3"/>
    <w:rsid w:val="0073460A"/>
    <w:rsid w:val="00734A2C"/>
    <w:rsid w:val="007368C4"/>
    <w:rsid w:val="00737D3E"/>
    <w:rsid w:val="007404AC"/>
    <w:rsid w:val="00740EBE"/>
    <w:rsid w:val="00742ED1"/>
    <w:rsid w:val="007434CF"/>
    <w:rsid w:val="00744330"/>
    <w:rsid w:val="007446E1"/>
    <w:rsid w:val="00745492"/>
    <w:rsid w:val="00746882"/>
    <w:rsid w:val="00746A3A"/>
    <w:rsid w:val="00747C06"/>
    <w:rsid w:val="0075088D"/>
    <w:rsid w:val="007514C5"/>
    <w:rsid w:val="007514E4"/>
    <w:rsid w:val="007515F4"/>
    <w:rsid w:val="007523C3"/>
    <w:rsid w:val="00753F8C"/>
    <w:rsid w:val="00754D73"/>
    <w:rsid w:val="00755178"/>
    <w:rsid w:val="00755F47"/>
    <w:rsid w:val="00761F42"/>
    <w:rsid w:val="00762E75"/>
    <w:rsid w:val="00763D50"/>
    <w:rsid w:val="00764024"/>
    <w:rsid w:val="00766A25"/>
    <w:rsid w:val="007723AA"/>
    <w:rsid w:val="00772E8F"/>
    <w:rsid w:val="00773C86"/>
    <w:rsid w:val="00774660"/>
    <w:rsid w:val="0077550A"/>
    <w:rsid w:val="0077708E"/>
    <w:rsid w:val="00777F5D"/>
    <w:rsid w:val="00780809"/>
    <w:rsid w:val="007816CC"/>
    <w:rsid w:val="0078398B"/>
    <w:rsid w:val="007844FE"/>
    <w:rsid w:val="00784DEE"/>
    <w:rsid w:val="0078526E"/>
    <w:rsid w:val="00785DE8"/>
    <w:rsid w:val="007873C7"/>
    <w:rsid w:val="0079073C"/>
    <w:rsid w:val="0079165F"/>
    <w:rsid w:val="00791B1A"/>
    <w:rsid w:val="007927D6"/>
    <w:rsid w:val="00792CD4"/>
    <w:rsid w:val="007948D1"/>
    <w:rsid w:val="00794BDA"/>
    <w:rsid w:val="00795005"/>
    <w:rsid w:val="00795457"/>
    <w:rsid w:val="00796A33"/>
    <w:rsid w:val="007A0C5F"/>
    <w:rsid w:val="007A1026"/>
    <w:rsid w:val="007A20CB"/>
    <w:rsid w:val="007A3014"/>
    <w:rsid w:val="007A38F4"/>
    <w:rsid w:val="007A3FE2"/>
    <w:rsid w:val="007A4208"/>
    <w:rsid w:val="007A48DA"/>
    <w:rsid w:val="007A57FB"/>
    <w:rsid w:val="007A6608"/>
    <w:rsid w:val="007B184A"/>
    <w:rsid w:val="007B322A"/>
    <w:rsid w:val="007B3FA7"/>
    <w:rsid w:val="007B4A48"/>
    <w:rsid w:val="007B6188"/>
    <w:rsid w:val="007C189C"/>
    <w:rsid w:val="007C2405"/>
    <w:rsid w:val="007C61DD"/>
    <w:rsid w:val="007C64AF"/>
    <w:rsid w:val="007C6F71"/>
    <w:rsid w:val="007D0AFE"/>
    <w:rsid w:val="007D2F51"/>
    <w:rsid w:val="007D7626"/>
    <w:rsid w:val="007E0C14"/>
    <w:rsid w:val="007E14E7"/>
    <w:rsid w:val="007E1B48"/>
    <w:rsid w:val="007E1BC6"/>
    <w:rsid w:val="007E1C93"/>
    <w:rsid w:val="007E2C99"/>
    <w:rsid w:val="007E36FC"/>
    <w:rsid w:val="007E37E2"/>
    <w:rsid w:val="007E4674"/>
    <w:rsid w:val="007E5151"/>
    <w:rsid w:val="007E724F"/>
    <w:rsid w:val="007E7958"/>
    <w:rsid w:val="007E7F3E"/>
    <w:rsid w:val="007F07D2"/>
    <w:rsid w:val="007F2D6C"/>
    <w:rsid w:val="007F363D"/>
    <w:rsid w:val="007F6081"/>
    <w:rsid w:val="007F693B"/>
    <w:rsid w:val="00800BF7"/>
    <w:rsid w:val="00800DAF"/>
    <w:rsid w:val="00800F85"/>
    <w:rsid w:val="00802E54"/>
    <w:rsid w:val="0080364F"/>
    <w:rsid w:val="0080393B"/>
    <w:rsid w:val="00804492"/>
    <w:rsid w:val="00804D85"/>
    <w:rsid w:val="008055A5"/>
    <w:rsid w:val="00805BE0"/>
    <w:rsid w:val="008065D9"/>
    <w:rsid w:val="008077EF"/>
    <w:rsid w:val="00810406"/>
    <w:rsid w:val="00810A1A"/>
    <w:rsid w:val="00810F38"/>
    <w:rsid w:val="00811F4F"/>
    <w:rsid w:val="00812A07"/>
    <w:rsid w:val="00816E3A"/>
    <w:rsid w:val="008172D2"/>
    <w:rsid w:val="00820BD9"/>
    <w:rsid w:val="00820E88"/>
    <w:rsid w:val="00821E33"/>
    <w:rsid w:val="00822A11"/>
    <w:rsid w:val="008235CD"/>
    <w:rsid w:val="008260FC"/>
    <w:rsid w:val="0082627B"/>
    <w:rsid w:val="0082693E"/>
    <w:rsid w:val="00826A41"/>
    <w:rsid w:val="00827971"/>
    <w:rsid w:val="00830746"/>
    <w:rsid w:val="00830C2E"/>
    <w:rsid w:val="00831B70"/>
    <w:rsid w:val="00831BD8"/>
    <w:rsid w:val="008355BD"/>
    <w:rsid w:val="0083663C"/>
    <w:rsid w:val="00840141"/>
    <w:rsid w:val="00840188"/>
    <w:rsid w:val="00840E71"/>
    <w:rsid w:val="008414EC"/>
    <w:rsid w:val="008417E5"/>
    <w:rsid w:val="00841CD4"/>
    <w:rsid w:val="008426AF"/>
    <w:rsid w:val="00842AEE"/>
    <w:rsid w:val="00843DBC"/>
    <w:rsid w:val="00846A1F"/>
    <w:rsid w:val="008473DB"/>
    <w:rsid w:val="00847C50"/>
    <w:rsid w:val="00847D50"/>
    <w:rsid w:val="0085011A"/>
    <w:rsid w:val="008511AE"/>
    <w:rsid w:val="00852BEC"/>
    <w:rsid w:val="00852ED0"/>
    <w:rsid w:val="00852F52"/>
    <w:rsid w:val="008554D8"/>
    <w:rsid w:val="0085557C"/>
    <w:rsid w:val="0085579C"/>
    <w:rsid w:val="00860054"/>
    <w:rsid w:val="008609EE"/>
    <w:rsid w:val="00861037"/>
    <w:rsid w:val="008611EF"/>
    <w:rsid w:val="00861202"/>
    <w:rsid w:val="00862193"/>
    <w:rsid w:val="00862C35"/>
    <w:rsid w:val="00862DF0"/>
    <w:rsid w:val="00863DF2"/>
    <w:rsid w:val="008658C4"/>
    <w:rsid w:val="0086693B"/>
    <w:rsid w:val="0086762C"/>
    <w:rsid w:val="00867A45"/>
    <w:rsid w:val="00870B8E"/>
    <w:rsid w:val="008719C5"/>
    <w:rsid w:val="00871C28"/>
    <w:rsid w:val="0087362E"/>
    <w:rsid w:val="0087443A"/>
    <w:rsid w:val="008756F1"/>
    <w:rsid w:val="0088010E"/>
    <w:rsid w:val="00883608"/>
    <w:rsid w:val="00883B84"/>
    <w:rsid w:val="008851CC"/>
    <w:rsid w:val="008853D9"/>
    <w:rsid w:val="0088596C"/>
    <w:rsid w:val="00886029"/>
    <w:rsid w:val="00886D0D"/>
    <w:rsid w:val="008873A7"/>
    <w:rsid w:val="008873C6"/>
    <w:rsid w:val="00892718"/>
    <w:rsid w:val="008927CA"/>
    <w:rsid w:val="00894114"/>
    <w:rsid w:val="00895133"/>
    <w:rsid w:val="008956A7"/>
    <w:rsid w:val="008966F7"/>
    <w:rsid w:val="00896979"/>
    <w:rsid w:val="00896CCF"/>
    <w:rsid w:val="008A0BF5"/>
    <w:rsid w:val="008A12FD"/>
    <w:rsid w:val="008A1C4E"/>
    <w:rsid w:val="008A3689"/>
    <w:rsid w:val="008A5613"/>
    <w:rsid w:val="008A5F6D"/>
    <w:rsid w:val="008A62EE"/>
    <w:rsid w:val="008A7A95"/>
    <w:rsid w:val="008B2773"/>
    <w:rsid w:val="008B2992"/>
    <w:rsid w:val="008B6ABA"/>
    <w:rsid w:val="008C024C"/>
    <w:rsid w:val="008C124C"/>
    <w:rsid w:val="008C159F"/>
    <w:rsid w:val="008C3498"/>
    <w:rsid w:val="008C7EB0"/>
    <w:rsid w:val="008D021D"/>
    <w:rsid w:val="008D1474"/>
    <w:rsid w:val="008D197A"/>
    <w:rsid w:val="008D4613"/>
    <w:rsid w:val="008D6DAF"/>
    <w:rsid w:val="008E0AAA"/>
    <w:rsid w:val="008E2379"/>
    <w:rsid w:val="008E323E"/>
    <w:rsid w:val="008E354A"/>
    <w:rsid w:val="008E46F7"/>
    <w:rsid w:val="008E5CF8"/>
    <w:rsid w:val="008E6A71"/>
    <w:rsid w:val="008E75CE"/>
    <w:rsid w:val="008F1BDD"/>
    <w:rsid w:val="008F263D"/>
    <w:rsid w:val="008F269A"/>
    <w:rsid w:val="008F320D"/>
    <w:rsid w:val="008F3913"/>
    <w:rsid w:val="008F3D87"/>
    <w:rsid w:val="008F5CE2"/>
    <w:rsid w:val="008F672B"/>
    <w:rsid w:val="00900A2F"/>
    <w:rsid w:val="00901A13"/>
    <w:rsid w:val="0090493B"/>
    <w:rsid w:val="00905428"/>
    <w:rsid w:val="00905FB2"/>
    <w:rsid w:val="0090700C"/>
    <w:rsid w:val="009071FB"/>
    <w:rsid w:val="009107BF"/>
    <w:rsid w:val="00910C16"/>
    <w:rsid w:val="00911B8D"/>
    <w:rsid w:val="00912417"/>
    <w:rsid w:val="00913AEB"/>
    <w:rsid w:val="00917EFB"/>
    <w:rsid w:val="009253FC"/>
    <w:rsid w:val="00925765"/>
    <w:rsid w:val="0093233F"/>
    <w:rsid w:val="00933466"/>
    <w:rsid w:val="009336D0"/>
    <w:rsid w:val="00933DA3"/>
    <w:rsid w:val="009361A4"/>
    <w:rsid w:val="0093675D"/>
    <w:rsid w:val="009376D0"/>
    <w:rsid w:val="0093791D"/>
    <w:rsid w:val="00937F0F"/>
    <w:rsid w:val="00940150"/>
    <w:rsid w:val="0094197A"/>
    <w:rsid w:val="0094287E"/>
    <w:rsid w:val="009430D7"/>
    <w:rsid w:val="0094510A"/>
    <w:rsid w:val="009455D1"/>
    <w:rsid w:val="00950A1B"/>
    <w:rsid w:val="00950F91"/>
    <w:rsid w:val="00955813"/>
    <w:rsid w:val="00955C82"/>
    <w:rsid w:val="0096002F"/>
    <w:rsid w:val="0096302E"/>
    <w:rsid w:val="00964DCD"/>
    <w:rsid w:val="00970455"/>
    <w:rsid w:val="00971273"/>
    <w:rsid w:val="00971E22"/>
    <w:rsid w:val="00973368"/>
    <w:rsid w:val="00975037"/>
    <w:rsid w:val="00975440"/>
    <w:rsid w:val="00976039"/>
    <w:rsid w:val="009777A3"/>
    <w:rsid w:val="009827FE"/>
    <w:rsid w:val="009834A8"/>
    <w:rsid w:val="00990A69"/>
    <w:rsid w:val="00997708"/>
    <w:rsid w:val="009A096E"/>
    <w:rsid w:val="009A13E3"/>
    <w:rsid w:val="009A28AC"/>
    <w:rsid w:val="009A3DBA"/>
    <w:rsid w:val="009A4B29"/>
    <w:rsid w:val="009A4FF2"/>
    <w:rsid w:val="009A6953"/>
    <w:rsid w:val="009A7423"/>
    <w:rsid w:val="009B0693"/>
    <w:rsid w:val="009B0E81"/>
    <w:rsid w:val="009B2386"/>
    <w:rsid w:val="009B45ED"/>
    <w:rsid w:val="009B4BD9"/>
    <w:rsid w:val="009B564B"/>
    <w:rsid w:val="009B63AC"/>
    <w:rsid w:val="009B6DFD"/>
    <w:rsid w:val="009B79E7"/>
    <w:rsid w:val="009C2AD7"/>
    <w:rsid w:val="009C3050"/>
    <w:rsid w:val="009C3CEE"/>
    <w:rsid w:val="009C5290"/>
    <w:rsid w:val="009D1C91"/>
    <w:rsid w:val="009D1F90"/>
    <w:rsid w:val="009D21B9"/>
    <w:rsid w:val="009D3297"/>
    <w:rsid w:val="009D370C"/>
    <w:rsid w:val="009D3CB7"/>
    <w:rsid w:val="009D3F93"/>
    <w:rsid w:val="009D4F19"/>
    <w:rsid w:val="009D5E06"/>
    <w:rsid w:val="009E2240"/>
    <w:rsid w:val="009E4819"/>
    <w:rsid w:val="009F0BE0"/>
    <w:rsid w:val="009F26FF"/>
    <w:rsid w:val="009F663E"/>
    <w:rsid w:val="00A01E56"/>
    <w:rsid w:val="00A026FA"/>
    <w:rsid w:val="00A0389C"/>
    <w:rsid w:val="00A040ED"/>
    <w:rsid w:val="00A079AC"/>
    <w:rsid w:val="00A110B4"/>
    <w:rsid w:val="00A11696"/>
    <w:rsid w:val="00A12339"/>
    <w:rsid w:val="00A12686"/>
    <w:rsid w:val="00A13DFF"/>
    <w:rsid w:val="00A1468F"/>
    <w:rsid w:val="00A15718"/>
    <w:rsid w:val="00A17A3F"/>
    <w:rsid w:val="00A201C6"/>
    <w:rsid w:val="00A23B81"/>
    <w:rsid w:val="00A247E9"/>
    <w:rsid w:val="00A25302"/>
    <w:rsid w:val="00A25DFA"/>
    <w:rsid w:val="00A300AD"/>
    <w:rsid w:val="00A31949"/>
    <w:rsid w:val="00A3268A"/>
    <w:rsid w:val="00A34A58"/>
    <w:rsid w:val="00A36114"/>
    <w:rsid w:val="00A3764A"/>
    <w:rsid w:val="00A422ED"/>
    <w:rsid w:val="00A42B93"/>
    <w:rsid w:val="00A43394"/>
    <w:rsid w:val="00A438F5"/>
    <w:rsid w:val="00A443F3"/>
    <w:rsid w:val="00A45C80"/>
    <w:rsid w:val="00A475EE"/>
    <w:rsid w:val="00A47CB5"/>
    <w:rsid w:val="00A514A5"/>
    <w:rsid w:val="00A5404E"/>
    <w:rsid w:val="00A5427F"/>
    <w:rsid w:val="00A546AC"/>
    <w:rsid w:val="00A54F81"/>
    <w:rsid w:val="00A5652D"/>
    <w:rsid w:val="00A63B49"/>
    <w:rsid w:val="00A65781"/>
    <w:rsid w:val="00A66F4F"/>
    <w:rsid w:val="00A67ADE"/>
    <w:rsid w:val="00A71AB1"/>
    <w:rsid w:val="00A724C5"/>
    <w:rsid w:val="00A72C33"/>
    <w:rsid w:val="00A73696"/>
    <w:rsid w:val="00A75B10"/>
    <w:rsid w:val="00A76103"/>
    <w:rsid w:val="00A7742B"/>
    <w:rsid w:val="00A8013B"/>
    <w:rsid w:val="00A8127A"/>
    <w:rsid w:val="00A82663"/>
    <w:rsid w:val="00A827EC"/>
    <w:rsid w:val="00A82C98"/>
    <w:rsid w:val="00A82E67"/>
    <w:rsid w:val="00A84E6D"/>
    <w:rsid w:val="00A87041"/>
    <w:rsid w:val="00A87370"/>
    <w:rsid w:val="00A873EC"/>
    <w:rsid w:val="00A87531"/>
    <w:rsid w:val="00A9029A"/>
    <w:rsid w:val="00A905FB"/>
    <w:rsid w:val="00A90B93"/>
    <w:rsid w:val="00A91BD5"/>
    <w:rsid w:val="00A92868"/>
    <w:rsid w:val="00A938E9"/>
    <w:rsid w:val="00A941DA"/>
    <w:rsid w:val="00A94A23"/>
    <w:rsid w:val="00A95C29"/>
    <w:rsid w:val="00A972CA"/>
    <w:rsid w:val="00AA0389"/>
    <w:rsid w:val="00AA06FC"/>
    <w:rsid w:val="00AA280A"/>
    <w:rsid w:val="00AA36FE"/>
    <w:rsid w:val="00AA51BC"/>
    <w:rsid w:val="00AA5EA2"/>
    <w:rsid w:val="00AA6552"/>
    <w:rsid w:val="00AA65F6"/>
    <w:rsid w:val="00AA6ABE"/>
    <w:rsid w:val="00AA7643"/>
    <w:rsid w:val="00AA772E"/>
    <w:rsid w:val="00AB0A18"/>
    <w:rsid w:val="00AB206F"/>
    <w:rsid w:val="00AB2E67"/>
    <w:rsid w:val="00AB43C1"/>
    <w:rsid w:val="00AB43E9"/>
    <w:rsid w:val="00AB4F84"/>
    <w:rsid w:val="00AB6471"/>
    <w:rsid w:val="00AB6A85"/>
    <w:rsid w:val="00AB7333"/>
    <w:rsid w:val="00AC038A"/>
    <w:rsid w:val="00AC0AEB"/>
    <w:rsid w:val="00AC2F69"/>
    <w:rsid w:val="00AC3666"/>
    <w:rsid w:val="00AC383C"/>
    <w:rsid w:val="00AC50F2"/>
    <w:rsid w:val="00AC571E"/>
    <w:rsid w:val="00AC5A37"/>
    <w:rsid w:val="00AD04D8"/>
    <w:rsid w:val="00AD33D5"/>
    <w:rsid w:val="00AD3ACE"/>
    <w:rsid w:val="00AD3CCD"/>
    <w:rsid w:val="00AD4E98"/>
    <w:rsid w:val="00AD73D0"/>
    <w:rsid w:val="00AD7DBB"/>
    <w:rsid w:val="00AE0F51"/>
    <w:rsid w:val="00AE18C5"/>
    <w:rsid w:val="00AE29EF"/>
    <w:rsid w:val="00AE2B4D"/>
    <w:rsid w:val="00AE4126"/>
    <w:rsid w:val="00AE538F"/>
    <w:rsid w:val="00AE579C"/>
    <w:rsid w:val="00AE630C"/>
    <w:rsid w:val="00AE6DFA"/>
    <w:rsid w:val="00AE6E96"/>
    <w:rsid w:val="00AE7377"/>
    <w:rsid w:val="00AE76B3"/>
    <w:rsid w:val="00AF2CAE"/>
    <w:rsid w:val="00AF5F15"/>
    <w:rsid w:val="00AF6EF9"/>
    <w:rsid w:val="00AF76CE"/>
    <w:rsid w:val="00B02C25"/>
    <w:rsid w:val="00B048E4"/>
    <w:rsid w:val="00B05A8B"/>
    <w:rsid w:val="00B060D7"/>
    <w:rsid w:val="00B062C7"/>
    <w:rsid w:val="00B0726A"/>
    <w:rsid w:val="00B10DB1"/>
    <w:rsid w:val="00B10FCA"/>
    <w:rsid w:val="00B11ABE"/>
    <w:rsid w:val="00B13A32"/>
    <w:rsid w:val="00B20E9C"/>
    <w:rsid w:val="00B21DA3"/>
    <w:rsid w:val="00B223DB"/>
    <w:rsid w:val="00B232CA"/>
    <w:rsid w:val="00B24CB5"/>
    <w:rsid w:val="00B25B97"/>
    <w:rsid w:val="00B26664"/>
    <w:rsid w:val="00B268AC"/>
    <w:rsid w:val="00B30B53"/>
    <w:rsid w:val="00B32091"/>
    <w:rsid w:val="00B323B7"/>
    <w:rsid w:val="00B33DC1"/>
    <w:rsid w:val="00B35B1B"/>
    <w:rsid w:val="00B362F2"/>
    <w:rsid w:val="00B3682D"/>
    <w:rsid w:val="00B3712A"/>
    <w:rsid w:val="00B37466"/>
    <w:rsid w:val="00B377F5"/>
    <w:rsid w:val="00B4066C"/>
    <w:rsid w:val="00B4205D"/>
    <w:rsid w:val="00B421AE"/>
    <w:rsid w:val="00B4253F"/>
    <w:rsid w:val="00B42565"/>
    <w:rsid w:val="00B4573C"/>
    <w:rsid w:val="00B457AC"/>
    <w:rsid w:val="00B46141"/>
    <w:rsid w:val="00B47881"/>
    <w:rsid w:val="00B50794"/>
    <w:rsid w:val="00B50C09"/>
    <w:rsid w:val="00B5102C"/>
    <w:rsid w:val="00B5131A"/>
    <w:rsid w:val="00B51491"/>
    <w:rsid w:val="00B51EA6"/>
    <w:rsid w:val="00B52199"/>
    <w:rsid w:val="00B532B0"/>
    <w:rsid w:val="00B5372B"/>
    <w:rsid w:val="00B53759"/>
    <w:rsid w:val="00B53B9E"/>
    <w:rsid w:val="00B53EAD"/>
    <w:rsid w:val="00B54F85"/>
    <w:rsid w:val="00B56DD8"/>
    <w:rsid w:val="00B57AF5"/>
    <w:rsid w:val="00B6072B"/>
    <w:rsid w:val="00B60AB1"/>
    <w:rsid w:val="00B649D0"/>
    <w:rsid w:val="00B65258"/>
    <w:rsid w:val="00B65351"/>
    <w:rsid w:val="00B66195"/>
    <w:rsid w:val="00B669B7"/>
    <w:rsid w:val="00B71809"/>
    <w:rsid w:val="00B72245"/>
    <w:rsid w:val="00B72996"/>
    <w:rsid w:val="00B72E23"/>
    <w:rsid w:val="00B7659E"/>
    <w:rsid w:val="00B776D8"/>
    <w:rsid w:val="00B801E6"/>
    <w:rsid w:val="00B803C7"/>
    <w:rsid w:val="00B80E76"/>
    <w:rsid w:val="00B81404"/>
    <w:rsid w:val="00B81745"/>
    <w:rsid w:val="00B82679"/>
    <w:rsid w:val="00B82695"/>
    <w:rsid w:val="00B82D7D"/>
    <w:rsid w:val="00B82FA8"/>
    <w:rsid w:val="00B847E3"/>
    <w:rsid w:val="00B84CDE"/>
    <w:rsid w:val="00B8625C"/>
    <w:rsid w:val="00B87322"/>
    <w:rsid w:val="00B90457"/>
    <w:rsid w:val="00B90863"/>
    <w:rsid w:val="00B910F5"/>
    <w:rsid w:val="00B921EE"/>
    <w:rsid w:val="00B93372"/>
    <w:rsid w:val="00B93763"/>
    <w:rsid w:val="00B938C5"/>
    <w:rsid w:val="00B93F5E"/>
    <w:rsid w:val="00B94758"/>
    <w:rsid w:val="00B956FE"/>
    <w:rsid w:val="00B95FD0"/>
    <w:rsid w:val="00B95FF4"/>
    <w:rsid w:val="00B96ECE"/>
    <w:rsid w:val="00BA1B89"/>
    <w:rsid w:val="00BA34E4"/>
    <w:rsid w:val="00BA4EC4"/>
    <w:rsid w:val="00BA5550"/>
    <w:rsid w:val="00BA6A2A"/>
    <w:rsid w:val="00BA6BEF"/>
    <w:rsid w:val="00BB0927"/>
    <w:rsid w:val="00BB1B14"/>
    <w:rsid w:val="00BB2E47"/>
    <w:rsid w:val="00BB503E"/>
    <w:rsid w:val="00BB51D6"/>
    <w:rsid w:val="00BB5505"/>
    <w:rsid w:val="00BB67FC"/>
    <w:rsid w:val="00BB6EB6"/>
    <w:rsid w:val="00BC2C65"/>
    <w:rsid w:val="00BC45F9"/>
    <w:rsid w:val="00BC4807"/>
    <w:rsid w:val="00BC58CE"/>
    <w:rsid w:val="00BC5F5A"/>
    <w:rsid w:val="00BD07AF"/>
    <w:rsid w:val="00BD0D48"/>
    <w:rsid w:val="00BD0EC9"/>
    <w:rsid w:val="00BD118D"/>
    <w:rsid w:val="00BD1693"/>
    <w:rsid w:val="00BD2388"/>
    <w:rsid w:val="00BD3019"/>
    <w:rsid w:val="00BD607A"/>
    <w:rsid w:val="00BE0A56"/>
    <w:rsid w:val="00BE3296"/>
    <w:rsid w:val="00BE5F49"/>
    <w:rsid w:val="00BE73A8"/>
    <w:rsid w:val="00BF25F6"/>
    <w:rsid w:val="00BF2755"/>
    <w:rsid w:val="00BF4C13"/>
    <w:rsid w:val="00BF6BD9"/>
    <w:rsid w:val="00C02110"/>
    <w:rsid w:val="00C03C7C"/>
    <w:rsid w:val="00C04DAC"/>
    <w:rsid w:val="00C0695E"/>
    <w:rsid w:val="00C06F8E"/>
    <w:rsid w:val="00C073A6"/>
    <w:rsid w:val="00C07CCE"/>
    <w:rsid w:val="00C10A5E"/>
    <w:rsid w:val="00C11928"/>
    <w:rsid w:val="00C13DAB"/>
    <w:rsid w:val="00C227DF"/>
    <w:rsid w:val="00C22B41"/>
    <w:rsid w:val="00C250CC"/>
    <w:rsid w:val="00C2555A"/>
    <w:rsid w:val="00C26CAB"/>
    <w:rsid w:val="00C277C4"/>
    <w:rsid w:val="00C2796A"/>
    <w:rsid w:val="00C27F8B"/>
    <w:rsid w:val="00C30E79"/>
    <w:rsid w:val="00C31F5B"/>
    <w:rsid w:val="00C3237E"/>
    <w:rsid w:val="00C32C1E"/>
    <w:rsid w:val="00C3336E"/>
    <w:rsid w:val="00C33610"/>
    <w:rsid w:val="00C33961"/>
    <w:rsid w:val="00C340EB"/>
    <w:rsid w:val="00C3442D"/>
    <w:rsid w:val="00C35618"/>
    <w:rsid w:val="00C35EB0"/>
    <w:rsid w:val="00C3706C"/>
    <w:rsid w:val="00C378FC"/>
    <w:rsid w:val="00C40D55"/>
    <w:rsid w:val="00C425EC"/>
    <w:rsid w:val="00C4373D"/>
    <w:rsid w:val="00C43D9A"/>
    <w:rsid w:val="00C4558A"/>
    <w:rsid w:val="00C46CEF"/>
    <w:rsid w:val="00C5094A"/>
    <w:rsid w:val="00C51BF6"/>
    <w:rsid w:val="00C51FF9"/>
    <w:rsid w:val="00C53154"/>
    <w:rsid w:val="00C5674A"/>
    <w:rsid w:val="00C571CB"/>
    <w:rsid w:val="00C57278"/>
    <w:rsid w:val="00C6057E"/>
    <w:rsid w:val="00C60F51"/>
    <w:rsid w:val="00C61737"/>
    <w:rsid w:val="00C636CB"/>
    <w:rsid w:val="00C63752"/>
    <w:rsid w:val="00C63C61"/>
    <w:rsid w:val="00C63C76"/>
    <w:rsid w:val="00C65160"/>
    <w:rsid w:val="00C71481"/>
    <w:rsid w:val="00C716A6"/>
    <w:rsid w:val="00C71DF2"/>
    <w:rsid w:val="00C73074"/>
    <w:rsid w:val="00C730FA"/>
    <w:rsid w:val="00C73153"/>
    <w:rsid w:val="00C73492"/>
    <w:rsid w:val="00C74654"/>
    <w:rsid w:val="00C76252"/>
    <w:rsid w:val="00C77D65"/>
    <w:rsid w:val="00C807AA"/>
    <w:rsid w:val="00C81043"/>
    <w:rsid w:val="00C82368"/>
    <w:rsid w:val="00C83F19"/>
    <w:rsid w:val="00C847DC"/>
    <w:rsid w:val="00C8607D"/>
    <w:rsid w:val="00C862D1"/>
    <w:rsid w:val="00C87FF6"/>
    <w:rsid w:val="00C9057C"/>
    <w:rsid w:val="00C909DC"/>
    <w:rsid w:val="00C915F6"/>
    <w:rsid w:val="00C918D9"/>
    <w:rsid w:val="00C9418C"/>
    <w:rsid w:val="00C94EB0"/>
    <w:rsid w:val="00C94F44"/>
    <w:rsid w:val="00C95716"/>
    <w:rsid w:val="00CA0949"/>
    <w:rsid w:val="00CA0D85"/>
    <w:rsid w:val="00CA1FA5"/>
    <w:rsid w:val="00CA2C3D"/>
    <w:rsid w:val="00CA3DCC"/>
    <w:rsid w:val="00CA49C5"/>
    <w:rsid w:val="00CA4B38"/>
    <w:rsid w:val="00CB02E5"/>
    <w:rsid w:val="00CB0A48"/>
    <w:rsid w:val="00CB0C3A"/>
    <w:rsid w:val="00CB1425"/>
    <w:rsid w:val="00CB2736"/>
    <w:rsid w:val="00CB3D21"/>
    <w:rsid w:val="00CB41C7"/>
    <w:rsid w:val="00CB555A"/>
    <w:rsid w:val="00CB7B2F"/>
    <w:rsid w:val="00CC0DC3"/>
    <w:rsid w:val="00CC3AD9"/>
    <w:rsid w:val="00CC40CE"/>
    <w:rsid w:val="00CC50F8"/>
    <w:rsid w:val="00CC537F"/>
    <w:rsid w:val="00CC5C74"/>
    <w:rsid w:val="00CC74E7"/>
    <w:rsid w:val="00CD06A7"/>
    <w:rsid w:val="00CD0CF1"/>
    <w:rsid w:val="00CD266D"/>
    <w:rsid w:val="00CD3089"/>
    <w:rsid w:val="00CD6D1B"/>
    <w:rsid w:val="00CD7F19"/>
    <w:rsid w:val="00CE2159"/>
    <w:rsid w:val="00CE4BEB"/>
    <w:rsid w:val="00CF10C4"/>
    <w:rsid w:val="00CF24E8"/>
    <w:rsid w:val="00CF2E37"/>
    <w:rsid w:val="00CF5E67"/>
    <w:rsid w:val="00CF7028"/>
    <w:rsid w:val="00CF7BB8"/>
    <w:rsid w:val="00D01538"/>
    <w:rsid w:val="00D01EDA"/>
    <w:rsid w:val="00D024BE"/>
    <w:rsid w:val="00D02CA3"/>
    <w:rsid w:val="00D03C14"/>
    <w:rsid w:val="00D10D78"/>
    <w:rsid w:val="00D11489"/>
    <w:rsid w:val="00D12C7B"/>
    <w:rsid w:val="00D1351C"/>
    <w:rsid w:val="00D136A7"/>
    <w:rsid w:val="00D138B9"/>
    <w:rsid w:val="00D13A17"/>
    <w:rsid w:val="00D13CEA"/>
    <w:rsid w:val="00D16446"/>
    <w:rsid w:val="00D2263B"/>
    <w:rsid w:val="00D22BE2"/>
    <w:rsid w:val="00D23A2B"/>
    <w:rsid w:val="00D30C54"/>
    <w:rsid w:val="00D3312D"/>
    <w:rsid w:val="00D357FB"/>
    <w:rsid w:val="00D35E67"/>
    <w:rsid w:val="00D36F0F"/>
    <w:rsid w:val="00D40A4E"/>
    <w:rsid w:val="00D43565"/>
    <w:rsid w:val="00D439AD"/>
    <w:rsid w:val="00D439D2"/>
    <w:rsid w:val="00D43A9B"/>
    <w:rsid w:val="00D43D2E"/>
    <w:rsid w:val="00D46786"/>
    <w:rsid w:val="00D50CA4"/>
    <w:rsid w:val="00D523B4"/>
    <w:rsid w:val="00D535FD"/>
    <w:rsid w:val="00D54F37"/>
    <w:rsid w:val="00D5562D"/>
    <w:rsid w:val="00D563D1"/>
    <w:rsid w:val="00D567DD"/>
    <w:rsid w:val="00D57459"/>
    <w:rsid w:val="00D577FB"/>
    <w:rsid w:val="00D57C97"/>
    <w:rsid w:val="00D6166D"/>
    <w:rsid w:val="00D6349B"/>
    <w:rsid w:val="00D669F3"/>
    <w:rsid w:val="00D66FB4"/>
    <w:rsid w:val="00D66FD8"/>
    <w:rsid w:val="00D67719"/>
    <w:rsid w:val="00D70680"/>
    <w:rsid w:val="00D706D7"/>
    <w:rsid w:val="00D70A12"/>
    <w:rsid w:val="00D7203A"/>
    <w:rsid w:val="00D72282"/>
    <w:rsid w:val="00D72A06"/>
    <w:rsid w:val="00D72AC7"/>
    <w:rsid w:val="00D72AD0"/>
    <w:rsid w:val="00D737F9"/>
    <w:rsid w:val="00D7387D"/>
    <w:rsid w:val="00D7732E"/>
    <w:rsid w:val="00D77751"/>
    <w:rsid w:val="00D77D7B"/>
    <w:rsid w:val="00D81786"/>
    <w:rsid w:val="00D81BE2"/>
    <w:rsid w:val="00D81DF4"/>
    <w:rsid w:val="00D84E46"/>
    <w:rsid w:val="00D859E9"/>
    <w:rsid w:val="00D85D3E"/>
    <w:rsid w:val="00D863CD"/>
    <w:rsid w:val="00D9033A"/>
    <w:rsid w:val="00D90CA2"/>
    <w:rsid w:val="00D93506"/>
    <w:rsid w:val="00D939A2"/>
    <w:rsid w:val="00D93D63"/>
    <w:rsid w:val="00D973AA"/>
    <w:rsid w:val="00DA029D"/>
    <w:rsid w:val="00DA0A9C"/>
    <w:rsid w:val="00DA198B"/>
    <w:rsid w:val="00DA4502"/>
    <w:rsid w:val="00DA7BFF"/>
    <w:rsid w:val="00DB13EF"/>
    <w:rsid w:val="00DB15EB"/>
    <w:rsid w:val="00DB3FB5"/>
    <w:rsid w:val="00DB59EA"/>
    <w:rsid w:val="00DB5FC7"/>
    <w:rsid w:val="00DB65F2"/>
    <w:rsid w:val="00DB6DAA"/>
    <w:rsid w:val="00DB7128"/>
    <w:rsid w:val="00DC1734"/>
    <w:rsid w:val="00DC210A"/>
    <w:rsid w:val="00DC27B1"/>
    <w:rsid w:val="00DC3BCB"/>
    <w:rsid w:val="00DC4F8C"/>
    <w:rsid w:val="00DC5797"/>
    <w:rsid w:val="00DC5A3B"/>
    <w:rsid w:val="00DC5C86"/>
    <w:rsid w:val="00DC78DB"/>
    <w:rsid w:val="00DD1DCE"/>
    <w:rsid w:val="00DD28C6"/>
    <w:rsid w:val="00DD38EF"/>
    <w:rsid w:val="00DD56F6"/>
    <w:rsid w:val="00DD60B4"/>
    <w:rsid w:val="00DE0265"/>
    <w:rsid w:val="00DE109F"/>
    <w:rsid w:val="00DE3EF2"/>
    <w:rsid w:val="00DE47DD"/>
    <w:rsid w:val="00DE5276"/>
    <w:rsid w:val="00DE591E"/>
    <w:rsid w:val="00DE5B05"/>
    <w:rsid w:val="00DE799F"/>
    <w:rsid w:val="00DF06F6"/>
    <w:rsid w:val="00DF19CC"/>
    <w:rsid w:val="00DF19E1"/>
    <w:rsid w:val="00DF1E0C"/>
    <w:rsid w:val="00DF1F99"/>
    <w:rsid w:val="00DF2CAA"/>
    <w:rsid w:val="00DF4B04"/>
    <w:rsid w:val="00DF5D44"/>
    <w:rsid w:val="00DF73FE"/>
    <w:rsid w:val="00E027F1"/>
    <w:rsid w:val="00E036A7"/>
    <w:rsid w:val="00E04A01"/>
    <w:rsid w:val="00E07349"/>
    <w:rsid w:val="00E07E39"/>
    <w:rsid w:val="00E1151D"/>
    <w:rsid w:val="00E116C1"/>
    <w:rsid w:val="00E1224F"/>
    <w:rsid w:val="00E12CD8"/>
    <w:rsid w:val="00E13285"/>
    <w:rsid w:val="00E13878"/>
    <w:rsid w:val="00E14274"/>
    <w:rsid w:val="00E15A70"/>
    <w:rsid w:val="00E15B1E"/>
    <w:rsid w:val="00E23213"/>
    <w:rsid w:val="00E23C80"/>
    <w:rsid w:val="00E245C3"/>
    <w:rsid w:val="00E24ACF"/>
    <w:rsid w:val="00E26B39"/>
    <w:rsid w:val="00E27715"/>
    <w:rsid w:val="00E33D82"/>
    <w:rsid w:val="00E352B0"/>
    <w:rsid w:val="00E42335"/>
    <w:rsid w:val="00E428B1"/>
    <w:rsid w:val="00E42BFC"/>
    <w:rsid w:val="00E447C3"/>
    <w:rsid w:val="00E46848"/>
    <w:rsid w:val="00E5031A"/>
    <w:rsid w:val="00E508AA"/>
    <w:rsid w:val="00E50976"/>
    <w:rsid w:val="00E517A7"/>
    <w:rsid w:val="00E52F8D"/>
    <w:rsid w:val="00E55D98"/>
    <w:rsid w:val="00E5613E"/>
    <w:rsid w:val="00E57416"/>
    <w:rsid w:val="00E576BD"/>
    <w:rsid w:val="00E57877"/>
    <w:rsid w:val="00E57E46"/>
    <w:rsid w:val="00E60569"/>
    <w:rsid w:val="00E6073D"/>
    <w:rsid w:val="00E6171B"/>
    <w:rsid w:val="00E64458"/>
    <w:rsid w:val="00E64803"/>
    <w:rsid w:val="00E65248"/>
    <w:rsid w:val="00E707EE"/>
    <w:rsid w:val="00E718D8"/>
    <w:rsid w:val="00E7424E"/>
    <w:rsid w:val="00E74A1A"/>
    <w:rsid w:val="00E761A7"/>
    <w:rsid w:val="00E7719B"/>
    <w:rsid w:val="00E81DBA"/>
    <w:rsid w:val="00E824CA"/>
    <w:rsid w:val="00E84F7C"/>
    <w:rsid w:val="00E858DB"/>
    <w:rsid w:val="00E90C20"/>
    <w:rsid w:val="00E90C5C"/>
    <w:rsid w:val="00E90F93"/>
    <w:rsid w:val="00E91D2D"/>
    <w:rsid w:val="00E928D1"/>
    <w:rsid w:val="00E93DD6"/>
    <w:rsid w:val="00E93EA9"/>
    <w:rsid w:val="00E94C9D"/>
    <w:rsid w:val="00E955AD"/>
    <w:rsid w:val="00E95C35"/>
    <w:rsid w:val="00E95F8F"/>
    <w:rsid w:val="00E9675F"/>
    <w:rsid w:val="00E97533"/>
    <w:rsid w:val="00E97538"/>
    <w:rsid w:val="00EA1099"/>
    <w:rsid w:val="00EA1321"/>
    <w:rsid w:val="00EA49AE"/>
    <w:rsid w:val="00EA712F"/>
    <w:rsid w:val="00EA7B42"/>
    <w:rsid w:val="00EB0765"/>
    <w:rsid w:val="00EB1205"/>
    <w:rsid w:val="00EB17BE"/>
    <w:rsid w:val="00EB27BF"/>
    <w:rsid w:val="00EB2FC2"/>
    <w:rsid w:val="00EB3118"/>
    <w:rsid w:val="00EB43EE"/>
    <w:rsid w:val="00EB51A2"/>
    <w:rsid w:val="00EB63BF"/>
    <w:rsid w:val="00EB6BE4"/>
    <w:rsid w:val="00EB7774"/>
    <w:rsid w:val="00EB7A8F"/>
    <w:rsid w:val="00EB7DA8"/>
    <w:rsid w:val="00EB7E07"/>
    <w:rsid w:val="00EB7EEA"/>
    <w:rsid w:val="00EC0DD6"/>
    <w:rsid w:val="00EC51E0"/>
    <w:rsid w:val="00EC6007"/>
    <w:rsid w:val="00EC70FB"/>
    <w:rsid w:val="00ED0574"/>
    <w:rsid w:val="00ED1CFE"/>
    <w:rsid w:val="00ED24F4"/>
    <w:rsid w:val="00ED30A8"/>
    <w:rsid w:val="00ED3EBA"/>
    <w:rsid w:val="00ED4029"/>
    <w:rsid w:val="00ED4036"/>
    <w:rsid w:val="00ED553D"/>
    <w:rsid w:val="00ED59B4"/>
    <w:rsid w:val="00ED59FD"/>
    <w:rsid w:val="00EE0E0B"/>
    <w:rsid w:val="00EE3606"/>
    <w:rsid w:val="00EE7512"/>
    <w:rsid w:val="00EE7637"/>
    <w:rsid w:val="00EE7B4C"/>
    <w:rsid w:val="00EF01E6"/>
    <w:rsid w:val="00EF0944"/>
    <w:rsid w:val="00EF30F6"/>
    <w:rsid w:val="00EF387C"/>
    <w:rsid w:val="00EF3A2B"/>
    <w:rsid w:val="00EF70C1"/>
    <w:rsid w:val="00EF73FF"/>
    <w:rsid w:val="00EF7AE4"/>
    <w:rsid w:val="00F02C93"/>
    <w:rsid w:val="00F06840"/>
    <w:rsid w:val="00F079D3"/>
    <w:rsid w:val="00F100C1"/>
    <w:rsid w:val="00F1149C"/>
    <w:rsid w:val="00F1203E"/>
    <w:rsid w:val="00F15DF6"/>
    <w:rsid w:val="00F16FBE"/>
    <w:rsid w:val="00F207A2"/>
    <w:rsid w:val="00F234B1"/>
    <w:rsid w:val="00F23C61"/>
    <w:rsid w:val="00F25D96"/>
    <w:rsid w:val="00F26BFC"/>
    <w:rsid w:val="00F31942"/>
    <w:rsid w:val="00F32982"/>
    <w:rsid w:val="00F35DB7"/>
    <w:rsid w:val="00F35FA5"/>
    <w:rsid w:val="00F3773E"/>
    <w:rsid w:val="00F37FA0"/>
    <w:rsid w:val="00F41B90"/>
    <w:rsid w:val="00F42B1C"/>
    <w:rsid w:val="00F42F3B"/>
    <w:rsid w:val="00F4339B"/>
    <w:rsid w:val="00F43730"/>
    <w:rsid w:val="00F43981"/>
    <w:rsid w:val="00F43F74"/>
    <w:rsid w:val="00F45231"/>
    <w:rsid w:val="00F5098C"/>
    <w:rsid w:val="00F52949"/>
    <w:rsid w:val="00F5306E"/>
    <w:rsid w:val="00F5331F"/>
    <w:rsid w:val="00F5422F"/>
    <w:rsid w:val="00F54D3D"/>
    <w:rsid w:val="00F56414"/>
    <w:rsid w:val="00F56B1A"/>
    <w:rsid w:val="00F56C84"/>
    <w:rsid w:val="00F56F0E"/>
    <w:rsid w:val="00F57FE6"/>
    <w:rsid w:val="00F60AF4"/>
    <w:rsid w:val="00F62133"/>
    <w:rsid w:val="00F63510"/>
    <w:rsid w:val="00F63580"/>
    <w:rsid w:val="00F63C31"/>
    <w:rsid w:val="00F63F35"/>
    <w:rsid w:val="00F64157"/>
    <w:rsid w:val="00F655A7"/>
    <w:rsid w:val="00F65B53"/>
    <w:rsid w:val="00F66376"/>
    <w:rsid w:val="00F6643B"/>
    <w:rsid w:val="00F71128"/>
    <w:rsid w:val="00F71B59"/>
    <w:rsid w:val="00F71BEB"/>
    <w:rsid w:val="00F7216F"/>
    <w:rsid w:val="00F74A56"/>
    <w:rsid w:val="00F75ABD"/>
    <w:rsid w:val="00F76519"/>
    <w:rsid w:val="00F77936"/>
    <w:rsid w:val="00F828F4"/>
    <w:rsid w:val="00F83935"/>
    <w:rsid w:val="00F84CE8"/>
    <w:rsid w:val="00F85889"/>
    <w:rsid w:val="00F8613B"/>
    <w:rsid w:val="00F873FF"/>
    <w:rsid w:val="00F87620"/>
    <w:rsid w:val="00F90AE1"/>
    <w:rsid w:val="00F9536D"/>
    <w:rsid w:val="00F96D4A"/>
    <w:rsid w:val="00FA0CF5"/>
    <w:rsid w:val="00FA2985"/>
    <w:rsid w:val="00FA318D"/>
    <w:rsid w:val="00FA3252"/>
    <w:rsid w:val="00FA33E9"/>
    <w:rsid w:val="00FA4946"/>
    <w:rsid w:val="00FA765F"/>
    <w:rsid w:val="00FA7BC0"/>
    <w:rsid w:val="00FB04B7"/>
    <w:rsid w:val="00FB1028"/>
    <w:rsid w:val="00FB34D9"/>
    <w:rsid w:val="00FB5777"/>
    <w:rsid w:val="00FB79BE"/>
    <w:rsid w:val="00FC12BC"/>
    <w:rsid w:val="00FC1B0E"/>
    <w:rsid w:val="00FC1B9E"/>
    <w:rsid w:val="00FC1C60"/>
    <w:rsid w:val="00FC230B"/>
    <w:rsid w:val="00FC466A"/>
    <w:rsid w:val="00FC4B12"/>
    <w:rsid w:val="00FC610A"/>
    <w:rsid w:val="00FC6341"/>
    <w:rsid w:val="00FD0B4C"/>
    <w:rsid w:val="00FD2394"/>
    <w:rsid w:val="00FD3294"/>
    <w:rsid w:val="00FD3E25"/>
    <w:rsid w:val="00FD4FFB"/>
    <w:rsid w:val="00FD58DA"/>
    <w:rsid w:val="00FD6E5D"/>
    <w:rsid w:val="00FD7A47"/>
    <w:rsid w:val="00FE142E"/>
    <w:rsid w:val="00FE1E41"/>
    <w:rsid w:val="00FE2E2A"/>
    <w:rsid w:val="00FE501F"/>
    <w:rsid w:val="00FE58A2"/>
    <w:rsid w:val="00FE5C1B"/>
    <w:rsid w:val="00FE61EB"/>
    <w:rsid w:val="00FE7827"/>
    <w:rsid w:val="00FF186C"/>
    <w:rsid w:val="00FF1F30"/>
    <w:rsid w:val="00FF431D"/>
    <w:rsid w:val="00FF4F1A"/>
    <w:rsid w:val="00FF56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E269E7"/>
  <w15:docId w15:val="{14AE6478-CC74-4C16-B4BE-39F01208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91F8C"/>
    <w:pPr>
      <w:spacing w:after="0" w:line="240" w:lineRule="auto"/>
      <w:ind w:right="710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27"/>
      <w:szCs w:val="27"/>
    </w:rPr>
  </w:style>
  <w:style w:type="paragraph" w:styleId="Nadpis2">
    <w:name w:val="heading 2"/>
    <w:basedOn w:val="Normlny"/>
    <w:link w:val="Nadpis2Char"/>
    <w:uiPriority w:val="9"/>
    <w:qFormat/>
    <w:rsid w:val="00291F8C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1F8C"/>
    <w:rPr>
      <w:rFonts w:ascii="Times New Roman" w:eastAsia="Times New Roman" w:hAnsi="Times New Roman" w:cs="Times New Roman"/>
      <w:b/>
      <w:bCs/>
      <w:color w:val="006699"/>
      <w:kern w:val="36"/>
      <w:sz w:val="27"/>
      <w:szCs w:val="27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1F8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cell1">
    <w:name w:val="cell1"/>
    <w:basedOn w:val="Predvolenpsmoodseku"/>
    <w:rsid w:val="00291F8C"/>
  </w:style>
  <w:style w:type="paragraph" w:styleId="Textbubliny">
    <w:name w:val="Balloon Text"/>
    <w:basedOn w:val="Normlny"/>
    <w:link w:val="TextbublinyChar"/>
    <w:uiPriority w:val="99"/>
    <w:semiHidden/>
    <w:unhideWhenUsed/>
    <w:rsid w:val="00291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1F8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29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E6FFF"/>
    <w:pPr>
      <w:ind w:left="720"/>
      <w:contextualSpacing/>
    </w:pPr>
  </w:style>
  <w:style w:type="paragraph" w:customStyle="1" w:styleId="Style6">
    <w:name w:val="Style6"/>
    <w:basedOn w:val="Normlny"/>
    <w:uiPriority w:val="99"/>
    <w:rsid w:val="00B062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6">
    <w:name w:val="Font Style16"/>
    <w:uiPriority w:val="99"/>
    <w:rsid w:val="00B062C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7195">
                  <w:marLeft w:val="0"/>
                  <w:marRight w:val="7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560134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hanov</dc:creator>
  <cp:lastModifiedBy>Lenka Verešová</cp:lastModifiedBy>
  <cp:revision>4</cp:revision>
  <cp:lastPrinted>2025-06-05T07:29:00Z</cp:lastPrinted>
  <dcterms:created xsi:type="dcterms:W3CDTF">2025-11-18T08:14:00Z</dcterms:created>
  <dcterms:modified xsi:type="dcterms:W3CDTF">2025-11-18T08:15:00Z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2024-09-26T13:48:32Z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b3d8cda5-08c5-42dd-91a1-b1d529fd3a35</vt:lpwstr>
  </property>
  <property fmtid="{D5CDD505-2E9C-101B-9397-08002B2CF9AE}" pid="8" name="MSIP_Label_defa4170-0d19-0005-0004-bc88714345d2_ContentBits">
    <vt:lpwstr>0</vt:lpwstr>
  </property>
</Properties>
</file>