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06FFB" w14:textId="77777777" w:rsidR="0098265C" w:rsidRPr="0098265C" w:rsidRDefault="0098265C" w:rsidP="0098265C">
      <w:r w:rsidRPr="0098265C">
        <w:rPr>
          <w:noProof/>
        </w:rPr>
        <w:drawing>
          <wp:inline distT="0" distB="0" distL="0" distR="0" wp14:anchorId="34BE7D97" wp14:editId="0AE4E4C0">
            <wp:extent cx="2780030" cy="963295"/>
            <wp:effectExtent l="0" t="0" r="1270" b="8255"/>
            <wp:docPr id="841039181" name="Obrázok 2" descr="Obrázok, na ktorom je text, písmo, symbol, logo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054476" name="Obrázok 2" descr="Obrázok, na ktorom je text, písmo, symbol, logo&#10;&#10;Obsah vygenerovaný umelou inteligenciou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833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64E093" w14:textId="77777777" w:rsidR="0098265C" w:rsidRPr="0098265C" w:rsidRDefault="0098265C" w:rsidP="0098265C"/>
    <w:p w14:paraId="300852ED" w14:textId="77777777" w:rsidR="0098265C" w:rsidRPr="0098265C" w:rsidRDefault="0098265C" w:rsidP="0098265C"/>
    <w:p w14:paraId="4A621AAD" w14:textId="77777777" w:rsidR="0098265C" w:rsidRPr="0098265C" w:rsidRDefault="0098265C" w:rsidP="0098265C"/>
    <w:p w14:paraId="30A62AC0" w14:textId="77777777" w:rsidR="0098265C" w:rsidRPr="0098265C" w:rsidRDefault="0098265C" w:rsidP="0098265C"/>
    <w:p w14:paraId="71C2E1A9" w14:textId="77777777" w:rsidR="0098265C" w:rsidRPr="0098265C" w:rsidRDefault="0098265C" w:rsidP="0098265C"/>
    <w:p w14:paraId="5C580F66" w14:textId="77777777" w:rsidR="0098265C" w:rsidRPr="0098265C" w:rsidRDefault="0098265C" w:rsidP="0098265C"/>
    <w:p w14:paraId="58BCDBC7" w14:textId="77777777" w:rsidR="00F308DF" w:rsidRPr="00F308DF" w:rsidRDefault="00F308DF" w:rsidP="00F308DF">
      <w:pPr>
        <w:jc w:val="center"/>
        <w:rPr>
          <w:rFonts w:eastAsiaTheme="majorEastAsia" w:cstheme="majorBidi"/>
          <w:spacing w:val="-10"/>
          <w:kern w:val="28"/>
          <w:sz w:val="40"/>
          <w:szCs w:val="56"/>
        </w:rPr>
      </w:pPr>
      <w:r w:rsidRPr="00F308DF">
        <w:rPr>
          <w:rFonts w:eastAsiaTheme="majorEastAsia" w:cstheme="majorBidi"/>
          <w:spacing w:val="-10"/>
          <w:kern w:val="28"/>
          <w:sz w:val="40"/>
          <w:szCs w:val="56"/>
        </w:rPr>
        <w:t>OZNÁMENIE O STRATEGICKOM DOKUMENTE</w:t>
      </w:r>
    </w:p>
    <w:p w14:paraId="39539166" w14:textId="60483656" w:rsidR="0098265C" w:rsidRPr="0098265C" w:rsidRDefault="00F308DF" w:rsidP="00F308DF">
      <w:pPr>
        <w:numPr>
          <w:ilvl w:val="1"/>
          <w:numId w:val="0"/>
        </w:numPr>
        <w:jc w:val="center"/>
        <w:rPr>
          <w:rFonts w:eastAsiaTheme="majorEastAsia" w:cstheme="majorBidi"/>
          <w:color w:val="595959" w:themeColor="text1" w:themeTint="A6"/>
          <w:spacing w:val="15"/>
          <w:sz w:val="28"/>
          <w:szCs w:val="28"/>
        </w:rPr>
      </w:pPr>
      <w:r w:rsidRPr="00F308DF">
        <w:rPr>
          <w:rFonts w:eastAsiaTheme="majorEastAsia" w:cstheme="majorBidi"/>
          <w:color w:val="595959" w:themeColor="text1" w:themeTint="A6"/>
          <w:spacing w:val="15"/>
          <w:sz w:val="28"/>
          <w:szCs w:val="28"/>
        </w:rPr>
        <w:t>podľa zákona č. 24/2006 Z. z. o posudzovaní vplyvov na životné prostredie a o zmene a doplnení niektorých zákonov v znení neskorších predpisov</w:t>
      </w:r>
    </w:p>
    <w:p w14:paraId="55FDCB9F" w14:textId="77777777" w:rsidR="0098265C" w:rsidRPr="0098265C" w:rsidRDefault="0098265C" w:rsidP="0098265C"/>
    <w:p w14:paraId="04797D3D" w14:textId="654F7D50" w:rsidR="0098265C" w:rsidRPr="0098265C" w:rsidRDefault="0098265C" w:rsidP="0098265C">
      <w:pPr>
        <w:pStyle w:val="Nzov"/>
        <w:jc w:val="center"/>
      </w:pPr>
      <w:r w:rsidRPr="0098265C">
        <w:t>Stratégia rozvoja udržateľného cestovného ruchu Slovenska do</w:t>
      </w:r>
      <w:r w:rsidR="00270113">
        <w:t> </w:t>
      </w:r>
      <w:r w:rsidRPr="0098265C">
        <w:t>roku 2035</w:t>
      </w:r>
    </w:p>
    <w:p w14:paraId="284E5784" w14:textId="77777777" w:rsidR="0098265C" w:rsidRPr="0098265C" w:rsidRDefault="0098265C" w:rsidP="0098265C"/>
    <w:p w14:paraId="6080379F" w14:textId="2C492695" w:rsidR="0098265C" w:rsidRPr="0098265C" w:rsidRDefault="0039778A" w:rsidP="0098265C">
      <w:r>
        <w:t xml:space="preserve"> </w:t>
      </w:r>
    </w:p>
    <w:p w14:paraId="31E2B258" w14:textId="77777777" w:rsidR="0098265C" w:rsidRPr="0098265C" w:rsidRDefault="0098265C" w:rsidP="0098265C"/>
    <w:p w14:paraId="60E09CCE" w14:textId="77777777" w:rsidR="0098265C" w:rsidRPr="0098265C" w:rsidRDefault="0098265C" w:rsidP="0098265C"/>
    <w:p w14:paraId="23EC6593" w14:textId="77777777" w:rsidR="0098265C" w:rsidRPr="0098265C" w:rsidRDefault="0098265C" w:rsidP="0098265C"/>
    <w:p w14:paraId="3F0190F8" w14:textId="77777777" w:rsidR="0098265C" w:rsidRPr="0098265C" w:rsidRDefault="0098265C" w:rsidP="0098265C"/>
    <w:p w14:paraId="3A234865" w14:textId="77777777" w:rsidR="0098265C" w:rsidRPr="0098265C" w:rsidRDefault="0098265C" w:rsidP="0098265C"/>
    <w:p w14:paraId="769D1D69" w14:textId="77777777" w:rsidR="0098265C" w:rsidRPr="0098265C" w:rsidRDefault="0098265C" w:rsidP="0098265C"/>
    <w:p w14:paraId="047E335E" w14:textId="77777777" w:rsidR="0098265C" w:rsidRPr="0098265C" w:rsidRDefault="0098265C" w:rsidP="0098265C"/>
    <w:p w14:paraId="7885581D" w14:textId="77777777" w:rsidR="0098265C" w:rsidRPr="0098265C" w:rsidRDefault="0098265C" w:rsidP="0098265C"/>
    <w:p w14:paraId="2E924EDE" w14:textId="77777777" w:rsidR="0098265C" w:rsidRDefault="0098265C" w:rsidP="0098265C"/>
    <w:p w14:paraId="62DD0C05" w14:textId="77777777" w:rsidR="00270113" w:rsidRPr="0098265C" w:rsidRDefault="00270113" w:rsidP="0098265C"/>
    <w:p w14:paraId="7FFC7600" w14:textId="2A2115D8" w:rsidR="0098265C" w:rsidRPr="00270113" w:rsidRDefault="00DB55DA" w:rsidP="00DB55DA">
      <w:pPr>
        <w:jc w:val="center"/>
      </w:pPr>
      <w:r>
        <w:t xml:space="preserve">Bratislava, </w:t>
      </w:r>
      <w:r w:rsidR="00270113" w:rsidRPr="00270113">
        <w:t xml:space="preserve">September </w:t>
      </w:r>
      <w:r w:rsidR="0098265C" w:rsidRPr="00270113">
        <w:t>2025</w:t>
      </w:r>
    </w:p>
    <w:p w14:paraId="1347DC2F" w14:textId="77777777" w:rsidR="0098265C" w:rsidRPr="00270113" w:rsidRDefault="0098265C" w:rsidP="00DB55DA">
      <w:pPr>
        <w:jc w:val="center"/>
      </w:pPr>
      <w:r w:rsidRPr="00270113">
        <w:t>Ministerstvo cestovného ruchu a športu Slovenskej republiky</w:t>
      </w:r>
    </w:p>
    <w:p w14:paraId="5D1A7208" w14:textId="77777777" w:rsidR="00270113" w:rsidRDefault="00270113" w:rsidP="00A97AD4">
      <w:pPr>
        <w:rPr>
          <w:b/>
          <w:bCs/>
          <w:sz w:val="24"/>
          <w:szCs w:val="24"/>
        </w:rPr>
        <w:sectPr w:rsidR="00270113" w:rsidSect="00941F95">
          <w:pgSz w:w="11910" w:h="16840"/>
          <w:pgMar w:top="1417" w:right="1417" w:bottom="1417" w:left="1417" w:header="751" w:footer="984" w:gutter="0"/>
          <w:cols w:space="708"/>
          <w:docGrid w:linePitch="299"/>
        </w:sectPr>
      </w:pPr>
    </w:p>
    <w:p w14:paraId="7B92F186" w14:textId="77777777" w:rsidR="00A97AD4" w:rsidRPr="0098265C" w:rsidRDefault="00A97AD4" w:rsidP="00A97AD4">
      <w:pPr>
        <w:rPr>
          <w:b/>
          <w:bCs/>
          <w:sz w:val="24"/>
          <w:szCs w:val="24"/>
        </w:rPr>
      </w:pPr>
      <w:r w:rsidRPr="00A97AD4">
        <w:rPr>
          <w:b/>
          <w:bCs/>
          <w:sz w:val="24"/>
          <w:szCs w:val="24"/>
        </w:rPr>
        <w:lastRenderedPageBreak/>
        <w:t>Obsah</w:t>
      </w:r>
    </w:p>
    <w:p w14:paraId="6219C24D" w14:textId="0F4B9C5A" w:rsidR="00215096" w:rsidRPr="00215096" w:rsidRDefault="00215096" w:rsidP="0039778A">
      <w:pPr>
        <w:pStyle w:val="Obsah1"/>
        <w:spacing w:before="120"/>
        <w:ind w:left="425" w:hanging="425"/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07418073" w:history="1">
        <w:r w:rsidRPr="00215096">
          <w:rPr>
            <w:rStyle w:val="Hypertextovprepojenie"/>
            <w:noProof/>
          </w:rPr>
          <w:t xml:space="preserve">I. </w:t>
        </w:r>
        <w:r>
          <w:rPr>
            <w:rStyle w:val="Hypertextovprepojenie"/>
            <w:noProof/>
          </w:rPr>
          <w:tab/>
        </w:r>
        <w:r w:rsidRPr="00215096">
          <w:rPr>
            <w:rStyle w:val="Hypertextovprepojenie"/>
            <w:noProof/>
          </w:rPr>
          <w:t>Základné</w:t>
        </w:r>
        <w:r w:rsidRPr="00215096">
          <w:rPr>
            <w:rStyle w:val="Hypertextovprepojenie"/>
            <w:noProof/>
            <w:spacing w:val="-12"/>
          </w:rPr>
          <w:t xml:space="preserve"> </w:t>
        </w:r>
        <w:r w:rsidRPr="00215096">
          <w:rPr>
            <w:rStyle w:val="Hypertextovprepojenie"/>
            <w:noProof/>
          </w:rPr>
          <w:t>údaje</w:t>
        </w:r>
        <w:r w:rsidRPr="00215096">
          <w:rPr>
            <w:rStyle w:val="Hypertextovprepojenie"/>
            <w:noProof/>
            <w:spacing w:val="-12"/>
          </w:rPr>
          <w:t xml:space="preserve"> </w:t>
        </w:r>
        <w:r w:rsidRPr="00215096">
          <w:rPr>
            <w:rStyle w:val="Hypertextovprepojenie"/>
            <w:noProof/>
          </w:rPr>
          <w:t>o</w:t>
        </w:r>
        <w:r w:rsidRPr="00215096">
          <w:rPr>
            <w:rStyle w:val="Hypertextovprepojenie"/>
            <w:noProof/>
            <w:spacing w:val="-13"/>
          </w:rPr>
          <w:t xml:space="preserve"> </w:t>
        </w:r>
        <w:r w:rsidRPr="00215096">
          <w:rPr>
            <w:rStyle w:val="Hypertextovprepojenie"/>
            <w:noProof/>
          </w:rPr>
          <w:t>obstarávateľovi</w:t>
        </w:r>
        <w:r w:rsidRPr="00215096">
          <w:rPr>
            <w:noProof/>
            <w:webHidden/>
          </w:rPr>
          <w:tab/>
        </w:r>
        <w:r w:rsidRPr="00215096">
          <w:rPr>
            <w:noProof/>
            <w:webHidden/>
          </w:rPr>
          <w:fldChar w:fldCharType="begin"/>
        </w:r>
        <w:r w:rsidRPr="00215096">
          <w:rPr>
            <w:noProof/>
            <w:webHidden/>
          </w:rPr>
          <w:instrText xml:space="preserve"> PAGEREF _Toc207418073 \h </w:instrText>
        </w:r>
        <w:r w:rsidRPr="00215096">
          <w:rPr>
            <w:noProof/>
            <w:webHidden/>
          </w:rPr>
        </w:r>
        <w:r w:rsidRPr="00215096">
          <w:rPr>
            <w:noProof/>
            <w:webHidden/>
          </w:rPr>
          <w:fldChar w:fldCharType="separate"/>
        </w:r>
        <w:r w:rsidR="00BB756C">
          <w:rPr>
            <w:noProof/>
            <w:webHidden/>
          </w:rPr>
          <w:t>3</w:t>
        </w:r>
        <w:r w:rsidRPr="00215096">
          <w:rPr>
            <w:noProof/>
            <w:webHidden/>
          </w:rPr>
          <w:fldChar w:fldCharType="end"/>
        </w:r>
      </w:hyperlink>
    </w:p>
    <w:p w14:paraId="113FE05D" w14:textId="3F26023F" w:rsidR="00215096" w:rsidRPr="00215096" w:rsidRDefault="00215096" w:rsidP="0039778A">
      <w:pPr>
        <w:pStyle w:val="Obsah2"/>
        <w:rPr>
          <w:noProof/>
        </w:rPr>
      </w:pPr>
      <w:hyperlink w:anchor="_Toc207418074" w:history="1">
        <w:r w:rsidRPr="00215096">
          <w:rPr>
            <w:rStyle w:val="Hypertextovprepojenie"/>
            <w:noProof/>
          </w:rPr>
          <w:t>1.</w:t>
        </w:r>
        <w:r w:rsidRPr="00215096">
          <w:rPr>
            <w:noProof/>
          </w:rPr>
          <w:tab/>
        </w:r>
        <w:r w:rsidRPr="00215096">
          <w:rPr>
            <w:rStyle w:val="Hypertextovprepojenie"/>
            <w:noProof/>
          </w:rPr>
          <w:t>Názov</w:t>
        </w:r>
        <w:r w:rsidRPr="00215096">
          <w:rPr>
            <w:noProof/>
            <w:webHidden/>
          </w:rPr>
          <w:tab/>
        </w:r>
        <w:r w:rsidRPr="00215096">
          <w:rPr>
            <w:noProof/>
            <w:webHidden/>
          </w:rPr>
          <w:fldChar w:fldCharType="begin"/>
        </w:r>
        <w:r w:rsidRPr="00215096">
          <w:rPr>
            <w:noProof/>
            <w:webHidden/>
          </w:rPr>
          <w:instrText xml:space="preserve"> PAGEREF _Toc207418074 \h </w:instrText>
        </w:r>
        <w:r w:rsidRPr="00215096">
          <w:rPr>
            <w:noProof/>
            <w:webHidden/>
          </w:rPr>
        </w:r>
        <w:r w:rsidRPr="00215096">
          <w:rPr>
            <w:noProof/>
            <w:webHidden/>
          </w:rPr>
          <w:fldChar w:fldCharType="separate"/>
        </w:r>
        <w:r w:rsidR="00BB756C">
          <w:rPr>
            <w:noProof/>
            <w:webHidden/>
          </w:rPr>
          <w:t>3</w:t>
        </w:r>
        <w:r w:rsidRPr="00215096">
          <w:rPr>
            <w:noProof/>
            <w:webHidden/>
          </w:rPr>
          <w:fldChar w:fldCharType="end"/>
        </w:r>
      </w:hyperlink>
    </w:p>
    <w:p w14:paraId="5A8F01D6" w14:textId="62C02E8D" w:rsidR="00215096" w:rsidRPr="00215096" w:rsidRDefault="00215096" w:rsidP="0039778A">
      <w:pPr>
        <w:pStyle w:val="Obsah2"/>
        <w:rPr>
          <w:noProof/>
        </w:rPr>
      </w:pPr>
      <w:hyperlink w:anchor="_Toc207418075" w:history="1">
        <w:r w:rsidRPr="00215096">
          <w:rPr>
            <w:rStyle w:val="Hypertextovprepojenie"/>
            <w:noProof/>
          </w:rPr>
          <w:t>2.</w:t>
        </w:r>
        <w:r w:rsidRPr="00215096">
          <w:rPr>
            <w:noProof/>
          </w:rPr>
          <w:tab/>
        </w:r>
        <w:r w:rsidRPr="00215096">
          <w:rPr>
            <w:rStyle w:val="Hypertextovprepojenie"/>
            <w:noProof/>
          </w:rPr>
          <w:t>Identifikačné</w:t>
        </w:r>
        <w:r w:rsidRPr="00215096">
          <w:rPr>
            <w:rStyle w:val="Hypertextovprepojenie"/>
            <w:noProof/>
            <w:spacing w:val="11"/>
          </w:rPr>
          <w:t xml:space="preserve"> </w:t>
        </w:r>
        <w:r w:rsidRPr="00215096">
          <w:rPr>
            <w:rStyle w:val="Hypertextovprepojenie"/>
            <w:noProof/>
          </w:rPr>
          <w:t>číslo</w:t>
        </w:r>
        <w:r w:rsidRPr="00215096">
          <w:rPr>
            <w:noProof/>
            <w:webHidden/>
          </w:rPr>
          <w:tab/>
        </w:r>
        <w:r w:rsidRPr="00215096">
          <w:rPr>
            <w:noProof/>
            <w:webHidden/>
          </w:rPr>
          <w:fldChar w:fldCharType="begin"/>
        </w:r>
        <w:r w:rsidRPr="00215096">
          <w:rPr>
            <w:noProof/>
            <w:webHidden/>
          </w:rPr>
          <w:instrText xml:space="preserve"> PAGEREF _Toc207418075 \h </w:instrText>
        </w:r>
        <w:r w:rsidRPr="00215096">
          <w:rPr>
            <w:noProof/>
            <w:webHidden/>
          </w:rPr>
        </w:r>
        <w:r w:rsidRPr="00215096">
          <w:rPr>
            <w:noProof/>
            <w:webHidden/>
          </w:rPr>
          <w:fldChar w:fldCharType="separate"/>
        </w:r>
        <w:r w:rsidR="00BB756C">
          <w:rPr>
            <w:noProof/>
            <w:webHidden/>
          </w:rPr>
          <w:t>3</w:t>
        </w:r>
        <w:r w:rsidRPr="00215096">
          <w:rPr>
            <w:noProof/>
            <w:webHidden/>
          </w:rPr>
          <w:fldChar w:fldCharType="end"/>
        </w:r>
      </w:hyperlink>
    </w:p>
    <w:p w14:paraId="3B465578" w14:textId="42AB14A2" w:rsidR="00215096" w:rsidRPr="00215096" w:rsidRDefault="00215096" w:rsidP="0039778A">
      <w:pPr>
        <w:pStyle w:val="Obsah2"/>
        <w:rPr>
          <w:noProof/>
        </w:rPr>
      </w:pPr>
      <w:hyperlink w:anchor="_Toc207418076" w:history="1">
        <w:r w:rsidRPr="00215096">
          <w:rPr>
            <w:rStyle w:val="Hypertextovprepojenie"/>
            <w:noProof/>
          </w:rPr>
          <w:t>3.</w:t>
        </w:r>
        <w:r w:rsidRPr="00215096">
          <w:rPr>
            <w:noProof/>
          </w:rPr>
          <w:tab/>
        </w:r>
        <w:r w:rsidRPr="00215096">
          <w:rPr>
            <w:rStyle w:val="Hypertextovprepojenie"/>
            <w:noProof/>
          </w:rPr>
          <w:t>Adresa sídla</w:t>
        </w:r>
        <w:r w:rsidRPr="00215096">
          <w:rPr>
            <w:noProof/>
            <w:webHidden/>
          </w:rPr>
          <w:tab/>
        </w:r>
        <w:r w:rsidRPr="00215096">
          <w:rPr>
            <w:noProof/>
            <w:webHidden/>
          </w:rPr>
          <w:fldChar w:fldCharType="begin"/>
        </w:r>
        <w:r w:rsidRPr="00215096">
          <w:rPr>
            <w:noProof/>
            <w:webHidden/>
          </w:rPr>
          <w:instrText xml:space="preserve"> PAGEREF _Toc207418076 \h </w:instrText>
        </w:r>
        <w:r w:rsidRPr="00215096">
          <w:rPr>
            <w:noProof/>
            <w:webHidden/>
          </w:rPr>
        </w:r>
        <w:r w:rsidRPr="00215096">
          <w:rPr>
            <w:noProof/>
            <w:webHidden/>
          </w:rPr>
          <w:fldChar w:fldCharType="separate"/>
        </w:r>
        <w:r w:rsidR="00BB756C">
          <w:rPr>
            <w:noProof/>
            <w:webHidden/>
          </w:rPr>
          <w:t>3</w:t>
        </w:r>
        <w:r w:rsidRPr="00215096">
          <w:rPr>
            <w:noProof/>
            <w:webHidden/>
          </w:rPr>
          <w:fldChar w:fldCharType="end"/>
        </w:r>
      </w:hyperlink>
    </w:p>
    <w:p w14:paraId="1449B78F" w14:textId="0DDF32F1" w:rsidR="00215096" w:rsidRPr="00215096" w:rsidRDefault="00215096" w:rsidP="0039778A">
      <w:pPr>
        <w:pStyle w:val="Obsah2"/>
        <w:rPr>
          <w:noProof/>
        </w:rPr>
      </w:pPr>
      <w:hyperlink w:anchor="_Toc207418077" w:history="1">
        <w:r w:rsidRPr="00215096">
          <w:rPr>
            <w:rStyle w:val="Hypertextovprepojenie"/>
            <w:noProof/>
          </w:rPr>
          <w:t>4.</w:t>
        </w:r>
        <w:r w:rsidRPr="00215096">
          <w:rPr>
            <w:noProof/>
          </w:rPr>
          <w:tab/>
        </w:r>
        <w:r w:rsidRPr="00215096">
          <w:rPr>
            <w:rStyle w:val="Hypertextovprepojenie"/>
            <w:noProof/>
          </w:rPr>
          <w:t>Meno,</w:t>
        </w:r>
        <w:r w:rsidRPr="00215096">
          <w:rPr>
            <w:rStyle w:val="Hypertextovprepojenie"/>
            <w:noProof/>
            <w:spacing w:val="-5"/>
          </w:rPr>
          <w:t xml:space="preserve"> </w:t>
        </w:r>
        <w:r w:rsidRPr="00215096">
          <w:rPr>
            <w:rStyle w:val="Hypertextovprepojenie"/>
            <w:noProof/>
          </w:rPr>
          <w:t>priezvisko,</w:t>
        </w:r>
        <w:r w:rsidRPr="00215096">
          <w:rPr>
            <w:rStyle w:val="Hypertextovprepojenie"/>
            <w:noProof/>
            <w:spacing w:val="-5"/>
          </w:rPr>
          <w:t xml:space="preserve"> </w:t>
        </w:r>
        <w:r w:rsidRPr="00215096">
          <w:rPr>
            <w:rStyle w:val="Hypertextovprepojenie"/>
            <w:noProof/>
          </w:rPr>
          <w:t>adresa,</w:t>
        </w:r>
        <w:r w:rsidRPr="00215096">
          <w:rPr>
            <w:rStyle w:val="Hypertextovprepojenie"/>
            <w:noProof/>
            <w:spacing w:val="-7"/>
          </w:rPr>
          <w:t xml:space="preserve"> </w:t>
        </w:r>
        <w:r w:rsidRPr="00215096">
          <w:rPr>
            <w:rStyle w:val="Hypertextovprepojenie"/>
            <w:noProof/>
          </w:rPr>
          <w:t>telefónne</w:t>
        </w:r>
        <w:r w:rsidRPr="00215096">
          <w:rPr>
            <w:rStyle w:val="Hypertextovprepojenie"/>
            <w:noProof/>
            <w:spacing w:val="-7"/>
          </w:rPr>
          <w:t xml:space="preserve"> </w:t>
        </w:r>
        <w:r w:rsidRPr="00215096">
          <w:rPr>
            <w:rStyle w:val="Hypertextovprepojenie"/>
            <w:noProof/>
          </w:rPr>
          <w:t>číslo</w:t>
        </w:r>
        <w:r w:rsidRPr="00215096">
          <w:rPr>
            <w:rStyle w:val="Hypertextovprepojenie"/>
            <w:noProof/>
            <w:spacing w:val="-7"/>
          </w:rPr>
          <w:t xml:space="preserve"> </w:t>
        </w:r>
        <w:r w:rsidRPr="00215096">
          <w:rPr>
            <w:rStyle w:val="Hypertextovprepojenie"/>
            <w:noProof/>
          </w:rPr>
          <w:t>a</w:t>
        </w:r>
        <w:r w:rsidRPr="00215096">
          <w:rPr>
            <w:rStyle w:val="Hypertextovprepojenie"/>
            <w:noProof/>
            <w:spacing w:val="-8"/>
          </w:rPr>
          <w:t xml:space="preserve"> </w:t>
        </w:r>
        <w:r w:rsidRPr="00215096">
          <w:rPr>
            <w:rStyle w:val="Hypertextovprepojenie"/>
            <w:noProof/>
          </w:rPr>
          <w:t>iné</w:t>
        </w:r>
        <w:r w:rsidRPr="00215096">
          <w:rPr>
            <w:rStyle w:val="Hypertextovprepojenie"/>
            <w:noProof/>
            <w:spacing w:val="-7"/>
          </w:rPr>
          <w:t xml:space="preserve"> </w:t>
        </w:r>
        <w:r w:rsidRPr="00215096">
          <w:rPr>
            <w:rStyle w:val="Hypertextovprepojenie"/>
            <w:noProof/>
          </w:rPr>
          <w:t>kontaktné</w:t>
        </w:r>
        <w:r w:rsidRPr="00215096">
          <w:rPr>
            <w:rStyle w:val="Hypertextovprepojenie"/>
            <w:noProof/>
            <w:spacing w:val="-7"/>
          </w:rPr>
          <w:t xml:space="preserve"> </w:t>
        </w:r>
        <w:r w:rsidRPr="00215096">
          <w:rPr>
            <w:rStyle w:val="Hypertextovprepojenie"/>
            <w:noProof/>
          </w:rPr>
          <w:t>údaje</w:t>
        </w:r>
        <w:r w:rsidRPr="00215096">
          <w:rPr>
            <w:rStyle w:val="Hypertextovprepojenie"/>
            <w:noProof/>
            <w:spacing w:val="-7"/>
          </w:rPr>
          <w:t xml:space="preserve"> </w:t>
        </w:r>
        <w:r w:rsidRPr="00215096">
          <w:rPr>
            <w:rStyle w:val="Hypertextovprepojenie"/>
            <w:noProof/>
          </w:rPr>
          <w:t>oprávneného</w:t>
        </w:r>
        <w:r w:rsidRPr="00215096">
          <w:rPr>
            <w:rStyle w:val="Hypertextovprepojenie"/>
            <w:noProof/>
            <w:spacing w:val="-9"/>
          </w:rPr>
          <w:t xml:space="preserve"> </w:t>
        </w:r>
        <w:r w:rsidRPr="00215096">
          <w:rPr>
            <w:rStyle w:val="Hypertextovprepojenie"/>
            <w:noProof/>
          </w:rPr>
          <w:t>zástupcu obstarávateľa</w:t>
        </w:r>
        <w:r w:rsidRPr="00215096">
          <w:rPr>
            <w:noProof/>
            <w:webHidden/>
          </w:rPr>
          <w:tab/>
        </w:r>
        <w:r w:rsidRPr="00215096">
          <w:rPr>
            <w:noProof/>
            <w:webHidden/>
          </w:rPr>
          <w:fldChar w:fldCharType="begin"/>
        </w:r>
        <w:r w:rsidRPr="00215096">
          <w:rPr>
            <w:noProof/>
            <w:webHidden/>
          </w:rPr>
          <w:instrText xml:space="preserve"> PAGEREF _Toc207418077 \h </w:instrText>
        </w:r>
        <w:r w:rsidRPr="00215096">
          <w:rPr>
            <w:noProof/>
            <w:webHidden/>
          </w:rPr>
        </w:r>
        <w:r w:rsidRPr="00215096">
          <w:rPr>
            <w:noProof/>
            <w:webHidden/>
          </w:rPr>
          <w:fldChar w:fldCharType="separate"/>
        </w:r>
        <w:r w:rsidR="00BB756C">
          <w:rPr>
            <w:noProof/>
            <w:webHidden/>
          </w:rPr>
          <w:t>3</w:t>
        </w:r>
        <w:r w:rsidRPr="00215096">
          <w:rPr>
            <w:noProof/>
            <w:webHidden/>
          </w:rPr>
          <w:fldChar w:fldCharType="end"/>
        </w:r>
      </w:hyperlink>
    </w:p>
    <w:p w14:paraId="6B13B00E" w14:textId="377350A2" w:rsidR="00215096" w:rsidRPr="00215096" w:rsidRDefault="00215096" w:rsidP="0039778A">
      <w:pPr>
        <w:pStyle w:val="Obsah2"/>
        <w:rPr>
          <w:noProof/>
        </w:rPr>
      </w:pPr>
      <w:hyperlink w:anchor="_Toc207418078" w:history="1">
        <w:r w:rsidRPr="00215096">
          <w:rPr>
            <w:rStyle w:val="Hypertextovprepojenie"/>
            <w:noProof/>
          </w:rPr>
          <w:t>5.</w:t>
        </w:r>
        <w:r w:rsidRPr="00215096">
          <w:rPr>
            <w:noProof/>
          </w:rPr>
          <w:tab/>
        </w:r>
        <w:r w:rsidRPr="00215096">
          <w:rPr>
            <w:rStyle w:val="Hypertextovprepojenie"/>
            <w:noProof/>
          </w:rPr>
          <w:t>Meno,</w:t>
        </w:r>
        <w:r w:rsidRPr="00215096">
          <w:rPr>
            <w:rStyle w:val="Hypertextovprepojenie"/>
            <w:noProof/>
            <w:spacing w:val="-3"/>
          </w:rPr>
          <w:t xml:space="preserve"> </w:t>
        </w:r>
        <w:r w:rsidRPr="00215096">
          <w:rPr>
            <w:rStyle w:val="Hypertextovprepojenie"/>
            <w:noProof/>
          </w:rPr>
          <w:t>priezvisko,</w:t>
        </w:r>
        <w:r w:rsidRPr="00215096">
          <w:rPr>
            <w:rStyle w:val="Hypertextovprepojenie"/>
            <w:noProof/>
            <w:spacing w:val="-3"/>
          </w:rPr>
          <w:t xml:space="preserve"> </w:t>
        </w:r>
        <w:r w:rsidRPr="00215096">
          <w:rPr>
            <w:rStyle w:val="Hypertextovprepojenie"/>
            <w:noProof/>
          </w:rPr>
          <w:t>adresa,</w:t>
        </w:r>
        <w:r w:rsidRPr="00215096">
          <w:rPr>
            <w:rStyle w:val="Hypertextovprepojenie"/>
            <w:noProof/>
            <w:spacing w:val="-3"/>
          </w:rPr>
          <w:t xml:space="preserve"> </w:t>
        </w:r>
        <w:r w:rsidRPr="00215096">
          <w:rPr>
            <w:rStyle w:val="Hypertextovprepojenie"/>
            <w:noProof/>
          </w:rPr>
          <w:t>telefónne</w:t>
        </w:r>
        <w:r w:rsidRPr="00215096">
          <w:rPr>
            <w:rStyle w:val="Hypertextovprepojenie"/>
            <w:noProof/>
            <w:spacing w:val="-5"/>
          </w:rPr>
          <w:t xml:space="preserve"> </w:t>
        </w:r>
        <w:r w:rsidRPr="00215096">
          <w:rPr>
            <w:rStyle w:val="Hypertextovprepojenie"/>
            <w:noProof/>
          </w:rPr>
          <w:t>číslo</w:t>
        </w:r>
        <w:r w:rsidRPr="00215096">
          <w:rPr>
            <w:rStyle w:val="Hypertextovprepojenie"/>
            <w:noProof/>
            <w:spacing w:val="-4"/>
          </w:rPr>
          <w:t xml:space="preserve"> </w:t>
        </w:r>
        <w:r w:rsidRPr="00215096">
          <w:rPr>
            <w:rStyle w:val="Hypertextovprepojenie"/>
            <w:noProof/>
          </w:rPr>
          <w:t>a</w:t>
        </w:r>
        <w:r w:rsidRPr="00215096">
          <w:rPr>
            <w:rStyle w:val="Hypertextovprepojenie"/>
            <w:noProof/>
            <w:spacing w:val="-4"/>
          </w:rPr>
          <w:t xml:space="preserve"> </w:t>
        </w:r>
        <w:r w:rsidRPr="00215096">
          <w:rPr>
            <w:rStyle w:val="Hypertextovprepojenie"/>
            <w:noProof/>
          </w:rPr>
          <w:t>iné</w:t>
        </w:r>
        <w:r w:rsidRPr="00215096">
          <w:rPr>
            <w:rStyle w:val="Hypertextovprepojenie"/>
            <w:noProof/>
            <w:spacing w:val="-5"/>
          </w:rPr>
          <w:t xml:space="preserve"> </w:t>
        </w:r>
        <w:r w:rsidRPr="00215096">
          <w:rPr>
            <w:rStyle w:val="Hypertextovprepojenie"/>
            <w:noProof/>
          </w:rPr>
          <w:t>kontaktné</w:t>
        </w:r>
        <w:r w:rsidRPr="00215096">
          <w:rPr>
            <w:rStyle w:val="Hypertextovprepojenie"/>
            <w:noProof/>
            <w:spacing w:val="-5"/>
          </w:rPr>
          <w:t xml:space="preserve"> </w:t>
        </w:r>
        <w:r w:rsidRPr="00215096">
          <w:rPr>
            <w:rStyle w:val="Hypertextovprepojenie"/>
            <w:noProof/>
          </w:rPr>
          <w:t>údaje</w:t>
        </w:r>
        <w:r w:rsidRPr="00215096">
          <w:rPr>
            <w:rStyle w:val="Hypertextovprepojenie"/>
            <w:noProof/>
            <w:spacing w:val="-5"/>
          </w:rPr>
          <w:t xml:space="preserve"> </w:t>
        </w:r>
        <w:r w:rsidRPr="00215096">
          <w:rPr>
            <w:rStyle w:val="Hypertextovprepojenie"/>
            <w:noProof/>
          </w:rPr>
          <w:t>kontaktnej</w:t>
        </w:r>
        <w:r w:rsidRPr="00215096">
          <w:rPr>
            <w:rStyle w:val="Hypertextovprepojenie"/>
            <w:noProof/>
            <w:spacing w:val="-2"/>
          </w:rPr>
          <w:t xml:space="preserve"> </w:t>
        </w:r>
        <w:r w:rsidRPr="00215096">
          <w:rPr>
            <w:rStyle w:val="Hypertextovprepojenie"/>
            <w:noProof/>
          </w:rPr>
          <w:t>osoby,</w:t>
        </w:r>
        <w:r w:rsidRPr="00215096">
          <w:rPr>
            <w:rStyle w:val="Hypertextovprepojenie"/>
            <w:noProof/>
            <w:spacing w:val="-3"/>
          </w:rPr>
          <w:t xml:space="preserve"> </w:t>
        </w:r>
        <w:r w:rsidRPr="00215096">
          <w:rPr>
            <w:rStyle w:val="Hypertextovprepojenie"/>
            <w:noProof/>
          </w:rPr>
          <w:t xml:space="preserve">od ktorej možno dostať relevantné informácie o strategickom dokumente, a miesto na </w:t>
        </w:r>
        <w:r w:rsidRPr="00215096">
          <w:rPr>
            <w:rStyle w:val="Hypertextovprepojenie"/>
            <w:noProof/>
            <w:spacing w:val="-2"/>
          </w:rPr>
          <w:t>konzultácie</w:t>
        </w:r>
        <w:r w:rsidRPr="00215096">
          <w:rPr>
            <w:noProof/>
            <w:webHidden/>
          </w:rPr>
          <w:tab/>
        </w:r>
        <w:r w:rsidRPr="00215096">
          <w:rPr>
            <w:noProof/>
            <w:webHidden/>
          </w:rPr>
          <w:fldChar w:fldCharType="begin"/>
        </w:r>
        <w:r w:rsidRPr="00215096">
          <w:rPr>
            <w:noProof/>
            <w:webHidden/>
          </w:rPr>
          <w:instrText xml:space="preserve"> PAGEREF _Toc207418078 \h </w:instrText>
        </w:r>
        <w:r w:rsidRPr="00215096">
          <w:rPr>
            <w:noProof/>
            <w:webHidden/>
          </w:rPr>
        </w:r>
        <w:r w:rsidRPr="00215096">
          <w:rPr>
            <w:noProof/>
            <w:webHidden/>
          </w:rPr>
          <w:fldChar w:fldCharType="separate"/>
        </w:r>
        <w:r w:rsidR="00BB756C">
          <w:rPr>
            <w:noProof/>
            <w:webHidden/>
          </w:rPr>
          <w:t>3</w:t>
        </w:r>
        <w:r w:rsidRPr="00215096">
          <w:rPr>
            <w:noProof/>
            <w:webHidden/>
          </w:rPr>
          <w:fldChar w:fldCharType="end"/>
        </w:r>
      </w:hyperlink>
    </w:p>
    <w:p w14:paraId="6D55F162" w14:textId="576AD78C" w:rsidR="00215096" w:rsidRPr="00215096" w:rsidRDefault="00215096" w:rsidP="0039778A">
      <w:pPr>
        <w:pStyle w:val="Obsah1"/>
        <w:spacing w:before="120"/>
        <w:ind w:left="425" w:hanging="425"/>
        <w:rPr>
          <w:noProof/>
        </w:rPr>
      </w:pPr>
      <w:hyperlink w:anchor="_Toc207418079" w:history="1">
        <w:r w:rsidRPr="00215096">
          <w:rPr>
            <w:rStyle w:val="Hypertextovprepojenie"/>
            <w:noProof/>
          </w:rPr>
          <w:t xml:space="preserve">II. </w:t>
        </w:r>
        <w:r w:rsidR="0039778A">
          <w:rPr>
            <w:rStyle w:val="Hypertextovprepojenie"/>
            <w:noProof/>
          </w:rPr>
          <w:tab/>
        </w:r>
        <w:r w:rsidRPr="00215096">
          <w:rPr>
            <w:rStyle w:val="Hypertextovprepojenie"/>
            <w:noProof/>
          </w:rPr>
          <w:t>Základné</w:t>
        </w:r>
        <w:r w:rsidRPr="00215096">
          <w:rPr>
            <w:rStyle w:val="Hypertextovprepojenie"/>
            <w:noProof/>
            <w:spacing w:val="-17"/>
          </w:rPr>
          <w:t xml:space="preserve"> </w:t>
        </w:r>
        <w:r w:rsidRPr="00215096">
          <w:rPr>
            <w:rStyle w:val="Hypertextovprepojenie"/>
            <w:noProof/>
          </w:rPr>
          <w:t>údaje</w:t>
        </w:r>
        <w:r w:rsidRPr="00215096">
          <w:rPr>
            <w:rStyle w:val="Hypertextovprepojenie"/>
            <w:noProof/>
            <w:spacing w:val="-15"/>
          </w:rPr>
          <w:t xml:space="preserve"> </w:t>
        </w:r>
        <w:r w:rsidRPr="00215096">
          <w:rPr>
            <w:rStyle w:val="Hypertextovprepojenie"/>
            <w:noProof/>
          </w:rPr>
          <w:t>o</w:t>
        </w:r>
        <w:r w:rsidRPr="00215096">
          <w:rPr>
            <w:rStyle w:val="Hypertextovprepojenie"/>
            <w:noProof/>
            <w:spacing w:val="-16"/>
          </w:rPr>
          <w:t xml:space="preserve"> </w:t>
        </w:r>
        <w:r w:rsidRPr="00215096">
          <w:rPr>
            <w:rStyle w:val="Hypertextovprepojenie"/>
            <w:noProof/>
          </w:rPr>
          <w:t>strategickom</w:t>
        </w:r>
        <w:r w:rsidRPr="00215096">
          <w:rPr>
            <w:rStyle w:val="Hypertextovprepojenie"/>
            <w:noProof/>
            <w:spacing w:val="-15"/>
          </w:rPr>
          <w:t xml:space="preserve"> </w:t>
        </w:r>
        <w:r w:rsidRPr="00215096">
          <w:rPr>
            <w:rStyle w:val="Hypertextovprepojenie"/>
            <w:noProof/>
          </w:rPr>
          <w:t>dokumente</w:t>
        </w:r>
        <w:r w:rsidRPr="00215096">
          <w:rPr>
            <w:noProof/>
            <w:webHidden/>
          </w:rPr>
          <w:tab/>
        </w:r>
        <w:r w:rsidRPr="00215096">
          <w:rPr>
            <w:noProof/>
            <w:webHidden/>
          </w:rPr>
          <w:fldChar w:fldCharType="begin"/>
        </w:r>
        <w:r w:rsidRPr="00215096">
          <w:rPr>
            <w:noProof/>
            <w:webHidden/>
          </w:rPr>
          <w:instrText xml:space="preserve"> PAGEREF _Toc207418079 \h </w:instrText>
        </w:r>
        <w:r w:rsidRPr="00215096">
          <w:rPr>
            <w:noProof/>
            <w:webHidden/>
          </w:rPr>
        </w:r>
        <w:r w:rsidRPr="00215096">
          <w:rPr>
            <w:noProof/>
            <w:webHidden/>
          </w:rPr>
          <w:fldChar w:fldCharType="separate"/>
        </w:r>
        <w:r w:rsidR="00BB756C">
          <w:rPr>
            <w:noProof/>
            <w:webHidden/>
          </w:rPr>
          <w:t>4</w:t>
        </w:r>
        <w:r w:rsidRPr="00215096">
          <w:rPr>
            <w:noProof/>
            <w:webHidden/>
          </w:rPr>
          <w:fldChar w:fldCharType="end"/>
        </w:r>
      </w:hyperlink>
    </w:p>
    <w:p w14:paraId="151A36D0" w14:textId="6A8440CE" w:rsidR="00215096" w:rsidRPr="00215096" w:rsidRDefault="00215096" w:rsidP="0039778A">
      <w:pPr>
        <w:pStyle w:val="Obsah2"/>
        <w:rPr>
          <w:noProof/>
        </w:rPr>
      </w:pPr>
      <w:hyperlink w:anchor="_Toc207418080" w:history="1">
        <w:r w:rsidRPr="00215096">
          <w:rPr>
            <w:rStyle w:val="Hypertextovprepojenie"/>
            <w:noProof/>
          </w:rPr>
          <w:t>1.</w:t>
        </w:r>
        <w:r w:rsidRPr="00215096">
          <w:rPr>
            <w:noProof/>
          </w:rPr>
          <w:tab/>
        </w:r>
        <w:r w:rsidRPr="00215096">
          <w:rPr>
            <w:rStyle w:val="Hypertextovprepojenie"/>
            <w:noProof/>
          </w:rPr>
          <w:t>Názov</w:t>
        </w:r>
        <w:r w:rsidRPr="00215096">
          <w:rPr>
            <w:noProof/>
            <w:webHidden/>
          </w:rPr>
          <w:tab/>
        </w:r>
        <w:r w:rsidRPr="00215096">
          <w:rPr>
            <w:noProof/>
            <w:webHidden/>
          </w:rPr>
          <w:fldChar w:fldCharType="begin"/>
        </w:r>
        <w:r w:rsidRPr="00215096">
          <w:rPr>
            <w:noProof/>
            <w:webHidden/>
          </w:rPr>
          <w:instrText xml:space="preserve"> PAGEREF _Toc207418080 \h </w:instrText>
        </w:r>
        <w:r w:rsidRPr="00215096">
          <w:rPr>
            <w:noProof/>
            <w:webHidden/>
          </w:rPr>
        </w:r>
        <w:r w:rsidRPr="00215096">
          <w:rPr>
            <w:noProof/>
            <w:webHidden/>
          </w:rPr>
          <w:fldChar w:fldCharType="separate"/>
        </w:r>
        <w:r w:rsidR="00BB756C">
          <w:rPr>
            <w:noProof/>
            <w:webHidden/>
          </w:rPr>
          <w:t>4</w:t>
        </w:r>
        <w:r w:rsidRPr="00215096">
          <w:rPr>
            <w:noProof/>
            <w:webHidden/>
          </w:rPr>
          <w:fldChar w:fldCharType="end"/>
        </w:r>
      </w:hyperlink>
    </w:p>
    <w:p w14:paraId="29B586EE" w14:textId="020935FD" w:rsidR="00215096" w:rsidRPr="00215096" w:rsidRDefault="00215096" w:rsidP="0039778A">
      <w:pPr>
        <w:pStyle w:val="Obsah2"/>
        <w:rPr>
          <w:noProof/>
        </w:rPr>
      </w:pPr>
      <w:hyperlink w:anchor="_Toc207418081" w:history="1">
        <w:r w:rsidRPr="00215096">
          <w:rPr>
            <w:rStyle w:val="Hypertextovprepojenie"/>
            <w:noProof/>
          </w:rPr>
          <w:t>2.</w:t>
        </w:r>
        <w:r w:rsidRPr="00215096">
          <w:rPr>
            <w:noProof/>
          </w:rPr>
          <w:tab/>
        </w:r>
        <w:r w:rsidRPr="00215096">
          <w:rPr>
            <w:rStyle w:val="Hypertextovprepojenie"/>
            <w:noProof/>
          </w:rPr>
          <w:t>Charakter</w:t>
        </w:r>
        <w:r w:rsidRPr="00215096">
          <w:rPr>
            <w:noProof/>
            <w:webHidden/>
          </w:rPr>
          <w:tab/>
        </w:r>
        <w:r w:rsidRPr="00215096">
          <w:rPr>
            <w:noProof/>
            <w:webHidden/>
          </w:rPr>
          <w:fldChar w:fldCharType="begin"/>
        </w:r>
        <w:r w:rsidRPr="00215096">
          <w:rPr>
            <w:noProof/>
            <w:webHidden/>
          </w:rPr>
          <w:instrText xml:space="preserve"> PAGEREF _Toc207418081 \h </w:instrText>
        </w:r>
        <w:r w:rsidRPr="00215096">
          <w:rPr>
            <w:noProof/>
            <w:webHidden/>
          </w:rPr>
        </w:r>
        <w:r w:rsidRPr="00215096">
          <w:rPr>
            <w:noProof/>
            <w:webHidden/>
          </w:rPr>
          <w:fldChar w:fldCharType="separate"/>
        </w:r>
        <w:r w:rsidR="00BB756C">
          <w:rPr>
            <w:noProof/>
            <w:webHidden/>
          </w:rPr>
          <w:t>4</w:t>
        </w:r>
        <w:r w:rsidRPr="00215096">
          <w:rPr>
            <w:noProof/>
            <w:webHidden/>
          </w:rPr>
          <w:fldChar w:fldCharType="end"/>
        </w:r>
      </w:hyperlink>
    </w:p>
    <w:p w14:paraId="3406293C" w14:textId="72617408" w:rsidR="00215096" w:rsidRPr="00215096" w:rsidRDefault="00215096" w:rsidP="0039778A">
      <w:pPr>
        <w:pStyle w:val="Obsah2"/>
        <w:rPr>
          <w:noProof/>
        </w:rPr>
      </w:pPr>
      <w:hyperlink w:anchor="_Toc207418082" w:history="1">
        <w:r w:rsidRPr="00215096">
          <w:rPr>
            <w:rStyle w:val="Hypertextovprepojenie"/>
            <w:noProof/>
          </w:rPr>
          <w:t>3.</w:t>
        </w:r>
        <w:r w:rsidRPr="00215096">
          <w:rPr>
            <w:noProof/>
          </w:rPr>
          <w:tab/>
        </w:r>
        <w:r w:rsidRPr="00215096">
          <w:rPr>
            <w:rStyle w:val="Hypertextovprepojenie"/>
            <w:noProof/>
          </w:rPr>
          <w:t>Hlavné ciele</w:t>
        </w:r>
        <w:r w:rsidRPr="00215096">
          <w:rPr>
            <w:noProof/>
            <w:webHidden/>
          </w:rPr>
          <w:tab/>
        </w:r>
        <w:r w:rsidRPr="00215096">
          <w:rPr>
            <w:noProof/>
            <w:webHidden/>
          </w:rPr>
          <w:fldChar w:fldCharType="begin"/>
        </w:r>
        <w:r w:rsidRPr="00215096">
          <w:rPr>
            <w:noProof/>
            <w:webHidden/>
          </w:rPr>
          <w:instrText xml:space="preserve"> PAGEREF _Toc207418082 \h </w:instrText>
        </w:r>
        <w:r w:rsidRPr="00215096">
          <w:rPr>
            <w:noProof/>
            <w:webHidden/>
          </w:rPr>
        </w:r>
        <w:r w:rsidRPr="00215096">
          <w:rPr>
            <w:noProof/>
            <w:webHidden/>
          </w:rPr>
          <w:fldChar w:fldCharType="separate"/>
        </w:r>
        <w:r w:rsidR="00BB756C">
          <w:rPr>
            <w:noProof/>
            <w:webHidden/>
          </w:rPr>
          <w:t>5</w:t>
        </w:r>
        <w:r w:rsidRPr="00215096">
          <w:rPr>
            <w:noProof/>
            <w:webHidden/>
          </w:rPr>
          <w:fldChar w:fldCharType="end"/>
        </w:r>
      </w:hyperlink>
    </w:p>
    <w:p w14:paraId="6B68B54A" w14:textId="54086C21" w:rsidR="00215096" w:rsidRPr="00215096" w:rsidRDefault="00215096" w:rsidP="0039778A">
      <w:pPr>
        <w:pStyle w:val="Obsah2"/>
        <w:rPr>
          <w:noProof/>
        </w:rPr>
      </w:pPr>
      <w:hyperlink w:anchor="_Toc207418083" w:history="1">
        <w:r w:rsidRPr="00215096">
          <w:rPr>
            <w:rStyle w:val="Hypertextovprepojenie"/>
            <w:noProof/>
          </w:rPr>
          <w:t>4.</w:t>
        </w:r>
        <w:r w:rsidRPr="00215096">
          <w:rPr>
            <w:noProof/>
          </w:rPr>
          <w:tab/>
        </w:r>
        <w:r w:rsidRPr="00215096">
          <w:rPr>
            <w:rStyle w:val="Hypertextovprepojenie"/>
            <w:noProof/>
          </w:rPr>
          <w:t>Obsah</w:t>
        </w:r>
        <w:r w:rsidRPr="00215096">
          <w:rPr>
            <w:rStyle w:val="Hypertextovprepojenie"/>
            <w:noProof/>
            <w:spacing w:val="-12"/>
          </w:rPr>
          <w:t xml:space="preserve"> </w:t>
        </w:r>
        <w:r w:rsidRPr="00215096">
          <w:rPr>
            <w:rStyle w:val="Hypertextovprepojenie"/>
            <w:noProof/>
          </w:rPr>
          <w:t>(osnova)</w:t>
        </w:r>
        <w:r w:rsidRPr="00215096">
          <w:rPr>
            <w:noProof/>
            <w:webHidden/>
          </w:rPr>
          <w:tab/>
        </w:r>
        <w:r w:rsidRPr="00215096">
          <w:rPr>
            <w:noProof/>
            <w:webHidden/>
          </w:rPr>
          <w:fldChar w:fldCharType="begin"/>
        </w:r>
        <w:r w:rsidRPr="00215096">
          <w:rPr>
            <w:noProof/>
            <w:webHidden/>
          </w:rPr>
          <w:instrText xml:space="preserve"> PAGEREF _Toc207418083 \h </w:instrText>
        </w:r>
        <w:r w:rsidRPr="00215096">
          <w:rPr>
            <w:noProof/>
            <w:webHidden/>
          </w:rPr>
        </w:r>
        <w:r w:rsidRPr="00215096">
          <w:rPr>
            <w:noProof/>
            <w:webHidden/>
          </w:rPr>
          <w:fldChar w:fldCharType="separate"/>
        </w:r>
        <w:r w:rsidR="00BB756C">
          <w:rPr>
            <w:noProof/>
            <w:webHidden/>
          </w:rPr>
          <w:t>6</w:t>
        </w:r>
        <w:r w:rsidRPr="00215096">
          <w:rPr>
            <w:noProof/>
            <w:webHidden/>
          </w:rPr>
          <w:fldChar w:fldCharType="end"/>
        </w:r>
      </w:hyperlink>
    </w:p>
    <w:p w14:paraId="2AFFD790" w14:textId="5A354C29" w:rsidR="00215096" w:rsidRPr="00215096" w:rsidRDefault="00215096" w:rsidP="0039778A">
      <w:pPr>
        <w:pStyle w:val="Obsah2"/>
        <w:rPr>
          <w:noProof/>
        </w:rPr>
      </w:pPr>
      <w:hyperlink w:anchor="_Toc207418084" w:history="1">
        <w:r w:rsidRPr="00215096">
          <w:rPr>
            <w:rStyle w:val="Hypertextovprepojenie"/>
            <w:noProof/>
          </w:rPr>
          <w:t>5.</w:t>
        </w:r>
        <w:r w:rsidRPr="00215096">
          <w:rPr>
            <w:noProof/>
          </w:rPr>
          <w:tab/>
        </w:r>
        <w:r w:rsidRPr="00215096">
          <w:rPr>
            <w:rStyle w:val="Hypertextovprepojenie"/>
            <w:noProof/>
          </w:rPr>
          <w:t>Uvažované</w:t>
        </w:r>
        <w:r w:rsidRPr="00215096">
          <w:rPr>
            <w:rStyle w:val="Hypertextovprepojenie"/>
            <w:noProof/>
            <w:spacing w:val="-4"/>
          </w:rPr>
          <w:t xml:space="preserve"> </w:t>
        </w:r>
        <w:r w:rsidRPr="00215096">
          <w:rPr>
            <w:rStyle w:val="Hypertextovprepojenie"/>
            <w:noProof/>
          </w:rPr>
          <w:t>variantné</w:t>
        </w:r>
        <w:r w:rsidRPr="00215096">
          <w:rPr>
            <w:rStyle w:val="Hypertextovprepojenie"/>
            <w:noProof/>
            <w:spacing w:val="-4"/>
          </w:rPr>
          <w:t xml:space="preserve"> </w:t>
        </w:r>
        <w:r w:rsidRPr="00215096">
          <w:rPr>
            <w:rStyle w:val="Hypertextovprepojenie"/>
            <w:noProof/>
          </w:rPr>
          <w:t>riešenia</w:t>
        </w:r>
        <w:r w:rsidRPr="00215096">
          <w:rPr>
            <w:rStyle w:val="Hypertextovprepojenie"/>
            <w:noProof/>
            <w:spacing w:val="-2"/>
          </w:rPr>
          <w:t xml:space="preserve"> </w:t>
        </w:r>
        <w:r w:rsidRPr="00215096">
          <w:rPr>
            <w:rStyle w:val="Hypertextovprepojenie"/>
            <w:noProof/>
          </w:rPr>
          <w:t>zohľadňujúce</w:t>
        </w:r>
        <w:r w:rsidRPr="00215096">
          <w:rPr>
            <w:rStyle w:val="Hypertextovprepojenie"/>
            <w:noProof/>
            <w:spacing w:val="-1"/>
          </w:rPr>
          <w:t xml:space="preserve"> </w:t>
        </w:r>
        <w:r w:rsidRPr="00215096">
          <w:rPr>
            <w:rStyle w:val="Hypertextovprepojenie"/>
            <w:noProof/>
          </w:rPr>
          <w:t>ciele</w:t>
        </w:r>
        <w:r w:rsidRPr="00215096">
          <w:rPr>
            <w:rStyle w:val="Hypertextovprepojenie"/>
            <w:noProof/>
            <w:spacing w:val="-1"/>
          </w:rPr>
          <w:t xml:space="preserve"> </w:t>
        </w:r>
        <w:r w:rsidRPr="00215096">
          <w:rPr>
            <w:rStyle w:val="Hypertextovprepojenie"/>
            <w:noProof/>
          </w:rPr>
          <w:t>a</w:t>
        </w:r>
        <w:r w:rsidRPr="00215096">
          <w:rPr>
            <w:rStyle w:val="Hypertextovprepojenie"/>
            <w:noProof/>
            <w:spacing w:val="-2"/>
          </w:rPr>
          <w:t xml:space="preserve"> </w:t>
        </w:r>
        <w:r w:rsidRPr="00215096">
          <w:rPr>
            <w:rStyle w:val="Hypertextovprepojenie"/>
            <w:noProof/>
          </w:rPr>
          <w:t>geografický rozmer</w:t>
        </w:r>
        <w:r w:rsidRPr="00215096">
          <w:rPr>
            <w:rStyle w:val="Hypertextovprepojenie"/>
            <w:noProof/>
            <w:spacing w:val="-1"/>
          </w:rPr>
          <w:t xml:space="preserve"> </w:t>
        </w:r>
        <w:r w:rsidRPr="00215096">
          <w:rPr>
            <w:rStyle w:val="Hypertextovprepojenie"/>
            <w:noProof/>
          </w:rPr>
          <w:t xml:space="preserve">strategického </w:t>
        </w:r>
        <w:r w:rsidRPr="00215096">
          <w:rPr>
            <w:rStyle w:val="Hypertextovprepojenie"/>
            <w:noProof/>
            <w:spacing w:val="-2"/>
          </w:rPr>
          <w:t>dokumentu</w:t>
        </w:r>
        <w:r w:rsidRPr="00215096">
          <w:rPr>
            <w:noProof/>
            <w:webHidden/>
          </w:rPr>
          <w:tab/>
        </w:r>
        <w:r w:rsidRPr="00215096">
          <w:rPr>
            <w:noProof/>
            <w:webHidden/>
          </w:rPr>
          <w:fldChar w:fldCharType="begin"/>
        </w:r>
        <w:r w:rsidRPr="00215096">
          <w:rPr>
            <w:noProof/>
            <w:webHidden/>
          </w:rPr>
          <w:instrText xml:space="preserve"> PAGEREF _Toc207418084 \h </w:instrText>
        </w:r>
        <w:r w:rsidRPr="00215096">
          <w:rPr>
            <w:noProof/>
            <w:webHidden/>
          </w:rPr>
        </w:r>
        <w:r w:rsidRPr="00215096">
          <w:rPr>
            <w:noProof/>
            <w:webHidden/>
          </w:rPr>
          <w:fldChar w:fldCharType="separate"/>
        </w:r>
        <w:r w:rsidR="00BB756C">
          <w:rPr>
            <w:noProof/>
            <w:webHidden/>
          </w:rPr>
          <w:t>7</w:t>
        </w:r>
        <w:r w:rsidRPr="00215096">
          <w:rPr>
            <w:noProof/>
            <w:webHidden/>
          </w:rPr>
          <w:fldChar w:fldCharType="end"/>
        </w:r>
      </w:hyperlink>
    </w:p>
    <w:p w14:paraId="33FD7692" w14:textId="27AEA252" w:rsidR="00215096" w:rsidRPr="00215096" w:rsidRDefault="00215096" w:rsidP="0039778A">
      <w:pPr>
        <w:pStyle w:val="Obsah2"/>
        <w:rPr>
          <w:noProof/>
        </w:rPr>
      </w:pPr>
      <w:hyperlink w:anchor="_Toc207418085" w:history="1">
        <w:r w:rsidRPr="00215096">
          <w:rPr>
            <w:rStyle w:val="Hypertextovprepojenie"/>
            <w:noProof/>
          </w:rPr>
          <w:t>6.</w:t>
        </w:r>
        <w:r w:rsidRPr="00215096">
          <w:rPr>
            <w:noProof/>
          </w:rPr>
          <w:tab/>
        </w:r>
        <w:r w:rsidRPr="00215096">
          <w:rPr>
            <w:rStyle w:val="Hypertextovprepojenie"/>
            <w:noProof/>
            <w:w w:val="105"/>
          </w:rPr>
          <w:t>Vecný</w:t>
        </w:r>
        <w:r w:rsidRPr="00215096">
          <w:rPr>
            <w:rStyle w:val="Hypertextovprepojenie"/>
            <w:noProof/>
            <w:spacing w:val="-14"/>
            <w:w w:val="105"/>
          </w:rPr>
          <w:t xml:space="preserve"> </w:t>
        </w:r>
        <w:r w:rsidRPr="00215096">
          <w:rPr>
            <w:rStyle w:val="Hypertextovprepojenie"/>
            <w:noProof/>
            <w:w w:val="105"/>
          </w:rPr>
          <w:t>a</w:t>
        </w:r>
        <w:r w:rsidRPr="00215096">
          <w:rPr>
            <w:rStyle w:val="Hypertextovprepojenie"/>
            <w:noProof/>
            <w:spacing w:val="-8"/>
            <w:w w:val="105"/>
          </w:rPr>
          <w:t xml:space="preserve"> </w:t>
        </w:r>
        <w:r w:rsidRPr="00215096">
          <w:rPr>
            <w:rStyle w:val="Hypertextovprepojenie"/>
            <w:noProof/>
            <w:w w:val="105"/>
          </w:rPr>
          <w:t>časový</w:t>
        </w:r>
        <w:r w:rsidRPr="00215096">
          <w:rPr>
            <w:rStyle w:val="Hypertextovprepojenie"/>
            <w:noProof/>
            <w:spacing w:val="-13"/>
            <w:w w:val="105"/>
          </w:rPr>
          <w:t xml:space="preserve"> </w:t>
        </w:r>
        <w:r w:rsidRPr="00215096">
          <w:rPr>
            <w:rStyle w:val="Hypertextovprepojenie"/>
            <w:noProof/>
            <w:w w:val="105"/>
          </w:rPr>
          <w:t>harmonogram</w:t>
        </w:r>
        <w:r w:rsidRPr="00215096">
          <w:rPr>
            <w:rStyle w:val="Hypertextovprepojenie"/>
            <w:noProof/>
            <w:spacing w:val="28"/>
            <w:w w:val="105"/>
          </w:rPr>
          <w:t xml:space="preserve"> </w:t>
        </w:r>
        <w:r w:rsidRPr="00215096">
          <w:rPr>
            <w:rStyle w:val="Hypertextovprepojenie"/>
            <w:noProof/>
            <w:w w:val="105"/>
          </w:rPr>
          <w:t>prípravy</w:t>
        </w:r>
        <w:r w:rsidRPr="00215096">
          <w:rPr>
            <w:rStyle w:val="Hypertextovprepojenie"/>
            <w:noProof/>
            <w:spacing w:val="-7"/>
            <w:w w:val="105"/>
          </w:rPr>
          <w:t xml:space="preserve"> </w:t>
        </w:r>
        <w:r w:rsidRPr="00215096">
          <w:rPr>
            <w:rStyle w:val="Hypertextovprepojenie"/>
            <w:noProof/>
            <w:w w:val="105"/>
          </w:rPr>
          <w:t>a</w:t>
        </w:r>
        <w:r w:rsidRPr="00215096">
          <w:rPr>
            <w:rStyle w:val="Hypertextovprepojenie"/>
            <w:noProof/>
            <w:spacing w:val="-7"/>
            <w:w w:val="105"/>
          </w:rPr>
          <w:t xml:space="preserve"> </w:t>
        </w:r>
        <w:r w:rsidRPr="00215096">
          <w:rPr>
            <w:rStyle w:val="Hypertextovprepojenie"/>
            <w:noProof/>
            <w:w w:val="105"/>
          </w:rPr>
          <w:t>schvaľovania:</w:t>
        </w:r>
        <w:r w:rsidRPr="00215096">
          <w:rPr>
            <w:noProof/>
            <w:webHidden/>
          </w:rPr>
          <w:tab/>
        </w:r>
        <w:r w:rsidRPr="00215096">
          <w:rPr>
            <w:noProof/>
            <w:webHidden/>
          </w:rPr>
          <w:fldChar w:fldCharType="begin"/>
        </w:r>
        <w:r w:rsidRPr="00215096">
          <w:rPr>
            <w:noProof/>
            <w:webHidden/>
          </w:rPr>
          <w:instrText xml:space="preserve"> PAGEREF _Toc207418085 \h </w:instrText>
        </w:r>
        <w:r w:rsidRPr="00215096">
          <w:rPr>
            <w:noProof/>
            <w:webHidden/>
          </w:rPr>
        </w:r>
        <w:r w:rsidRPr="00215096">
          <w:rPr>
            <w:noProof/>
            <w:webHidden/>
          </w:rPr>
          <w:fldChar w:fldCharType="separate"/>
        </w:r>
        <w:r w:rsidR="00BB756C">
          <w:rPr>
            <w:noProof/>
            <w:webHidden/>
          </w:rPr>
          <w:t>8</w:t>
        </w:r>
        <w:r w:rsidRPr="00215096">
          <w:rPr>
            <w:noProof/>
            <w:webHidden/>
          </w:rPr>
          <w:fldChar w:fldCharType="end"/>
        </w:r>
      </w:hyperlink>
    </w:p>
    <w:p w14:paraId="1DBA8EEA" w14:textId="1CD4B8DA" w:rsidR="00215096" w:rsidRPr="00215096" w:rsidRDefault="00215096" w:rsidP="0039778A">
      <w:pPr>
        <w:pStyle w:val="Obsah2"/>
        <w:rPr>
          <w:noProof/>
        </w:rPr>
      </w:pPr>
      <w:hyperlink w:anchor="_Toc207418086" w:history="1">
        <w:r w:rsidRPr="00215096">
          <w:rPr>
            <w:rStyle w:val="Hypertextovprepojenie"/>
            <w:noProof/>
          </w:rPr>
          <w:t>7.</w:t>
        </w:r>
        <w:r w:rsidRPr="00215096">
          <w:rPr>
            <w:noProof/>
          </w:rPr>
          <w:tab/>
        </w:r>
        <w:r w:rsidRPr="00215096">
          <w:rPr>
            <w:rStyle w:val="Hypertextovprepojenie"/>
            <w:noProof/>
          </w:rPr>
          <w:t>Vzťah</w:t>
        </w:r>
        <w:r w:rsidRPr="00215096">
          <w:rPr>
            <w:rStyle w:val="Hypertextovprepojenie"/>
            <w:noProof/>
            <w:spacing w:val="-9"/>
          </w:rPr>
          <w:t xml:space="preserve"> </w:t>
        </w:r>
        <w:r w:rsidRPr="00215096">
          <w:rPr>
            <w:rStyle w:val="Hypertextovprepojenie"/>
            <w:noProof/>
          </w:rPr>
          <w:t>k</w:t>
        </w:r>
        <w:r w:rsidRPr="00215096">
          <w:rPr>
            <w:rStyle w:val="Hypertextovprepojenie"/>
            <w:noProof/>
            <w:spacing w:val="-8"/>
          </w:rPr>
          <w:t xml:space="preserve"> </w:t>
        </w:r>
        <w:r w:rsidRPr="00215096">
          <w:rPr>
            <w:rStyle w:val="Hypertextovprepojenie"/>
            <w:noProof/>
          </w:rPr>
          <w:t>iným</w:t>
        </w:r>
        <w:r w:rsidRPr="00215096">
          <w:rPr>
            <w:rStyle w:val="Hypertextovprepojenie"/>
            <w:noProof/>
            <w:spacing w:val="-9"/>
          </w:rPr>
          <w:t xml:space="preserve"> </w:t>
        </w:r>
        <w:r w:rsidRPr="00215096">
          <w:rPr>
            <w:rStyle w:val="Hypertextovprepojenie"/>
            <w:noProof/>
          </w:rPr>
          <w:t>strategickým</w:t>
        </w:r>
        <w:r w:rsidRPr="00215096">
          <w:rPr>
            <w:rStyle w:val="Hypertextovprepojenie"/>
            <w:noProof/>
            <w:spacing w:val="-10"/>
          </w:rPr>
          <w:t xml:space="preserve"> </w:t>
        </w:r>
        <w:r w:rsidRPr="00215096">
          <w:rPr>
            <w:rStyle w:val="Hypertextovprepojenie"/>
            <w:noProof/>
          </w:rPr>
          <w:t>dokumentom</w:t>
        </w:r>
        <w:r w:rsidRPr="00215096">
          <w:rPr>
            <w:noProof/>
            <w:webHidden/>
          </w:rPr>
          <w:tab/>
        </w:r>
        <w:r w:rsidRPr="00215096">
          <w:rPr>
            <w:noProof/>
            <w:webHidden/>
          </w:rPr>
          <w:fldChar w:fldCharType="begin"/>
        </w:r>
        <w:r w:rsidRPr="00215096">
          <w:rPr>
            <w:noProof/>
            <w:webHidden/>
          </w:rPr>
          <w:instrText xml:space="preserve"> PAGEREF _Toc207418086 \h </w:instrText>
        </w:r>
        <w:r w:rsidRPr="00215096">
          <w:rPr>
            <w:noProof/>
            <w:webHidden/>
          </w:rPr>
        </w:r>
        <w:r w:rsidRPr="00215096">
          <w:rPr>
            <w:noProof/>
            <w:webHidden/>
          </w:rPr>
          <w:fldChar w:fldCharType="separate"/>
        </w:r>
        <w:r w:rsidR="00BB756C">
          <w:rPr>
            <w:noProof/>
            <w:webHidden/>
          </w:rPr>
          <w:t>8</w:t>
        </w:r>
        <w:r w:rsidRPr="00215096">
          <w:rPr>
            <w:noProof/>
            <w:webHidden/>
          </w:rPr>
          <w:fldChar w:fldCharType="end"/>
        </w:r>
      </w:hyperlink>
    </w:p>
    <w:p w14:paraId="1909729D" w14:textId="2EC566E6" w:rsidR="00215096" w:rsidRPr="00215096" w:rsidRDefault="00215096" w:rsidP="0039778A">
      <w:pPr>
        <w:pStyle w:val="Obsah2"/>
        <w:rPr>
          <w:noProof/>
        </w:rPr>
      </w:pPr>
      <w:hyperlink w:anchor="_Toc207418087" w:history="1">
        <w:r w:rsidRPr="00215096">
          <w:rPr>
            <w:rStyle w:val="Hypertextovprepojenie"/>
            <w:noProof/>
          </w:rPr>
          <w:t>8.</w:t>
        </w:r>
        <w:r w:rsidRPr="00215096">
          <w:rPr>
            <w:noProof/>
          </w:rPr>
          <w:tab/>
        </w:r>
        <w:r w:rsidRPr="00215096">
          <w:rPr>
            <w:rStyle w:val="Hypertextovprepojenie"/>
            <w:noProof/>
          </w:rPr>
          <w:t>Orgán</w:t>
        </w:r>
        <w:r w:rsidRPr="00215096">
          <w:rPr>
            <w:rStyle w:val="Hypertextovprepojenie"/>
            <w:noProof/>
            <w:spacing w:val="-12"/>
          </w:rPr>
          <w:t xml:space="preserve"> </w:t>
        </w:r>
        <w:r w:rsidRPr="00215096">
          <w:rPr>
            <w:rStyle w:val="Hypertextovprepojenie"/>
            <w:noProof/>
          </w:rPr>
          <w:t>kompetentný</w:t>
        </w:r>
        <w:r w:rsidRPr="00215096">
          <w:rPr>
            <w:rStyle w:val="Hypertextovprepojenie"/>
            <w:noProof/>
            <w:spacing w:val="-11"/>
          </w:rPr>
          <w:t xml:space="preserve"> </w:t>
        </w:r>
        <w:r w:rsidRPr="00215096">
          <w:rPr>
            <w:rStyle w:val="Hypertextovprepojenie"/>
            <w:noProof/>
          </w:rPr>
          <w:t>na</w:t>
        </w:r>
        <w:r w:rsidRPr="00215096">
          <w:rPr>
            <w:rStyle w:val="Hypertextovprepojenie"/>
            <w:noProof/>
            <w:spacing w:val="-10"/>
          </w:rPr>
          <w:t xml:space="preserve"> </w:t>
        </w:r>
        <w:r w:rsidRPr="00215096">
          <w:rPr>
            <w:rStyle w:val="Hypertextovprepojenie"/>
            <w:noProof/>
          </w:rPr>
          <w:t>jeho</w:t>
        </w:r>
        <w:r w:rsidRPr="00215096">
          <w:rPr>
            <w:rStyle w:val="Hypertextovprepojenie"/>
            <w:noProof/>
            <w:spacing w:val="-13"/>
          </w:rPr>
          <w:t xml:space="preserve"> </w:t>
        </w:r>
        <w:r w:rsidRPr="00215096">
          <w:rPr>
            <w:rStyle w:val="Hypertextovprepojenie"/>
            <w:noProof/>
          </w:rPr>
          <w:t>prijatie</w:t>
        </w:r>
        <w:r w:rsidRPr="00215096">
          <w:rPr>
            <w:noProof/>
            <w:webHidden/>
          </w:rPr>
          <w:tab/>
        </w:r>
        <w:r w:rsidRPr="00215096">
          <w:rPr>
            <w:noProof/>
            <w:webHidden/>
          </w:rPr>
          <w:fldChar w:fldCharType="begin"/>
        </w:r>
        <w:r w:rsidRPr="00215096">
          <w:rPr>
            <w:noProof/>
            <w:webHidden/>
          </w:rPr>
          <w:instrText xml:space="preserve"> PAGEREF _Toc207418087 \h </w:instrText>
        </w:r>
        <w:r w:rsidRPr="00215096">
          <w:rPr>
            <w:noProof/>
            <w:webHidden/>
          </w:rPr>
        </w:r>
        <w:r w:rsidRPr="00215096">
          <w:rPr>
            <w:noProof/>
            <w:webHidden/>
          </w:rPr>
          <w:fldChar w:fldCharType="separate"/>
        </w:r>
        <w:r w:rsidR="00BB756C">
          <w:rPr>
            <w:noProof/>
            <w:webHidden/>
          </w:rPr>
          <w:t>8</w:t>
        </w:r>
        <w:r w:rsidRPr="00215096">
          <w:rPr>
            <w:noProof/>
            <w:webHidden/>
          </w:rPr>
          <w:fldChar w:fldCharType="end"/>
        </w:r>
      </w:hyperlink>
    </w:p>
    <w:p w14:paraId="1A7EAF14" w14:textId="0CA9A4E4" w:rsidR="00215096" w:rsidRPr="00215096" w:rsidRDefault="00215096" w:rsidP="0039778A">
      <w:pPr>
        <w:pStyle w:val="Obsah2"/>
        <w:rPr>
          <w:noProof/>
        </w:rPr>
      </w:pPr>
      <w:hyperlink w:anchor="_Toc207418088" w:history="1">
        <w:r w:rsidRPr="00215096">
          <w:rPr>
            <w:rStyle w:val="Hypertextovprepojenie"/>
            <w:noProof/>
          </w:rPr>
          <w:t>9.</w:t>
        </w:r>
        <w:r w:rsidRPr="00215096">
          <w:rPr>
            <w:noProof/>
          </w:rPr>
          <w:tab/>
        </w:r>
        <w:r w:rsidRPr="00215096">
          <w:rPr>
            <w:rStyle w:val="Hypertextovprepojenie"/>
            <w:noProof/>
          </w:rPr>
          <w:t>Druh</w:t>
        </w:r>
        <w:r w:rsidRPr="00215096">
          <w:rPr>
            <w:rStyle w:val="Hypertextovprepojenie"/>
            <w:noProof/>
            <w:spacing w:val="-10"/>
          </w:rPr>
          <w:t xml:space="preserve"> </w:t>
        </w:r>
        <w:r w:rsidRPr="00215096">
          <w:rPr>
            <w:rStyle w:val="Hypertextovprepojenie"/>
            <w:noProof/>
          </w:rPr>
          <w:t>schvaľovacieho</w:t>
        </w:r>
        <w:r w:rsidRPr="00215096">
          <w:rPr>
            <w:rStyle w:val="Hypertextovprepojenie"/>
            <w:noProof/>
            <w:spacing w:val="-11"/>
          </w:rPr>
          <w:t xml:space="preserve"> </w:t>
        </w:r>
        <w:r w:rsidRPr="00215096">
          <w:rPr>
            <w:rStyle w:val="Hypertextovprepojenie"/>
            <w:noProof/>
          </w:rPr>
          <w:t>dokumentu</w:t>
        </w:r>
        <w:r w:rsidRPr="00215096">
          <w:rPr>
            <w:noProof/>
            <w:webHidden/>
          </w:rPr>
          <w:tab/>
        </w:r>
        <w:r w:rsidRPr="00215096">
          <w:rPr>
            <w:noProof/>
            <w:webHidden/>
          </w:rPr>
          <w:fldChar w:fldCharType="begin"/>
        </w:r>
        <w:r w:rsidRPr="00215096">
          <w:rPr>
            <w:noProof/>
            <w:webHidden/>
          </w:rPr>
          <w:instrText xml:space="preserve"> PAGEREF _Toc207418088 \h </w:instrText>
        </w:r>
        <w:r w:rsidRPr="00215096">
          <w:rPr>
            <w:noProof/>
            <w:webHidden/>
          </w:rPr>
        </w:r>
        <w:r w:rsidRPr="00215096">
          <w:rPr>
            <w:noProof/>
            <w:webHidden/>
          </w:rPr>
          <w:fldChar w:fldCharType="separate"/>
        </w:r>
        <w:r w:rsidR="00BB756C">
          <w:rPr>
            <w:noProof/>
            <w:webHidden/>
          </w:rPr>
          <w:t>9</w:t>
        </w:r>
        <w:r w:rsidRPr="00215096">
          <w:rPr>
            <w:noProof/>
            <w:webHidden/>
          </w:rPr>
          <w:fldChar w:fldCharType="end"/>
        </w:r>
      </w:hyperlink>
    </w:p>
    <w:p w14:paraId="090F5508" w14:textId="7A33B932" w:rsidR="00215096" w:rsidRPr="00215096" w:rsidRDefault="00215096" w:rsidP="0039778A">
      <w:pPr>
        <w:pStyle w:val="Obsah1"/>
        <w:spacing w:before="120"/>
        <w:ind w:left="425" w:hanging="425"/>
        <w:rPr>
          <w:noProof/>
        </w:rPr>
      </w:pPr>
      <w:hyperlink w:anchor="_Toc207418089" w:history="1">
        <w:r w:rsidRPr="00215096">
          <w:rPr>
            <w:rStyle w:val="Hypertextovprepojenie"/>
            <w:noProof/>
            <w:spacing w:val="-2"/>
          </w:rPr>
          <w:t xml:space="preserve">III. </w:t>
        </w:r>
        <w:r w:rsidRPr="00215096">
          <w:rPr>
            <w:noProof/>
          </w:rPr>
          <w:tab/>
        </w:r>
        <w:r w:rsidRPr="00215096">
          <w:rPr>
            <w:rStyle w:val="Hypertextovprepojenie"/>
            <w:noProof/>
            <w:spacing w:val="-2"/>
          </w:rPr>
          <w:t>Základné</w:t>
        </w:r>
        <w:r w:rsidRPr="00215096">
          <w:rPr>
            <w:rStyle w:val="Hypertextovprepojenie"/>
            <w:noProof/>
          </w:rPr>
          <w:t xml:space="preserve"> </w:t>
        </w:r>
        <w:r w:rsidRPr="00215096">
          <w:rPr>
            <w:rStyle w:val="Hypertextovprepojenie"/>
            <w:noProof/>
            <w:spacing w:val="-4"/>
          </w:rPr>
          <w:t>údaje</w:t>
        </w:r>
        <w:r w:rsidRPr="00215096">
          <w:rPr>
            <w:rStyle w:val="Hypertextovprepojenie"/>
            <w:noProof/>
          </w:rPr>
          <w:t xml:space="preserve"> </w:t>
        </w:r>
        <w:r w:rsidRPr="00215096">
          <w:rPr>
            <w:rStyle w:val="Hypertextovprepojenie"/>
            <w:noProof/>
            <w:spacing w:val="-10"/>
          </w:rPr>
          <w:t>o </w:t>
        </w:r>
        <w:r w:rsidRPr="00215096">
          <w:rPr>
            <w:rStyle w:val="Hypertextovprepojenie"/>
            <w:noProof/>
            <w:spacing w:val="-2"/>
          </w:rPr>
          <w:t>predpokladaných</w:t>
        </w:r>
        <w:r w:rsidRPr="00215096">
          <w:rPr>
            <w:rStyle w:val="Hypertextovprepojenie"/>
            <w:noProof/>
          </w:rPr>
          <w:t xml:space="preserve"> </w:t>
        </w:r>
        <w:r w:rsidRPr="00215096">
          <w:rPr>
            <w:rStyle w:val="Hypertextovprepojenie"/>
            <w:noProof/>
            <w:spacing w:val="-2"/>
          </w:rPr>
          <w:t>vplyvoch</w:t>
        </w:r>
        <w:r w:rsidRPr="00215096">
          <w:rPr>
            <w:rStyle w:val="Hypertextovprepojenie"/>
            <w:noProof/>
          </w:rPr>
          <w:t xml:space="preserve"> S</w:t>
        </w:r>
        <w:r w:rsidRPr="00215096">
          <w:rPr>
            <w:rStyle w:val="Hypertextovprepojenie"/>
            <w:noProof/>
            <w:spacing w:val="-4"/>
          </w:rPr>
          <w:t xml:space="preserve">trategického </w:t>
        </w:r>
        <w:r w:rsidRPr="00215096">
          <w:rPr>
            <w:rStyle w:val="Hypertextovprepojenie"/>
            <w:noProof/>
          </w:rPr>
          <w:t>dokumentu na životné prostredie vrátane zdravia</w:t>
        </w:r>
        <w:r w:rsidRPr="00215096">
          <w:rPr>
            <w:noProof/>
            <w:webHidden/>
          </w:rPr>
          <w:tab/>
        </w:r>
        <w:r w:rsidRPr="00215096">
          <w:rPr>
            <w:noProof/>
            <w:webHidden/>
          </w:rPr>
          <w:fldChar w:fldCharType="begin"/>
        </w:r>
        <w:r w:rsidRPr="00215096">
          <w:rPr>
            <w:noProof/>
            <w:webHidden/>
          </w:rPr>
          <w:instrText xml:space="preserve"> PAGEREF _Toc207418089 \h </w:instrText>
        </w:r>
        <w:r w:rsidRPr="00215096">
          <w:rPr>
            <w:noProof/>
            <w:webHidden/>
          </w:rPr>
        </w:r>
        <w:r w:rsidRPr="00215096">
          <w:rPr>
            <w:noProof/>
            <w:webHidden/>
          </w:rPr>
          <w:fldChar w:fldCharType="separate"/>
        </w:r>
        <w:r w:rsidR="00BB756C">
          <w:rPr>
            <w:noProof/>
            <w:webHidden/>
          </w:rPr>
          <w:t>9</w:t>
        </w:r>
        <w:r w:rsidRPr="00215096">
          <w:rPr>
            <w:noProof/>
            <w:webHidden/>
          </w:rPr>
          <w:fldChar w:fldCharType="end"/>
        </w:r>
      </w:hyperlink>
    </w:p>
    <w:p w14:paraId="2C3DC150" w14:textId="25217285" w:rsidR="00215096" w:rsidRPr="00215096" w:rsidRDefault="00215096" w:rsidP="0039778A">
      <w:pPr>
        <w:pStyle w:val="Obsah2"/>
        <w:rPr>
          <w:noProof/>
        </w:rPr>
      </w:pPr>
      <w:hyperlink w:anchor="_Toc207418090" w:history="1">
        <w:r w:rsidRPr="00215096">
          <w:rPr>
            <w:rStyle w:val="Hypertextovprepojenie"/>
            <w:noProof/>
          </w:rPr>
          <w:t>1.</w:t>
        </w:r>
        <w:r w:rsidRPr="00215096">
          <w:rPr>
            <w:noProof/>
          </w:rPr>
          <w:tab/>
        </w:r>
        <w:r w:rsidRPr="00215096">
          <w:rPr>
            <w:rStyle w:val="Hypertextovprepojenie"/>
            <w:noProof/>
          </w:rPr>
          <w:t>Požiadavky</w:t>
        </w:r>
        <w:r w:rsidRPr="00215096">
          <w:rPr>
            <w:rStyle w:val="Hypertextovprepojenie"/>
            <w:noProof/>
            <w:spacing w:val="-10"/>
          </w:rPr>
          <w:t xml:space="preserve"> </w:t>
        </w:r>
        <w:r w:rsidRPr="00215096">
          <w:rPr>
            <w:rStyle w:val="Hypertextovprepojenie"/>
            <w:noProof/>
          </w:rPr>
          <w:t>na</w:t>
        </w:r>
        <w:r w:rsidRPr="00215096">
          <w:rPr>
            <w:rStyle w:val="Hypertextovprepojenie"/>
            <w:noProof/>
            <w:spacing w:val="-11"/>
          </w:rPr>
          <w:t xml:space="preserve"> </w:t>
        </w:r>
        <w:r w:rsidRPr="00215096">
          <w:rPr>
            <w:rStyle w:val="Hypertextovprepojenie"/>
            <w:noProof/>
          </w:rPr>
          <w:t>vstupy</w:t>
        </w:r>
        <w:r w:rsidRPr="00215096">
          <w:rPr>
            <w:noProof/>
            <w:webHidden/>
          </w:rPr>
          <w:tab/>
        </w:r>
        <w:r w:rsidRPr="00215096">
          <w:rPr>
            <w:noProof/>
            <w:webHidden/>
          </w:rPr>
          <w:fldChar w:fldCharType="begin"/>
        </w:r>
        <w:r w:rsidRPr="00215096">
          <w:rPr>
            <w:noProof/>
            <w:webHidden/>
          </w:rPr>
          <w:instrText xml:space="preserve"> PAGEREF _Toc207418090 \h </w:instrText>
        </w:r>
        <w:r w:rsidRPr="00215096">
          <w:rPr>
            <w:noProof/>
            <w:webHidden/>
          </w:rPr>
        </w:r>
        <w:r w:rsidRPr="00215096">
          <w:rPr>
            <w:noProof/>
            <w:webHidden/>
          </w:rPr>
          <w:fldChar w:fldCharType="separate"/>
        </w:r>
        <w:r w:rsidR="00BB756C">
          <w:rPr>
            <w:noProof/>
            <w:webHidden/>
          </w:rPr>
          <w:t>9</w:t>
        </w:r>
        <w:r w:rsidRPr="00215096">
          <w:rPr>
            <w:noProof/>
            <w:webHidden/>
          </w:rPr>
          <w:fldChar w:fldCharType="end"/>
        </w:r>
      </w:hyperlink>
    </w:p>
    <w:p w14:paraId="582DF6BF" w14:textId="355DD0A6" w:rsidR="00215096" w:rsidRPr="00215096" w:rsidRDefault="00215096" w:rsidP="0039778A">
      <w:pPr>
        <w:pStyle w:val="Obsah2"/>
        <w:rPr>
          <w:noProof/>
        </w:rPr>
      </w:pPr>
      <w:hyperlink w:anchor="_Toc207418091" w:history="1">
        <w:r w:rsidRPr="00215096">
          <w:rPr>
            <w:rStyle w:val="Hypertextovprepojenie"/>
            <w:noProof/>
          </w:rPr>
          <w:t>2.</w:t>
        </w:r>
        <w:r w:rsidRPr="00215096">
          <w:rPr>
            <w:noProof/>
          </w:rPr>
          <w:tab/>
        </w:r>
        <w:r w:rsidRPr="00215096">
          <w:rPr>
            <w:rStyle w:val="Hypertextovprepojenie"/>
            <w:noProof/>
          </w:rPr>
          <w:t>Údaje</w:t>
        </w:r>
        <w:r w:rsidRPr="00215096">
          <w:rPr>
            <w:rStyle w:val="Hypertextovprepojenie"/>
            <w:noProof/>
            <w:spacing w:val="-15"/>
          </w:rPr>
          <w:t xml:space="preserve"> </w:t>
        </w:r>
        <w:r w:rsidRPr="00215096">
          <w:rPr>
            <w:rStyle w:val="Hypertextovprepojenie"/>
            <w:noProof/>
          </w:rPr>
          <w:t>o</w:t>
        </w:r>
        <w:r w:rsidRPr="00215096">
          <w:rPr>
            <w:rStyle w:val="Hypertextovprepojenie"/>
            <w:noProof/>
            <w:spacing w:val="-14"/>
          </w:rPr>
          <w:t> </w:t>
        </w:r>
        <w:r w:rsidRPr="00215096">
          <w:rPr>
            <w:rStyle w:val="Hypertextovprepojenie"/>
            <w:noProof/>
          </w:rPr>
          <w:t>výstupoch</w:t>
        </w:r>
        <w:r w:rsidRPr="00215096">
          <w:rPr>
            <w:noProof/>
            <w:webHidden/>
          </w:rPr>
          <w:tab/>
        </w:r>
        <w:r w:rsidRPr="00215096">
          <w:rPr>
            <w:noProof/>
            <w:webHidden/>
          </w:rPr>
          <w:fldChar w:fldCharType="begin"/>
        </w:r>
        <w:r w:rsidRPr="00215096">
          <w:rPr>
            <w:noProof/>
            <w:webHidden/>
          </w:rPr>
          <w:instrText xml:space="preserve"> PAGEREF _Toc207418091 \h </w:instrText>
        </w:r>
        <w:r w:rsidRPr="00215096">
          <w:rPr>
            <w:noProof/>
            <w:webHidden/>
          </w:rPr>
        </w:r>
        <w:r w:rsidRPr="00215096">
          <w:rPr>
            <w:noProof/>
            <w:webHidden/>
          </w:rPr>
          <w:fldChar w:fldCharType="separate"/>
        </w:r>
        <w:r w:rsidR="00BB756C">
          <w:rPr>
            <w:noProof/>
            <w:webHidden/>
          </w:rPr>
          <w:t>9</w:t>
        </w:r>
        <w:r w:rsidRPr="00215096">
          <w:rPr>
            <w:noProof/>
            <w:webHidden/>
          </w:rPr>
          <w:fldChar w:fldCharType="end"/>
        </w:r>
      </w:hyperlink>
    </w:p>
    <w:p w14:paraId="765FF1AC" w14:textId="6BD49104" w:rsidR="00215096" w:rsidRPr="00215096" w:rsidRDefault="00215096" w:rsidP="0039778A">
      <w:pPr>
        <w:pStyle w:val="Obsah2"/>
        <w:rPr>
          <w:noProof/>
        </w:rPr>
      </w:pPr>
      <w:hyperlink w:anchor="_Toc207418092" w:history="1">
        <w:r w:rsidRPr="00215096">
          <w:rPr>
            <w:rStyle w:val="Hypertextovprepojenie"/>
            <w:noProof/>
          </w:rPr>
          <w:t>3.</w:t>
        </w:r>
        <w:r w:rsidRPr="00215096">
          <w:rPr>
            <w:noProof/>
          </w:rPr>
          <w:tab/>
        </w:r>
        <w:r w:rsidRPr="00215096">
          <w:rPr>
            <w:rStyle w:val="Hypertextovprepojenie"/>
            <w:noProof/>
          </w:rPr>
          <w:t>Údaje</w:t>
        </w:r>
        <w:r w:rsidRPr="00215096">
          <w:rPr>
            <w:rStyle w:val="Hypertextovprepojenie"/>
            <w:noProof/>
            <w:spacing w:val="-11"/>
          </w:rPr>
          <w:t xml:space="preserve"> </w:t>
        </w:r>
        <w:r w:rsidRPr="00215096">
          <w:rPr>
            <w:rStyle w:val="Hypertextovprepojenie"/>
            <w:noProof/>
          </w:rPr>
          <w:t>o</w:t>
        </w:r>
        <w:r w:rsidRPr="00215096">
          <w:rPr>
            <w:rStyle w:val="Hypertextovprepojenie"/>
            <w:noProof/>
            <w:spacing w:val="-9"/>
          </w:rPr>
          <w:t xml:space="preserve"> </w:t>
        </w:r>
        <w:r w:rsidRPr="00215096">
          <w:rPr>
            <w:rStyle w:val="Hypertextovprepojenie"/>
            <w:noProof/>
          </w:rPr>
          <w:t>priamych</w:t>
        </w:r>
        <w:r w:rsidRPr="00215096">
          <w:rPr>
            <w:rStyle w:val="Hypertextovprepojenie"/>
            <w:noProof/>
            <w:spacing w:val="-10"/>
          </w:rPr>
          <w:t xml:space="preserve"> </w:t>
        </w:r>
        <w:r w:rsidRPr="00215096">
          <w:rPr>
            <w:rStyle w:val="Hypertextovprepojenie"/>
            <w:noProof/>
          </w:rPr>
          <w:t>a</w:t>
        </w:r>
        <w:r w:rsidRPr="00215096">
          <w:rPr>
            <w:rStyle w:val="Hypertextovprepojenie"/>
            <w:noProof/>
            <w:spacing w:val="-8"/>
          </w:rPr>
          <w:t xml:space="preserve"> </w:t>
        </w:r>
        <w:r w:rsidRPr="00215096">
          <w:rPr>
            <w:rStyle w:val="Hypertextovprepojenie"/>
            <w:noProof/>
          </w:rPr>
          <w:t>nepriamych</w:t>
        </w:r>
        <w:r w:rsidRPr="00215096">
          <w:rPr>
            <w:rStyle w:val="Hypertextovprepojenie"/>
            <w:noProof/>
            <w:spacing w:val="-10"/>
          </w:rPr>
          <w:t xml:space="preserve"> </w:t>
        </w:r>
        <w:r w:rsidRPr="00215096">
          <w:rPr>
            <w:rStyle w:val="Hypertextovprepojenie"/>
            <w:noProof/>
          </w:rPr>
          <w:t>vplyvoch</w:t>
        </w:r>
        <w:r w:rsidRPr="00215096">
          <w:rPr>
            <w:rStyle w:val="Hypertextovprepojenie"/>
            <w:noProof/>
            <w:spacing w:val="-8"/>
          </w:rPr>
          <w:t xml:space="preserve"> </w:t>
        </w:r>
        <w:r w:rsidRPr="00215096">
          <w:rPr>
            <w:rStyle w:val="Hypertextovprepojenie"/>
            <w:noProof/>
          </w:rPr>
          <w:t>na</w:t>
        </w:r>
        <w:r w:rsidRPr="00215096">
          <w:rPr>
            <w:rStyle w:val="Hypertextovprepojenie"/>
            <w:noProof/>
            <w:spacing w:val="-10"/>
          </w:rPr>
          <w:t xml:space="preserve"> </w:t>
        </w:r>
        <w:r w:rsidRPr="00215096">
          <w:rPr>
            <w:rStyle w:val="Hypertextovprepojenie"/>
            <w:noProof/>
          </w:rPr>
          <w:t>životné</w:t>
        </w:r>
        <w:r w:rsidRPr="00215096">
          <w:rPr>
            <w:rStyle w:val="Hypertextovprepojenie"/>
            <w:noProof/>
            <w:spacing w:val="-9"/>
          </w:rPr>
          <w:t xml:space="preserve"> </w:t>
        </w:r>
        <w:r w:rsidRPr="00215096">
          <w:rPr>
            <w:rStyle w:val="Hypertextovprepojenie"/>
            <w:noProof/>
          </w:rPr>
          <w:t>prostredie</w:t>
        </w:r>
        <w:r w:rsidRPr="00215096">
          <w:rPr>
            <w:noProof/>
            <w:webHidden/>
          </w:rPr>
          <w:tab/>
        </w:r>
        <w:r w:rsidRPr="00215096">
          <w:rPr>
            <w:noProof/>
            <w:webHidden/>
          </w:rPr>
          <w:fldChar w:fldCharType="begin"/>
        </w:r>
        <w:r w:rsidRPr="00215096">
          <w:rPr>
            <w:noProof/>
            <w:webHidden/>
          </w:rPr>
          <w:instrText xml:space="preserve"> PAGEREF _Toc207418092 \h </w:instrText>
        </w:r>
        <w:r w:rsidRPr="00215096">
          <w:rPr>
            <w:noProof/>
            <w:webHidden/>
          </w:rPr>
        </w:r>
        <w:r w:rsidRPr="00215096">
          <w:rPr>
            <w:noProof/>
            <w:webHidden/>
          </w:rPr>
          <w:fldChar w:fldCharType="separate"/>
        </w:r>
        <w:r w:rsidR="00BB756C">
          <w:rPr>
            <w:noProof/>
            <w:webHidden/>
          </w:rPr>
          <w:t>9</w:t>
        </w:r>
        <w:r w:rsidRPr="00215096">
          <w:rPr>
            <w:noProof/>
            <w:webHidden/>
          </w:rPr>
          <w:fldChar w:fldCharType="end"/>
        </w:r>
      </w:hyperlink>
    </w:p>
    <w:p w14:paraId="59C75017" w14:textId="379D9C5F" w:rsidR="00215096" w:rsidRPr="00215096" w:rsidRDefault="00215096" w:rsidP="0039778A">
      <w:pPr>
        <w:pStyle w:val="Obsah2"/>
        <w:rPr>
          <w:noProof/>
        </w:rPr>
      </w:pPr>
      <w:hyperlink w:anchor="_Toc207418093" w:history="1">
        <w:r w:rsidRPr="00215096">
          <w:rPr>
            <w:rStyle w:val="Hypertextovprepojenie"/>
            <w:noProof/>
          </w:rPr>
          <w:t>4.</w:t>
        </w:r>
        <w:r w:rsidRPr="00215096">
          <w:rPr>
            <w:noProof/>
          </w:rPr>
          <w:tab/>
        </w:r>
        <w:r w:rsidRPr="00215096">
          <w:rPr>
            <w:rStyle w:val="Hypertextovprepojenie"/>
            <w:noProof/>
          </w:rPr>
          <w:t>Vplyv</w:t>
        </w:r>
        <w:r w:rsidRPr="00215096">
          <w:rPr>
            <w:rStyle w:val="Hypertextovprepojenie"/>
            <w:noProof/>
            <w:spacing w:val="-8"/>
          </w:rPr>
          <w:t xml:space="preserve"> </w:t>
        </w:r>
        <w:r w:rsidRPr="00215096">
          <w:rPr>
            <w:rStyle w:val="Hypertextovprepojenie"/>
            <w:noProof/>
          </w:rPr>
          <w:t>na</w:t>
        </w:r>
        <w:r w:rsidRPr="00215096">
          <w:rPr>
            <w:rStyle w:val="Hypertextovprepojenie"/>
            <w:noProof/>
            <w:spacing w:val="-9"/>
          </w:rPr>
          <w:t xml:space="preserve"> </w:t>
        </w:r>
        <w:r w:rsidRPr="00215096">
          <w:rPr>
            <w:rStyle w:val="Hypertextovprepojenie"/>
            <w:noProof/>
          </w:rPr>
          <w:t>zdravotný</w:t>
        </w:r>
        <w:r w:rsidRPr="00215096">
          <w:rPr>
            <w:rStyle w:val="Hypertextovprepojenie"/>
            <w:noProof/>
            <w:spacing w:val="-8"/>
          </w:rPr>
          <w:t xml:space="preserve"> </w:t>
        </w:r>
        <w:r w:rsidRPr="00215096">
          <w:rPr>
            <w:rStyle w:val="Hypertextovprepojenie"/>
            <w:noProof/>
          </w:rPr>
          <w:t>stav</w:t>
        </w:r>
        <w:r w:rsidRPr="00215096">
          <w:rPr>
            <w:rStyle w:val="Hypertextovprepojenie"/>
            <w:noProof/>
            <w:spacing w:val="-7"/>
          </w:rPr>
          <w:t xml:space="preserve"> </w:t>
        </w:r>
        <w:r w:rsidRPr="00215096">
          <w:rPr>
            <w:rStyle w:val="Hypertextovprepojenie"/>
            <w:noProof/>
          </w:rPr>
          <w:t>obyvateľstva</w:t>
        </w:r>
        <w:r w:rsidRPr="00215096">
          <w:rPr>
            <w:noProof/>
            <w:webHidden/>
          </w:rPr>
          <w:tab/>
        </w:r>
        <w:r w:rsidRPr="00215096">
          <w:rPr>
            <w:noProof/>
            <w:webHidden/>
          </w:rPr>
          <w:fldChar w:fldCharType="begin"/>
        </w:r>
        <w:r w:rsidRPr="00215096">
          <w:rPr>
            <w:noProof/>
            <w:webHidden/>
          </w:rPr>
          <w:instrText xml:space="preserve"> PAGEREF _Toc207418093 \h </w:instrText>
        </w:r>
        <w:r w:rsidRPr="00215096">
          <w:rPr>
            <w:noProof/>
            <w:webHidden/>
          </w:rPr>
        </w:r>
        <w:r w:rsidRPr="00215096">
          <w:rPr>
            <w:noProof/>
            <w:webHidden/>
          </w:rPr>
          <w:fldChar w:fldCharType="separate"/>
        </w:r>
        <w:r w:rsidR="00BB756C">
          <w:rPr>
            <w:noProof/>
            <w:webHidden/>
          </w:rPr>
          <w:t>10</w:t>
        </w:r>
        <w:r w:rsidRPr="00215096">
          <w:rPr>
            <w:noProof/>
            <w:webHidden/>
          </w:rPr>
          <w:fldChar w:fldCharType="end"/>
        </w:r>
      </w:hyperlink>
    </w:p>
    <w:p w14:paraId="4E585EE4" w14:textId="6268FC27" w:rsidR="00215096" w:rsidRPr="00215096" w:rsidRDefault="00215096" w:rsidP="0039778A">
      <w:pPr>
        <w:pStyle w:val="Obsah2"/>
        <w:rPr>
          <w:noProof/>
        </w:rPr>
      </w:pPr>
      <w:hyperlink w:anchor="_Toc207418094" w:history="1">
        <w:r w:rsidRPr="00215096">
          <w:rPr>
            <w:rStyle w:val="Hypertextovprepojenie"/>
            <w:noProof/>
          </w:rPr>
          <w:t>5.</w:t>
        </w:r>
        <w:r w:rsidRPr="00215096">
          <w:rPr>
            <w:noProof/>
          </w:rPr>
          <w:tab/>
        </w:r>
        <w:r w:rsidRPr="00215096">
          <w:rPr>
            <w:rStyle w:val="Hypertextovprepojenie"/>
            <w:noProof/>
          </w:rPr>
          <w:t xml:space="preserve">Vplyvy na chránené územia [napr. navrhované chránené vtáčie územia, územia </w:t>
        </w:r>
        <w:r w:rsidRPr="00215096">
          <w:rPr>
            <w:rStyle w:val="Hypertextovprepojenie"/>
            <w:noProof/>
            <w:spacing w:val="-4"/>
          </w:rPr>
          <w:t xml:space="preserve">európskeho významu, európsku sústavu chránených území (Natura 2000), národné parky, </w:t>
        </w:r>
        <w:r w:rsidRPr="00215096">
          <w:rPr>
            <w:rStyle w:val="Hypertextovprepojenie"/>
            <w:noProof/>
          </w:rPr>
          <w:t>chránené krajinné oblasti, chránené vodohospodárske oblasti a pod.] vrátane návrhu opatrení na ich zmiernenie</w:t>
        </w:r>
        <w:r w:rsidRPr="00215096">
          <w:rPr>
            <w:noProof/>
            <w:webHidden/>
          </w:rPr>
          <w:tab/>
        </w:r>
        <w:r w:rsidRPr="00215096">
          <w:rPr>
            <w:noProof/>
            <w:webHidden/>
          </w:rPr>
          <w:fldChar w:fldCharType="begin"/>
        </w:r>
        <w:r w:rsidRPr="00215096">
          <w:rPr>
            <w:noProof/>
            <w:webHidden/>
          </w:rPr>
          <w:instrText xml:space="preserve"> PAGEREF _Toc207418094 \h </w:instrText>
        </w:r>
        <w:r w:rsidRPr="00215096">
          <w:rPr>
            <w:noProof/>
            <w:webHidden/>
          </w:rPr>
        </w:r>
        <w:r w:rsidRPr="00215096">
          <w:rPr>
            <w:noProof/>
            <w:webHidden/>
          </w:rPr>
          <w:fldChar w:fldCharType="separate"/>
        </w:r>
        <w:r w:rsidR="00BB756C">
          <w:rPr>
            <w:noProof/>
            <w:webHidden/>
          </w:rPr>
          <w:t>10</w:t>
        </w:r>
        <w:r w:rsidRPr="00215096">
          <w:rPr>
            <w:noProof/>
            <w:webHidden/>
          </w:rPr>
          <w:fldChar w:fldCharType="end"/>
        </w:r>
      </w:hyperlink>
    </w:p>
    <w:p w14:paraId="2F3D372E" w14:textId="042D6857" w:rsidR="00215096" w:rsidRPr="00215096" w:rsidRDefault="00215096" w:rsidP="0039778A">
      <w:pPr>
        <w:pStyle w:val="Obsah2"/>
        <w:rPr>
          <w:noProof/>
        </w:rPr>
      </w:pPr>
      <w:hyperlink w:anchor="_Toc207418095" w:history="1">
        <w:r w:rsidRPr="00215096">
          <w:rPr>
            <w:rStyle w:val="Hypertextovprepojenie"/>
            <w:noProof/>
          </w:rPr>
          <w:t>6.</w:t>
        </w:r>
        <w:r w:rsidRPr="00215096">
          <w:rPr>
            <w:noProof/>
          </w:rPr>
          <w:tab/>
        </w:r>
        <w:r w:rsidRPr="00215096">
          <w:rPr>
            <w:rStyle w:val="Hypertextovprepojenie"/>
            <w:noProof/>
          </w:rPr>
          <w:t>Možné</w:t>
        </w:r>
        <w:r w:rsidRPr="00215096">
          <w:rPr>
            <w:rStyle w:val="Hypertextovprepojenie"/>
            <w:noProof/>
            <w:spacing w:val="-12"/>
          </w:rPr>
          <w:t xml:space="preserve"> </w:t>
        </w:r>
        <w:r w:rsidRPr="00215096">
          <w:rPr>
            <w:rStyle w:val="Hypertextovprepojenie"/>
            <w:noProof/>
          </w:rPr>
          <w:t>riziká</w:t>
        </w:r>
        <w:r w:rsidRPr="00215096">
          <w:rPr>
            <w:rStyle w:val="Hypertextovprepojenie"/>
            <w:noProof/>
            <w:spacing w:val="-10"/>
          </w:rPr>
          <w:t xml:space="preserve"> </w:t>
        </w:r>
        <w:r w:rsidRPr="00215096">
          <w:rPr>
            <w:rStyle w:val="Hypertextovprepojenie"/>
            <w:noProof/>
          </w:rPr>
          <w:t>súvisiace</w:t>
        </w:r>
        <w:r w:rsidRPr="00215096">
          <w:rPr>
            <w:rStyle w:val="Hypertextovprepojenie"/>
            <w:noProof/>
            <w:spacing w:val="-10"/>
          </w:rPr>
          <w:t xml:space="preserve"> </w:t>
        </w:r>
        <w:r w:rsidRPr="00215096">
          <w:rPr>
            <w:rStyle w:val="Hypertextovprepojenie"/>
            <w:noProof/>
          </w:rPr>
          <w:t>s</w:t>
        </w:r>
        <w:r w:rsidRPr="00215096">
          <w:rPr>
            <w:rStyle w:val="Hypertextovprepojenie"/>
            <w:noProof/>
            <w:spacing w:val="-10"/>
          </w:rPr>
          <w:t xml:space="preserve"> </w:t>
        </w:r>
        <w:r w:rsidRPr="00215096">
          <w:rPr>
            <w:rStyle w:val="Hypertextovprepojenie"/>
            <w:noProof/>
          </w:rPr>
          <w:t>uplatňovaním</w:t>
        </w:r>
        <w:r w:rsidRPr="00215096">
          <w:rPr>
            <w:rStyle w:val="Hypertextovprepojenie"/>
            <w:noProof/>
            <w:spacing w:val="-12"/>
          </w:rPr>
          <w:t xml:space="preserve"> </w:t>
        </w:r>
        <w:r w:rsidRPr="00215096">
          <w:rPr>
            <w:rStyle w:val="Hypertextovprepojenie"/>
            <w:noProof/>
          </w:rPr>
          <w:t>strategického</w:t>
        </w:r>
        <w:r w:rsidRPr="00215096">
          <w:rPr>
            <w:rStyle w:val="Hypertextovprepojenie"/>
            <w:noProof/>
            <w:spacing w:val="-12"/>
          </w:rPr>
          <w:t xml:space="preserve"> </w:t>
        </w:r>
        <w:r w:rsidRPr="00215096">
          <w:rPr>
            <w:rStyle w:val="Hypertextovprepojenie"/>
            <w:noProof/>
          </w:rPr>
          <w:t>materiálu</w:t>
        </w:r>
        <w:r w:rsidRPr="00215096">
          <w:rPr>
            <w:noProof/>
            <w:webHidden/>
          </w:rPr>
          <w:tab/>
        </w:r>
        <w:r w:rsidRPr="00215096">
          <w:rPr>
            <w:noProof/>
            <w:webHidden/>
          </w:rPr>
          <w:fldChar w:fldCharType="begin"/>
        </w:r>
        <w:r w:rsidRPr="00215096">
          <w:rPr>
            <w:noProof/>
            <w:webHidden/>
          </w:rPr>
          <w:instrText xml:space="preserve"> PAGEREF _Toc207418095 \h </w:instrText>
        </w:r>
        <w:r w:rsidRPr="00215096">
          <w:rPr>
            <w:noProof/>
            <w:webHidden/>
          </w:rPr>
        </w:r>
        <w:r w:rsidRPr="00215096">
          <w:rPr>
            <w:noProof/>
            <w:webHidden/>
          </w:rPr>
          <w:fldChar w:fldCharType="separate"/>
        </w:r>
        <w:r w:rsidR="00BB756C">
          <w:rPr>
            <w:noProof/>
            <w:webHidden/>
          </w:rPr>
          <w:t>10</w:t>
        </w:r>
        <w:r w:rsidRPr="00215096">
          <w:rPr>
            <w:noProof/>
            <w:webHidden/>
          </w:rPr>
          <w:fldChar w:fldCharType="end"/>
        </w:r>
      </w:hyperlink>
    </w:p>
    <w:p w14:paraId="5A7ABE32" w14:textId="290EDD83" w:rsidR="00215096" w:rsidRPr="00215096" w:rsidRDefault="00215096" w:rsidP="0039778A">
      <w:pPr>
        <w:pStyle w:val="Obsah2"/>
        <w:rPr>
          <w:noProof/>
        </w:rPr>
      </w:pPr>
      <w:hyperlink w:anchor="_Toc207418096" w:history="1">
        <w:r w:rsidRPr="00215096">
          <w:rPr>
            <w:rStyle w:val="Hypertextovprepojenie"/>
            <w:noProof/>
          </w:rPr>
          <w:t>7.</w:t>
        </w:r>
        <w:r w:rsidRPr="00215096">
          <w:rPr>
            <w:noProof/>
          </w:rPr>
          <w:tab/>
        </w:r>
        <w:r w:rsidRPr="00215096">
          <w:rPr>
            <w:rStyle w:val="Hypertextovprepojenie"/>
            <w:noProof/>
          </w:rPr>
          <w:t>Vplyvy</w:t>
        </w:r>
        <w:r w:rsidRPr="00215096">
          <w:rPr>
            <w:rStyle w:val="Hypertextovprepojenie"/>
            <w:noProof/>
            <w:spacing w:val="-10"/>
          </w:rPr>
          <w:t xml:space="preserve"> </w:t>
        </w:r>
        <w:r w:rsidRPr="00215096">
          <w:rPr>
            <w:rStyle w:val="Hypertextovprepojenie"/>
            <w:noProof/>
          </w:rPr>
          <w:t>na</w:t>
        </w:r>
        <w:r w:rsidRPr="00215096">
          <w:rPr>
            <w:rStyle w:val="Hypertextovprepojenie"/>
            <w:noProof/>
            <w:spacing w:val="-10"/>
          </w:rPr>
          <w:t xml:space="preserve"> </w:t>
        </w:r>
        <w:r w:rsidRPr="00215096">
          <w:rPr>
            <w:rStyle w:val="Hypertextovprepojenie"/>
            <w:noProof/>
          </w:rPr>
          <w:t>životné</w:t>
        </w:r>
        <w:r w:rsidRPr="00215096">
          <w:rPr>
            <w:rStyle w:val="Hypertextovprepojenie"/>
            <w:noProof/>
            <w:spacing w:val="-11"/>
          </w:rPr>
          <w:t xml:space="preserve"> </w:t>
        </w:r>
        <w:r w:rsidRPr="00215096">
          <w:rPr>
            <w:rStyle w:val="Hypertextovprepojenie"/>
            <w:noProof/>
          </w:rPr>
          <w:t>prostredie</w:t>
        </w:r>
        <w:r w:rsidRPr="00215096">
          <w:rPr>
            <w:rStyle w:val="Hypertextovprepojenie"/>
            <w:noProof/>
            <w:spacing w:val="-11"/>
          </w:rPr>
          <w:t xml:space="preserve"> </w:t>
        </w:r>
        <w:r w:rsidRPr="00215096">
          <w:rPr>
            <w:rStyle w:val="Hypertextovprepojenie"/>
            <w:noProof/>
          </w:rPr>
          <w:t>presahujúce</w:t>
        </w:r>
        <w:r w:rsidRPr="00215096">
          <w:rPr>
            <w:rStyle w:val="Hypertextovprepojenie"/>
            <w:noProof/>
            <w:spacing w:val="-12"/>
          </w:rPr>
          <w:t xml:space="preserve"> </w:t>
        </w:r>
        <w:r w:rsidRPr="00215096">
          <w:rPr>
            <w:rStyle w:val="Hypertextovprepojenie"/>
            <w:noProof/>
          </w:rPr>
          <w:t>štátne</w:t>
        </w:r>
        <w:r w:rsidRPr="00215096">
          <w:rPr>
            <w:rStyle w:val="Hypertextovprepojenie"/>
            <w:noProof/>
            <w:spacing w:val="-11"/>
          </w:rPr>
          <w:t xml:space="preserve"> </w:t>
        </w:r>
        <w:r w:rsidRPr="00215096">
          <w:rPr>
            <w:rStyle w:val="Hypertextovprepojenie"/>
            <w:noProof/>
          </w:rPr>
          <w:t>hranice</w:t>
        </w:r>
        <w:r w:rsidRPr="00215096">
          <w:rPr>
            <w:noProof/>
            <w:webHidden/>
          </w:rPr>
          <w:tab/>
        </w:r>
        <w:r w:rsidRPr="00215096">
          <w:rPr>
            <w:noProof/>
            <w:webHidden/>
          </w:rPr>
          <w:fldChar w:fldCharType="begin"/>
        </w:r>
        <w:r w:rsidRPr="00215096">
          <w:rPr>
            <w:noProof/>
            <w:webHidden/>
          </w:rPr>
          <w:instrText xml:space="preserve"> PAGEREF _Toc207418096 \h </w:instrText>
        </w:r>
        <w:r w:rsidRPr="00215096">
          <w:rPr>
            <w:noProof/>
            <w:webHidden/>
          </w:rPr>
        </w:r>
        <w:r w:rsidRPr="00215096">
          <w:rPr>
            <w:noProof/>
            <w:webHidden/>
          </w:rPr>
          <w:fldChar w:fldCharType="separate"/>
        </w:r>
        <w:r w:rsidR="00BB756C">
          <w:rPr>
            <w:noProof/>
            <w:webHidden/>
          </w:rPr>
          <w:t>10</w:t>
        </w:r>
        <w:r w:rsidRPr="00215096">
          <w:rPr>
            <w:noProof/>
            <w:webHidden/>
          </w:rPr>
          <w:fldChar w:fldCharType="end"/>
        </w:r>
      </w:hyperlink>
    </w:p>
    <w:p w14:paraId="31DF5FE1" w14:textId="5EBBDBC1" w:rsidR="00215096" w:rsidRPr="00215096" w:rsidRDefault="00215096" w:rsidP="0039778A">
      <w:pPr>
        <w:pStyle w:val="Obsah1"/>
        <w:spacing w:before="120"/>
        <w:ind w:left="425" w:hanging="425"/>
        <w:rPr>
          <w:noProof/>
        </w:rPr>
      </w:pPr>
      <w:hyperlink w:anchor="_Toc207418097" w:history="1">
        <w:r w:rsidRPr="00215096">
          <w:rPr>
            <w:rStyle w:val="Hypertextovprepojenie"/>
            <w:noProof/>
          </w:rPr>
          <w:t xml:space="preserve">IV. </w:t>
        </w:r>
        <w:r w:rsidR="0039778A">
          <w:rPr>
            <w:rStyle w:val="Hypertextovprepojenie"/>
            <w:noProof/>
          </w:rPr>
          <w:tab/>
        </w:r>
        <w:r w:rsidRPr="00215096">
          <w:rPr>
            <w:rStyle w:val="Hypertextovprepojenie"/>
            <w:noProof/>
          </w:rPr>
          <w:t>Dotknuté</w:t>
        </w:r>
        <w:r w:rsidRPr="00215096">
          <w:rPr>
            <w:rStyle w:val="Hypertextovprepojenie"/>
            <w:noProof/>
            <w:spacing w:val="-6"/>
          </w:rPr>
          <w:t xml:space="preserve"> </w:t>
        </w:r>
        <w:r w:rsidRPr="00215096">
          <w:rPr>
            <w:rStyle w:val="Hypertextovprepojenie"/>
            <w:noProof/>
            <w:spacing w:val="-2"/>
          </w:rPr>
          <w:t>subjekty</w:t>
        </w:r>
        <w:r w:rsidRPr="00215096">
          <w:rPr>
            <w:noProof/>
            <w:webHidden/>
          </w:rPr>
          <w:tab/>
        </w:r>
        <w:r w:rsidRPr="00215096">
          <w:rPr>
            <w:noProof/>
            <w:webHidden/>
          </w:rPr>
          <w:fldChar w:fldCharType="begin"/>
        </w:r>
        <w:r w:rsidRPr="00215096">
          <w:rPr>
            <w:noProof/>
            <w:webHidden/>
          </w:rPr>
          <w:instrText xml:space="preserve"> PAGEREF _Toc207418097 \h </w:instrText>
        </w:r>
        <w:r w:rsidRPr="00215096">
          <w:rPr>
            <w:noProof/>
            <w:webHidden/>
          </w:rPr>
        </w:r>
        <w:r w:rsidRPr="00215096">
          <w:rPr>
            <w:noProof/>
            <w:webHidden/>
          </w:rPr>
          <w:fldChar w:fldCharType="separate"/>
        </w:r>
        <w:r w:rsidR="00BB756C">
          <w:rPr>
            <w:noProof/>
            <w:webHidden/>
          </w:rPr>
          <w:t>11</w:t>
        </w:r>
        <w:r w:rsidRPr="00215096">
          <w:rPr>
            <w:noProof/>
            <w:webHidden/>
          </w:rPr>
          <w:fldChar w:fldCharType="end"/>
        </w:r>
      </w:hyperlink>
    </w:p>
    <w:p w14:paraId="616DFACD" w14:textId="4340EE22" w:rsidR="00215096" w:rsidRPr="00215096" w:rsidRDefault="00215096" w:rsidP="0039778A">
      <w:pPr>
        <w:pStyle w:val="Obsah2"/>
        <w:rPr>
          <w:noProof/>
        </w:rPr>
      </w:pPr>
      <w:hyperlink w:anchor="_Toc207418098" w:history="1">
        <w:r w:rsidRPr="00215096">
          <w:rPr>
            <w:rStyle w:val="Hypertextovprepojenie"/>
            <w:noProof/>
          </w:rPr>
          <w:t>1.</w:t>
        </w:r>
        <w:r w:rsidRPr="00215096">
          <w:rPr>
            <w:noProof/>
          </w:rPr>
          <w:tab/>
        </w:r>
        <w:r w:rsidRPr="00215096">
          <w:rPr>
            <w:rStyle w:val="Hypertextovprepojenie"/>
            <w:noProof/>
          </w:rPr>
          <w:t>Vymedzenie</w:t>
        </w:r>
        <w:r w:rsidRPr="00215096">
          <w:rPr>
            <w:rStyle w:val="Hypertextovprepojenie"/>
            <w:noProof/>
            <w:spacing w:val="-13"/>
          </w:rPr>
          <w:t xml:space="preserve"> </w:t>
        </w:r>
        <w:r w:rsidRPr="00215096">
          <w:rPr>
            <w:rStyle w:val="Hypertextovprepojenie"/>
            <w:noProof/>
          </w:rPr>
          <w:t>dotknutej</w:t>
        </w:r>
        <w:r w:rsidRPr="00215096">
          <w:rPr>
            <w:rStyle w:val="Hypertextovprepojenie"/>
            <w:noProof/>
            <w:spacing w:val="-11"/>
          </w:rPr>
          <w:t xml:space="preserve"> </w:t>
        </w:r>
        <w:r w:rsidRPr="00215096">
          <w:rPr>
            <w:rStyle w:val="Hypertextovprepojenie"/>
            <w:noProof/>
          </w:rPr>
          <w:t>verejnosti</w:t>
        </w:r>
        <w:r w:rsidRPr="00215096">
          <w:rPr>
            <w:rStyle w:val="Hypertextovprepojenie"/>
            <w:noProof/>
            <w:spacing w:val="-12"/>
          </w:rPr>
          <w:t xml:space="preserve"> </w:t>
        </w:r>
        <w:r w:rsidRPr="00215096">
          <w:rPr>
            <w:rStyle w:val="Hypertextovprepojenie"/>
            <w:noProof/>
          </w:rPr>
          <w:t>vrátane</w:t>
        </w:r>
        <w:r w:rsidRPr="00215096">
          <w:rPr>
            <w:rStyle w:val="Hypertextovprepojenie"/>
            <w:noProof/>
            <w:spacing w:val="-13"/>
          </w:rPr>
          <w:t xml:space="preserve"> </w:t>
        </w:r>
        <w:r w:rsidRPr="00215096">
          <w:rPr>
            <w:rStyle w:val="Hypertextovprepojenie"/>
            <w:noProof/>
          </w:rPr>
          <w:t>jej</w:t>
        </w:r>
        <w:r w:rsidRPr="00215096">
          <w:rPr>
            <w:rStyle w:val="Hypertextovprepojenie"/>
            <w:noProof/>
            <w:spacing w:val="-12"/>
          </w:rPr>
          <w:t xml:space="preserve"> </w:t>
        </w:r>
        <w:r w:rsidRPr="00215096">
          <w:rPr>
            <w:rStyle w:val="Hypertextovprepojenie"/>
            <w:noProof/>
          </w:rPr>
          <w:t>združení</w:t>
        </w:r>
        <w:r w:rsidRPr="00215096">
          <w:rPr>
            <w:noProof/>
            <w:webHidden/>
          </w:rPr>
          <w:tab/>
        </w:r>
        <w:r w:rsidR="0099315A">
          <w:rPr>
            <w:noProof/>
            <w:webHidden/>
          </w:rPr>
          <w:t>11</w:t>
        </w:r>
      </w:hyperlink>
    </w:p>
    <w:p w14:paraId="533B6FED" w14:textId="67F14B98" w:rsidR="00215096" w:rsidRPr="00215096" w:rsidRDefault="00215096" w:rsidP="0039778A">
      <w:pPr>
        <w:pStyle w:val="Obsah2"/>
        <w:rPr>
          <w:noProof/>
        </w:rPr>
      </w:pPr>
      <w:hyperlink w:anchor="_Toc207418099" w:history="1">
        <w:r w:rsidRPr="00215096">
          <w:rPr>
            <w:rStyle w:val="Hypertextovprepojenie"/>
            <w:noProof/>
          </w:rPr>
          <w:t>2.</w:t>
        </w:r>
        <w:r w:rsidRPr="00215096">
          <w:rPr>
            <w:noProof/>
          </w:rPr>
          <w:tab/>
        </w:r>
        <w:r w:rsidRPr="00215096">
          <w:rPr>
            <w:rStyle w:val="Hypertextovprepojenie"/>
            <w:noProof/>
          </w:rPr>
          <w:t>Zoznam</w:t>
        </w:r>
        <w:r w:rsidRPr="00215096">
          <w:rPr>
            <w:rStyle w:val="Hypertextovprepojenie"/>
            <w:noProof/>
            <w:spacing w:val="-1"/>
          </w:rPr>
          <w:t xml:space="preserve"> </w:t>
        </w:r>
        <w:r w:rsidRPr="00215096">
          <w:rPr>
            <w:rStyle w:val="Hypertextovprepojenie"/>
            <w:noProof/>
          </w:rPr>
          <w:t>dotknutých</w:t>
        </w:r>
        <w:r w:rsidRPr="00215096">
          <w:rPr>
            <w:rStyle w:val="Hypertextovprepojenie"/>
            <w:noProof/>
            <w:spacing w:val="1"/>
          </w:rPr>
          <w:t xml:space="preserve"> </w:t>
        </w:r>
        <w:r w:rsidRPr="00215096">
          <w:rPr>
            <w:rStyle w:val="Hypertextovprepojenie"/>
            <w:noProof/>
          </w:rPr>
          <w:t>subjektov</w:t>
        </w:r>
        <w:r w:rsidRPr="00215096">
          <w:rPr>
            <w:noProof/>
            <w:webHidden/>
          </w:rPr>
          <w:tab/>
        </w:r>
        <w:r w:rsidR="0099315A">
          <w:rPr>
            <w:noProof/>
            <w:webHidden/>
          </w:rPr>
          <w:t>11</w:t>
        </w:r>
      </w:hyperlink>
    </w:p>
    <w:p w14:paraId="2A41AEB1" w14:textId="27BDB8CB" w:rsidR="00215096" w:rsidRPr="00215096" w:rsidRDefault="00215096" w:rsidP="0039778A">
      <w:pPr>
        <w:pStyle w:val="Obsah2"/>
        <w:rPr>
          <w:noProof/>
        </w:rPr>
      </w:pPr>
      <w:hyperlink w:anchor="_Toc207418100" w:history="1">
        <w:r w:rsidRPr="00215096">
          <w:rPr>
            <w:rStyle w:val="Hypertextovprepojenie"/>
            <w:noProof/>
          </w:rPr>
          <w:t>3.</w:t>
        </w:r>
        <w:r w:rsidRPr="00215096">
          <w:rPr>
            <w:noProof/>
          </w:rPr>
          <w:tab/>
        </w:r>
        <w:r w:rsidRPr="00215096">
          <w:rPr>
            <w:rStyle w:val="Hypertextovprepojenie"/>
            <w:noProof/>
          </w:rPr>
          <w:t>Dotknuté susedné štáty</w:t>
        </w:r>
        <w:r w:rsidRPr="00215096">
          <w:rPr>
            <w:noProof/>
            <w:webHidden/>
          </w:rPr>
          <w:tab/>
        </w:r>
        <w:r w:rsidRPr="00215096">
          <w:rPr>
            <w:noProof/>
            <w:webHidden/>
          </w:rPr>
          <w:fldChar w:fldCharType="begin"/>
        </w:r>
        <w:r w:rsidRPr="00215096">
          <w:rPr>
            <w:noProof/>
            <w:webHidden/>
          </w:rPr>
          <w:instrText xml:space="preserve"> PAGEREF _Toc207418100 \h </w:instrText>
        </w:r>
        <w:r w:rsidRPr="00215096">
          <w:rPr>
            <w:noProof/>
            <w:webHidden/>
          </w:rPr>
        </w:r>
        <w:r w:rsidRPr="00215096">
          <w:rPr>
            <w:noProof/>
            <w:webHidden/>
          </w:rPr>
          <w:fldChar w:fldCharType="separate"/>
        </w:r>
        <w:r w:rsidR="00BB756C">
          <w:rPr>
            <w:noProof/>
            <w:webHidden/>
          </w:rPr>
          <w:t>11</w:t>
        </w:r>
        <w:r w:rsidRPr="00215096">
          <w:rPr>
            <w:noProof/>
            <w:webHidden/>
          </w:rPr>
          <w:fldChar w:fldCharType="end"/>
        </w:r>
      </w:hyperlink>
    </w:p>
    <w:p w14:paraId="34D77CBD" w14:textId="6E29CBBD" w:rsidR="00215096" w:rsidRPr="00215096" w:rsidRDefault="00215096" w:rsidP="0039778A">
      <w:pPr>
        <w:pStyle w:val="Obsah1"/>
        <w:spacing w:before="120"/>
        <w:ind w:left="425" w:hanging="425"/>
        <w:rPr>
          <w:noProof/>
        </w:rPr>
      </w:pPr>
      <w:hyperlink w:anchor="_Toc207418101" w:history="1">
        <w:r w:rsidRPr="00215096">
          <w:rPr>
            <w:rStyle w:val="Hypertextovprepojenie"/>
            <w:noProof/>
          </w:rPr>
          <w:t xml:space="preserve">V. </w:t>
        </w:r>
        <w:r w:rsidR="0039778A">
          <w:rPr>
            <w:rStyle w:val="Hypertextovprepojenie"/>
            <w:noProof/>
          </w:rPr>
          <w:tab/>
        </w:r>
        <w:r w:rsidRPr="00215096">
          <w:rPr>
            <w:rStyle w:val="Hypertextovprepojenie"/>
            <w:noProof/>
          </w:rPr>
          <w:t>Doplňujúce</w:t>
        </w:r>
        <w:r w:rsidRPr="00215096">
          <w:rPr>
            <w:rStyle w:val="Hypertextovprepojenie"/>
            <w:noProof/>
            <w:spacing w:val="-2"/>
          </w:rPr>
          <w:t xml:space="preserve"> </w:t>
        </w:r>
        <w:r w:rsidRPr="00215096">
          <w:rPr>
            <w:rStyle w:val="Hypertextovprepojenie"/>
            <w:noProof/>
          </w:rPr>
          <w:t>údaje</w:t>
        </w:r>
        <w:r w:rsidRPr="00215096">
          <w:rPr>
            <w:noProof/>
            <w:webHidden/>
          </w:rPr>
          <w:tab/>
        </w:r>
        <w:r w:rsidRPr="00215096">
          <w:rPr>
            <w:noProof/>
            <w:webHidden/>
          </w:rPr>
          <w:fldChar w:fldCharType="begin"/>
        </w:r>
        <w:r w:rsidRPr="00215096">
          <w:rPr>
            <w:noProof/>
            <w:webHidden/>
          </w:rPr>
          <w:instrText xml:space="preserve"> PAGEREF _Toc207418101 \h </w:instrText>
        </w:r>
        <w:r w:rsidRPr="00215096">
          <w:rPr>
            <w:noProof/>
            <w:webHidden/>
          </w:rPr>
        </w:r>
        <w:r w:rsidRPr="00215096">
          <w:rPr>
            <w:noProof/>
            <w:webHidden/>
          </w:rPr>
          <w:fldChar w:fldCharType="separate"/>
        </w:r>
        <w:r w:rsidR="00BB756C">
          <w:rPr>
            <w:noProof/>
            <w:webHidden/>
          </w:rPr>
          <w:t>12</w:t>
        </w:r>
        <w:r w:rsidRPr="00215096">
          <w:rPr>
            <w:noProof/>
            <w:webHidden/>
          </w:rPr>
          <w:fldChar w:fldCharType="end"/>
        </w:r>
      </w:hyperlink>
    </w:p>
    <w:p w14:paraId="49D94097" w14:textId="6623CA09" w:rsidR="00215096" w:rsidRPr="00215096" w:rsidRDefault="00215096" w:rsidP="0039778A">
      <w:pPr>
        <w:pStyle w:val="Obsah2"/>
        <w:rPr>
          <w:noProof/>
        </w:rPr>
      </w:pPr>
      <w:hyperlink w:anchor="_Toc207418102" w:history="1">
        <w:r w:rsidRPr="00215096">
          <w:rPr>
            <w:rStyle w:val="Hypertextovprepojenie"/>
            <w:noProof/>
          </w:rPr>
          <w:t>1.</w:t>
        </w:r>
        <w:r w:rsidRPr="00215096">
          <w:rPr>
            <w:noProof/>
          </w:rPr>
          <w:tab/>
        </w:r>
        <w:r w:rsidRPr="00215096">
          <w:rPr>
            <w:rStyle w:val="Hypertextovprepojenie"/>
            <w:noProof/>
          </w:rPr>
          <w:t>Mapová</w:t>
        </w:r>
        <w:r w:rsidRPr="00215096">
          <w:rPr>
            <w:rStyle w:val="Hypertextovprepojenie"/>
            <w:noProof/>
            <w:spacing w:val="-15"/>
          </w:rPr>
          <w:t xml:space="preserve"> </w:t>
        </w:r>
        <w:r w:rsidRPr="00215096">
          <w:rPr>
            <w:rStyle w:val="Hypertextovprepojenie"/>
            <w:noProof/>
          </w:rPr>
          <w:t>a</w:t>
        </w:r>
        <w:r w:rsidRPr="00215096">
          <w:rPr>
            <w:rStyle w:val="Hypertextovprepojenie"/>
            <w:noProof/>
            <w:spacing w:val="-15"/>
          </w:rPr>
          <w:t xml:space="preserve"> </w:t>
        </w:r>
        <w:r w:rsidRPr="00215096">
          <w:rPr>
            <w:rStyle w:val="Hypertextovprepojenie"/>
            <w:noProof/>
          </w:rPr>
          <w:t>iná</w:t>
        </w:r>
        <w:r w:rsidRPr="00215096">
          <w:rPr>
            <w:rStyle w:val="Hypertextovprepojenie"/>
            <w:noProof/>
            <w:spacing w:val="-15"/>
          </w:rPr>
          <w:t xml:space="preserve"> </w:t>
        </w:r>
        <w:r w:rsidRPr="00215096">
          <w:rPr>
            <w:rStyle w:val="Hypertextovprepojenie"/>
            <w:noProof/>
          </w:rPr>
          <w:t>grafická</w:t>
        </w:r>
        <w:r w:rsidRPr="00215096">
          <w:rPr>
            <w:rStyle w:val="Hypertextovprepojenie"/>
            <w:noProof/>
            <w:spacing w:val="-14"/>
          </w:rPr>
          <w:t xml:space="preserve"> </w:t>
        </w:r>
        <w:r w:rsidRPr="00215096">
          <w:rPr>
            <w:rStyle w:val="Hypertextovprepojenie"/>
            <w:noProof/>
          </w:rPr>
          <w:t>dokumentácia</w:t>
        </w:r>
        <w:r w:rsidRPr="00215096">
          <w:rPr>
            <w:rStyle w:val="Hypertextovprepojenie"/>
            <w:noProof/>
            <w:spacing w:val="-15"/>
          </w:rPr>
          <w:t xml:space="preserve"> </w:t>
        </w:r>
        <w:r w:rsidRPr="00215096">
          <w:rPr>
            <w:rStyle w:val="Hypertextovprepojenie"/>
            <w:noProof/>
          </w:rPr>
          <w:t>(napr.</w:t>
        </w:r>
        <w:r w:rsidRPr="00215096">
          <w:rPr>
            <w:rStyle w:val="Hypertextovprepojenie"/>
            <w:noProof/>
            <w:spacing w:val="-15"/>
          </w:rPr>
          <w:t xml:space="preserve"> </w:t>
        </w:r>
        <w:r w:rsidRPr="00215096">
          <w:rPr>
            <w:rStyle w:val="Hypertextovprepojenie"/>
            <w:noProof/>
          </w:rPr>
          <w:t>výkres</w:t>
        </w:r>
        <w:r w:rsidRPr="00215096">
          <w:rPr>
            <w:rStyle w:val="Hypertextovprepojenie"/>
            <w:noProof/>
            <w:spacing w:val="-14"/>
          </w:rPr>
          <w:t xml:space="preserve"> </w:t>
        </w:r>
        <w:r w:rsidRPr="00215096">
          <w:rPr>
            <w:rStyle w:val="Hypertextovprepojenie"/>
            <w:noProof/>
          </w:rPr>
          <w:t>širších</w:t>
        </w:r>
        <w:r w:rsidRPr="00215096">
          <w:rPr>
            <w:rStyle w:val="Hypertextovprepojenie"/>
            <w:noProof/>
            <w:spacing w:val="-15"/>
          </w:rPr>
          <w:t xml:space="preserve"> </w:t>
        </w:r>
        <w:r w:rsidRPr="00215096">
          <w:rPr>
            <w:rStyle w:val="Hypertextovprepojenie"/>
            <w:noProof/>
          </w:rPr>
          <w:t>vzťahov</w:t>
        </w:r>
        <w:r w:rsidRPr="00215096">
          <w:rPr>
            <w:rStyle w:val="Hypertextovprepojenie"/>
            <w:noProof/>
            <w:spacing w:val="-15"/>
          </w:rPr>
          <w:t xml:space="preserve"> </w:t>
        </w:r>
        <w:r w:rsidRPr="00215096">
          <w:rPr>
            <w:rStyle w:val="Hypertextovprepojenie"/>
            <w:noProof/>
          </w:rPr>
          <w:t>v</w:t>
        </w:r>
        <w:r w:rsidRPr="00215096">
          <w:rPr>
            <w:rStyle w:val="Hypertextovprepojenie"/>
            <w:noProof/>
            <w:spacing w:val="-14"/>
          </w:rPr>
          <w:t xml:space="preserve"> </w:t>
        </w:r>
        <w:r w:rsidRPr="00215096">
          <w:rPr>
            <w:rStyle w:val="Hypertextovprepojenie"/>
            <w:noProof/>
          </w:rPr>
          <w:t>mierke</w:t>
        </w:r>
        <w:r w:rsidRPr="00215096">
          <w:rPr>
            <w:rStyle w:val="Hypertextovprepojenie"/>
            <w:noProof/>
            <w:spacing w:val="-15"/>
          </w:rPr>
          <w:t xml:space="preserve"> </w:t>
        </w:r>
        <w:r w:rsidRPr="00215096">
          <w:rPr>
            <w:rStyle w:val="Hypertextovprepojenie"/>
            <w:noProof/>
          </w:rPr>
          <w:t>primeranej charakteru a pôsobnosti strategického dokumentu)</w:t>
        </w:r>
        <w:r w:rsidRPr="00215096">
          <w:rPr>
            <w:noProof/>
            <w:webHidden/>
          </w:rPr>
          <w:tab/>
        </w:r>
        <w:r w:rsidRPr="00215096">
          <w:rPr>
            <w:noProof/>
            <w:webHidden/>
          </w:rPr>
          <w:fldChar w:fldCharType="begin"/>
        </w:r>
        <w:r w:rsidRPr="00215096">
          <w:rPr>
            <w:noProof/>
            <w:webHidden/>
          </w:rPr>
          <w:instrText xml:space="preserve"> PAGEREF _Toc207418102 \h </w:instrText>
        </w:r>
        <w:r w:rsidRPr="00215096">
          <w:rPr>
            <w:noProof/>
            <w:webHidden/>
          </w:rPr>
        </w:r>
        <w:r w:rsidRPr="00215096">
          <w:rPr>
            <w:noProof/>
            <w:webHidden/>
          </w:rPr>
          <w:fldChar w:fldCharType="separate"/>
        </w:r>
        <w:r w:rsidR="00BB756C">
          <w:rPr>
            <w:noProof/>
            <w:webHidden/>
          </w:rPr>
          <w:t>12</w:t>
        </w:r>
        <w:r w:rsidRPr="00215096">
          <w:rPr>
            <w:noProof/>
            <w:webHidden/>
          </w:rPr>
          <w:fldChar w:fldCharType="end"/>
        </w:r>
      </w:hyperlink>
    </w:p>
    <w:p w14:paraId="2E8FCA35" w14:textId="6234A03E" w:rsidR="00215096" w:rsidRPr="00215096" w:rsidRDefault="00215096" w:rsidP="0039778A">
      <w:pPr>
        <w:pStyle w:val="Obsah2"/>
        <w:rPr>
          <w:noProof/>
        </w:rPr>
      </w:pPr>
      <w:hyperlink w:anchor="_Toc207418103" w:history="1">
        <w:r w:rsidRPr="00215096">
          <w:rPr>
            <w:rStyle w:val="Hypertextovprepojenie"/>
            <w:noProof/>
          </w:rPr>
          <w:t>2.</w:t>
        </w:r>
        <w:r w:rsidRPr="00215096">
          <w:rPr>
            <w:noProof/>
          </w:rPr>
          <w:tab/>
        </w:r>
        <w:r w:rsidRPr="00215096">
          <w:rPr>
            <w:rStyle w:val="Hypertextovprepojenie"/>
            <w:noProof/>
          </w:rPr>
          <w:t>Materiály</w:t>
        </w:r>
        <w:r w:rsidRPr="00215096">
          <w:rPr>
            <w:rStyle w:val="Hypertextovprepojenie"/>
            <w:noProof/>
            <w:spacing w:val="-12"/>
          </w:rPr>
          <w:t xml:space="preserve"> </w:t>
        </w:r>
        <w:r w:rsidRPr="00215096">
          <w:rPr>
            <w:rStyle w:val="Hypertextovprepojenie"/>
            <w:noProof/>
          </w:rPr>
          <w:t>použité</w:t>
        </w:r>
        <w:r w:rsidRPr="00215096">
          <w:rPr>
            <w:rStyle w:val="Hypertextovprepojenie"/>
            <w:noProof/>
            <w:spacing w:val="-12"/>
          </w:rPr>
          <w:t xml:space="preserve"> </w:t>
        </w:r>
        <w:r w:rsidRPr="00215096">
          <w:rPr>
            <w:rStyle w:val="Hypertextovprepojenie"/>
            <w:noProof/>
          </w:rPr>
          <w:t>pri</w:t>
        </w:r>
        <w:r w:rsidRPr="00215096">
          <w:rPr>
            <w:rStyle w:val="Hypertextovprepojenie"/>
            <w:noProof/>
            <w:spacing w:val="-12"/>
          </w:rPr>
          <w:t xml:space="preserve"> </w:t>
        </w:r>
        <w:r w:rsidRPr="00215096">
          <w:rPr>
            <w:rStyle w:val="Hypertextovprepojenie"/>
            <w:noProof/>
          </w:rPr>
          <w:t>vypracovaní</w:t>
        </w:r>
        <w:r w:rsidRPr="00215096">
          <w:rPr>
            <w:rStyle w:val="Hypertextovprepojenie"/>
            <w:noProof/>
            <w:spacing w:val="-12"/>
          </w:rPr>
          <w:t xml:space="preserve"> </w:t>
        </w:r>
        <w:r w:rsidRPr="00215096">
          <w:rPr>
            <w:rStyle w:val="Hypertextovprepojenie"/>
            <w:noProof/>
          </w:rPr>
          <w:t>strategického</w:t>
        </w:r>
        <w:r w:rsidRPr="00215096">
          <w:rPr>
            <w:rStyle w:val="Hypertextovprepojenie"/>
            <w:noProof/>
            <w:spacing w:val="-13"/>
          </w:rPr>
          <w:t xml:space="preserve"> </w:t>
        </w:r>
        <w:r w:rsidRPr="00215096">
          <w:rPr>
            <w:rStyle w:val="Hypertextovprepojenie"/>
            <w:noProof/>
          </w:rPr>
          <w:t>dokumentu</w:t>
        </w:r>
        <w:r w:rsidRPr="00215096">
          <w:rPr>
            <w:noProof/>
            <w:webHidden/>
          </w:rPr>
          <w:tab/>
        </w:r>
        <w:r w:rsidRPr="00215096">
          <w:rPr>
            <w:noProof/>
            <w:webHidden/>
          </w:rPr>
          <w:fldChar w:fldCharType="begin"/>
        </w:r>
        <w:r w:rsidRPr="00215096">
          <w:rPr>
            <w:noProof/>
            <w:webHidden/>
          </w:rPr>
          <w:instrText xml:space="preserve"> PAGEREF _Toc207418103 \h </w:instrText>
        </w:r>
        <w:r w:rsidRPr="00215096">
          <w:rPr>
            <w:noProof/>
            <w:webHidden/>
          </w:rPr>
        </w:r>
        <w:r w:rsidRPr="00215096">
          <w:rPr>
            <w:noProof/>
            <w:webHidden/>
          </w:rPr>
          <w:fldChar w:fldCharType="separate"/>
        </w:r>
        <w:r w:rsidR="00BB756C">
          <w:rPr>
            <w:noProof/>
            <w:webHidden/>
          </w:rPr>
          <w:t>12</w:t>
        </w:r>
        <w:r w:rsidRPr="00215096">
          <w:rPr>
            <w:noProof/>
            <w:webHidden/>
          </w:rPr>
          <w:fldChar w:fldCharType="end"/>
        </w:r>
      </w:hyperlink>
    </w:p>
    <w:p w14:paraId="5D4D1590" w14:textId="1450AE88" w:rsidR="00215096" w:rsidRPr="00215096" w:rsidRDefault="00215096" w:rsidP="0039778A">
      <w:pPr>
        <w:pStyle w:val="Obsah1"/>
        <w:spacing w:before="120"/>
        <w:ind w:left="425" w:hanging="425"/>
        <w:rPr>
          <w:noProof/>
        </w:rPr>
      </w:pPr>
      <w:hyperlink w:anchor="_Toc207418104" w:history="1">
        <w:r w:rsidRPr="00215096">
          <w:rPr>
            <w:rStyle w:val="Hypertextovprepojenie"/>
            <w:noProof/>
            <w:spacing w:val="-2"/>
          </w:rPr>
          <w:t xml:space="preserve">VI. </w:t>
        </w:r>
        <w:r w:rsidR="0039778A">
          <w:rPr>
            <w:rStyle w:val="Hypertextovprepojenie"/>
            <w:noProof/>
            <w:spacing w:val="-2"/>
          </w:rPr>
          <w:tab/>
        </w:r>
        <w:r w:rsidRPr="00215096">
          <w:rPr>
            <w:rStyle w:val="Hypertextovprepojenie"/>
            <w:noProof/>
            <w:spacing w:val="-2"/>
          </w:rPr>
          <w:t>Miesto</w:t>
        </w:r>
        <w:r w:rsidRPr="00215096">
          <w:rPr>
            <w:rStyle w:val="Hypertextovprepojenie"/>
            <w:noProof/>
            <w:spacing w:val="-17"/>
          </w:rPr>
          <w:t xml:space="preserve"> </w:t>
        </w:r>
        <w:r w:rsidRPr="00215096">
          <w:rPr>
            <w:rStyle w:val="Hypertextovprepojenie"/>
            <w:noProof/>
            <w:spacing w:val="-2"/>
          </w:rPr>
          <w:t>a</w:t>
        </w:r>
        <w:r w:rsidRPr="00215096">
          <w:rPr>
            <w:rStyle w:val="Hypertextovprepojenie"/>
            <w:noProof/>
            <w:spacing w:val="-14"/>
          </w:rPr>
          <w:t xml:space="preserve"> </w:t>
        </w:r>
        <w:r w:rsidRPr="00215096">
          <w:rPr>
            <w:rStyle w:val="Hypertextovprepojenie"/>
            <w:noProof/>
            <w:spacing w:val="-2"/>
          </w:rPr>
          <w:t>dátum</w:t>
        </w:r>
        <w:r w:rsidRPr="00215096">
          <w:rPr>
            <w:rStyle w:val="Hypertextovprepojenie"/>
            <w:noProof/>
            <w:spacing w:val="-16"/>
          </w:rPr>
          <w:t xml:space="preserve"> </w:t>
        </w:r>
        <w:r w:rsidRPr="00215096">
          <w:rPr>
            <w:rStyle w:val="Hypertextovprepojenie"/>
            <w:noProof/>
            <w:spacing w:val="-2"/>
          </w:rPr>
          <w:t>vypracovania</w:t>
        </w:r>
        <w:r w:rsidRPr="00215096">
          <w:rPr>
            <w:rStyle w:val="Hypertextovprepojenie"/>
            <w:noProof/>
            <w:spacing w:val="-14"/>
          </w:rPr>
          <w:t xml:space="preserve"> </w:t>
        </w:r>
        <w:r w:rsidRPr="00215096">
          <w:rPr>
            <w:rStyle w:val="Hypertextovprepojenie"/>
            <w:noProof/>
            <w:spacing w:val="-2"/>
          </w:rPr>
          <w:t>oznámenia</w:t>
        </w:r>
        <w:r w:rsidRPr="00215096">
          <w:rPr>
            <w:noProof/>
            <w:webHidden/>
          </w:rPr>
          <w:tab/>
        </w:r>
        <w:r w:rsidRPr="00215096">
          <w:rPr>
            <w:noProof/>
            <w:webHidden/>
          </w:rPr>
          <w:fldChar w:fldCharType="begin"/>
        </w:r>
        <w:r w:rsidRPr="00215096">
          <w:rPr>
            <w:noProof/>
            <w:webHidden/>
          </w:rPr>
          <w:instrText xml:space="preserve"> PAGEREF _Toc207418104 \h </w:instrText>
        </w:r>
        <w:r w:rsidRPr="00215096">
          <w:rPr>
            <w:noProof/>
            <w:webHidden/>
          </w:rPr>
        </w:r>
        <w:r w:rsidRPr="00215096">
          <w:rPr>
            <w:noProof/>
            <w:webHidden/>
          </w:rPr>
          <w:fldChar w:fldCharType="separate"/>
        </w:r>
        <w:r w:rsidR="00BB756C">
          <w:rPr>
            <w:noProof/>
            <w:webHidden/>
          </w:rPr>
          <w:t>12</w:t>
        </w:r>
        <w:r w:rsidRPr="00215096">
          <w:rPr>
            <w:noProof/>
            <w:webHidden/>
          </w:rPr>
          <w:fldChar w:fldCharType="end"/>
        </w:r>
      </w:hyperlink>
    </w:p>
    <w:p w14:paraId="71412BFF" w14:textId="38BC8673" w:rsidR="00215096" w:rsidRPr="00215096" w:rsidRDefault="00215096" w:rsidP="0039778A">
      <w:pPr>
        <w:pStyle w:val="Obsah1"/>
        <w:spacing w:before="120"/>
        <w:ind w:left="425" w:hanging="425"/>
        <w:rPr>
          <w:noProof/>
        </w:rPr>
      </w:pPr>
      <w:hyperlink w:anchor="_Toc207418105" w:history="1">
        <w:r w:rsidRPr="00215096">
          <w:rPr>
            <w:rStyle w:val="Hypertextovprepojenie"/>
            <w:noProof/>
          </w:rPr>
          <w:t xml:space="preserve">VII. </w:t>
        </w:r>
        <w:r w:rsidR="0039778A">
          <w:rPr>
            <w:rStyle w:val="Hypertextovprepojenie"/>
            <w:noProof/>
          </w:rPr>
          <w:tab/>
        </w:r>
        <w:r w:rsidRPr="00215096">
          <w:rPr>
            <w:rStyle w:val="Hypertextovprepojenie"/>
            <w:noProof/>
          </w:rPr>
          <w:t>Potvrdenie</w:t>
        </w:r>
        <w:r w:rsidRPr="00215096">
          <w:rPr>
            <w:rStyle w:val="Hypertextovprepojenie"/>
            <w:noProof/>
            <w:spacing w:val="-5"/>
          </w:rPr>
          <w:t xml:space="preserve"> </w:t>
        </w:r>
        <w:r w:rsidRPr="00215096">
          <w:rPr>
            <w:rStyle w:val="Hypertextovprepojenie"/>
            <w:noProof/>
          </w:rPr>
          <w:t>správnosti</w:t>
        </w:r>
        <w:r w:rsidRPr="00215096">
          <w:rPr>
            <w:rStyle w:val="Hypertextovprepojenie"/>
            <w:noProof/>
            <w:spacing w:val="-1"/>
          </w:rPr>
          <w:t xml:space="preserve"> </w:t>
        </w:r>
        <w:r w:rsidRPr="00215096">
          <w:rPr>
            <w:rStyle w:val="Hypertextovprepojenie"/>
            <w:noProof/>
          </w:rPr>
          <w:t>údajov</w:t>
        </w:r>
        <w:r w:rsidRPr="00215096">
          <w:rPr>
            <w:noProof/>
            <w:webHidden/>
          </w:rPr>
          <w:tab/>
        </w:r>
        <w:r w:rsidRPr="00215096">
          <w:rPr>
            <w:noProof/>
            <w:webHidden/>
          </w:rPr>
          <w:fldChar w:fldCharType="begin"/>
        </w:r>
        <w:r w:rsidRPr="00215096">
          <w:rPr>
            <w:noProof/>
            <w:webHidden/>
          </w:rPr>
          <w:instrText xml:space="preserve"> PAGEREF _Toc207418105 \h </w:instrText>
        </w:r>
        <w:r w:rsidRPr="00215096">
          <w:rPr>
            <w:noProof/>
            <w:webHidden/>
          </w:rPr>
        </w:r>
        <w:r w:rsidRPr="00215096">
          <w:rPr>
            <w:noProof/>
            <w:webHidden/>
          </w:rPr>
          <w:fldChar w:fldCharType="separate"/>
        </w:r>
        <w:r w:rsidR="00BB756C">
          <w:rPr>
            <w:noProof/>
            <w:webHidden/>
          </w:rPr>
          <w:t>12</w:t>
        </w:r>
        <w:r w:rsidRPr="00215096">
          <w:rPr>
            <w:noProof/>
            <w:webHidden/>
          </w:rPr>
          <w:fldChar w:fldCharType="end"/>
        </w:r>
      </w:hyperlink>
    </w:p>
    <w:p w14:paraId="6C41CB0C" w14:textId="212915D0" w:rsidR="00215096" w:rsidRPr="00215096" w:rsidRDefault="00215096" w:rsidP="0039778A">
      <w:pPr>
        <w:pStyle w:val="Obsah2"/>
        <w:rPr>
          <w:noProof/>
        </w:rPr>
      </w:pPr>
      <w:hyperlink w:anchor="_Toc207418106" w:history="1">
        <w:r w:rsidRPr="00215096">
          <w:rPr>
            <w:rStyle w:val="Hypertextovprepojenie"/>
            <w:noProof/>
          </w:rPr>
          <w:t>1.</w:t>
        </w:r>
        <w:r w:rsidRPr="00215096">
          <w:rPr>
            <w:noProof/>
          </w:rPr>
          <w:tab/>
        </w:r>
        <w:r w:rsidRPr="00215096">
          <w:rPr>
            <w:rStyle w:val="Hypertextovprepojenie"/>
            <w:noProof/>
          </w:rPr>
          <w:t>Meno</w:t>
        </w:r>
        <w:r w:rsidRPr="00215096">
          <w:rPr>
            <w:rStyle w:val="Hypertextovprepojenie"/>
            <w:noProof/>
            <w:spacing w:val="2"/>
          </w:rPr>
          <w:t xml:space="preserve"> </w:t>
        </w:r>
        <w:r w:rsidRPr="00215096">
          <w:rPr>
            <w:rStyle w:val="Hypertextovprepojenie"/>
            <w:noProof/>
          </w:rPr>
          <w:t>spracovateľa</w:t>
        </w:r>
        <w:r w:rsidRPr="00215096">
          <w:rPr>
            <w:rStyle w:val="Hypertextovprepojenie"/>
            <w:noProof/>
            <w:spacing w:val="3"/>
          </w:rPr>
          <w:t xml:space="preserve"> </w:t>
        </w:r>
        <w:r w:rsidRPr="00215096">
          <w:rPr>
            <w:rStyle w:val="Hypertextovprepojenie"/>
            <w:noProof/>
          </w:rPr>
          <w:t>oznámenia</w:t>
        </w:r>
        <w:r w:rsidRPr="00215096">
          <w:rPr>
            <w:noProof/>
            <w:webHidden/>
          </w:rPr>
          <w:tab/>
        </w:r>
        <w:r w:rsidRPr="00215096">
          <w:rPr>
            <w:noProof/>
            <w:webHidden/>
          </w:rPr>
          <w:fldChar w:fldCharType="begin"/>
        </w:r>
        <w:r w:rsidRPr="00215096">
          <w:rPr>
            <w:noProof/>
            <w:webHidden/>
          </w:rPr>
          <w:instrText xml:space="preserve"> PAGEREF _Toc207418106 \h </w:instrText>
        </w:r>
        <w:r w:rsidRPr="00215096">
          <w:rPr>
            <w:noProof/>
            <w:webHidden/>
          </w:rPr>
        </w:r>
        <w:r w:rsidRPr="00215096">
          <w:rPr>
            <w:noProof/>
            <w:webHidden/>
          </w:rPr>
          <w:fldChar w:fldCharType="separate"/>
        </w:r>
        <w:r w:rsidR="00BB756C">
          <w:rPr>
            <w:noProof/>
            <w:webHidden/>
          </w:rPr>
          <w:t>12</w:t>
        </w:r>
        <w:r w:rsidRPr="00215096">
          <w:rPr>
            <w:noProof/>
            <w:webHidden/>
          </w:rPr>
          <w:fldChar w:fldCharType="end"/>
        </w:r>
      </w:hyperlink>
    </w:p>
    <w:p w14:paraId="33177D7A" w14:textId="0A4D1E18" w:rsidR="00215096" w:rsidRDefault="00215096" w:rsidP="0039778A">
      <w:pPr>
        <w:pStyle w:val="Obsah2"/>
        <w:rPr>
          <w:noProof/>
        </w:rPr>
      </w:pPr>
      <w:hyperlink w:anchor="_Toc207418107" w:history="1">
        <w:r w:rsidRPr="00215096">
          <w:rPr>
            <w:rStyle w:val="Hypertextovprepojenie"/>
            <w:noProof/>
          </w:rPr>
          <w:t>2.</w:t>
        </w:r>
        <w:r w:rsidRPr="00215096">
          <w:rPr>
            <w:noProof/>
          </w:rPr>
          <w:tab/>
        </w:r>
        <w:r w:rsidRPr="00215096">
          <w:rPr>
            <w:rStyle w:val="Hypertextovprepojenie"/>
            <w:noProof/>
          </w:rPr>
          <w:t xml:space="preserve">Potvrdenie správnosti údajov oznámenia podpisom oprávneného </w:t>
        </w:r>
        <w:r w:rsidRPr="00215096">
          <w:rPr>
            <w:rStyle w:val="Hypertextovprepojenie"/>
            <w:noProof/>
            <w:spacing w:val="-4"/>
          </w:rPr>
          <w:t xml:space="preserve">zástupcu </w:t>
        </w:r>
        <w:r w:rsidRPr="00215096">
          <w:rPr>
            <w:rStyle w:val="Hypertextovprepojenie"/>
            <w:noProof/>
          </w:rPr>
          <w:t>obstarávateľa, pečiatka</w:t>
        </w:r>
        <w:r w:rsidRPr="00215096">
          <w:rPr>
            <w:noProof/>
            <w:webHidden/>
          </w:rPr>
          <w:tab/>
        </w:r>
        <w:r w:rsidRPr="00215096">
          <w:rPr>
            <w:noProof/>
            <w:webHidden/>
          </w:rPr>
          <w:fldChar w:fldCharType="begin"/>
        </w:r>
        <w:r w:rsidRPr="00215096">
          <w:rPr>
            <w:noProof/>
            <w:webHidden/>
          </w:rPr>
          <w:instrText xml:space="preserve"> PAGEREF _Toc207418107 \h </w:instrText>
        </w:r>
        <w:r w:rsidRPr="00215096">
          <w:rPr>
            <w:noProof/>
            <w:webHidden/>
          </w:rPr>
        </w:r>
        <w:r w:rsidRPr="00215096">
          <w:rPr>
            <w:noProof/>
            <w:webHidden/>
          </w:rPr>
          <w:fldChar w:fldCharType="separate"/>
        </w:r>
        <w:r w:rsidR="00BB756C">
          <w:rPr>
            <w:noProof/>
            <w:webHidden/>
          </w:rPr>
          <w:t>12</w:t>
        </w:r>
        <w:r w:rsidRPr="00215096">
          <w:rPr>
            <w:noProof/>
            <w:webHidden/>
          </w:rPr>
          <w:fldChar w:fldCharType="end"/>
        </w:r>
      </w:hyperlink>
    </w:p>
    <w:p w14:paraId="33AD3CA8" w14:textId="27357D60" w:rsidR="0098265C" w:rsidRDefault="00215096" w:rsidP="0098265C">
      <w:r>
        <w:fldChar w:fldCharType="end"/>
      </w:r>
    </w:p>
    <w:p w14:paraId="69D975A3" w14:textId="1AAD4372" w:rsidR="00106B92" w:rsidRDefault="00106B92" w:rsidP="0098265C">
      <w:r>
        <w:br w:type="page"/>
      </w:r>
    </w:p>
    <w:p w14:paraId="3E2DB197" w14:textId="04F4540E" w:rsidR="00106B92" w:rsidRDefault="00C54509" w:rsidP="00106B92">
      <w:pPr>
        <w:pStyle w:val="Nadpis1"/>
      </w:pPr>
      <w:bookmarkStart w:id="0" w:name="_Toc207418073"/>
      <w:r>
        <w:lastRenderedPageBreak/>
        <w:t>I.</w:t>
      </w:r>
      <w:r w:rsidR="00106B92">
        <w:t xml:space="preserve"> Základné</w:t>
      </w:r>
      <w:r w:rsidR="00106B92">
        <w:rPr>
          <w:spacing w:val="-12"/>
        </w:rPr>
        <w:t xml:space="preserve"> </w:t>
      </w:r>
      <w:r w:rsidR="00106B92">
        <w:t>údaje</w:t>
      </w:r>
      <w:r w:rsidR="00106B92">
        <w:rPr>
          <w:spacing w:val="-12"/>
        </w:rPr>
        <w:t xml:space="preserve"> </w:t>
      </w:r>
      <w:r w:rsidR="00106B92">
        <w:t>o</w:t>
      </w:r>
      <w:r w:rsidR="00106B92">
        <w:rPr>
          <w:spacing w:val="-13"/>
        </w:rPr>
        <w:t xml:space="preserve"> </w:t>
      </w:r>
      <w:r w:rsidR="00106B92">
        <w:t>obstarávateľovi</w:t>
      </w:r>
      <w:bookmarkEnd w:id="0"/>
    </w:p>
    <w:p w14:paraId="7A02C212" w14:textId="08A56D43" w:rsidR="00106B92" w:rsidRPr="00C54509" w:rsidRDefault="00106B92" w:rsidP="00270113">
      <w:pPr>
        <w:pStyle w:val="Nadpis2"/>
      </w:pPr>
      <w:bookmarkStart w:id="1" w:name="_bookmark1"/>
      <w:bookmarkStart w:id="2" w:name="_Toc207418074"/>
      <w:bookmarkEnd w:id="1"/>
      <w:r w:rsidRPr="00C54509">
        <w:t>Názov</w:t>
      </w:r>
      <w:bookmarkEnd w:id="2"/>
    </w:p>
    <w:p w14:paraId="40D9837D" w14:textId="27684E1D" w:rsidR="00C54509" w:rsidRDefault="00C54509" w:rsidP="0039778A">
      <w:pPr>
        <w:ind w:left="284"/>
      </w:pPr>
      <w:r w:rsidRPr="00C54509">
        <w:t>Ministerstvo cestovného ruchu a športu Slovenskej republiky</w:t>
      </w:r>
    </w:p>
    <w:p w14:paraId="5C9B92BD" w14:textId="61B44356" w:rsidR="00106B92" w:rsidRDefault="00106B92" w:rsidP="00270113">
      <w:pPr>
        <w:pStyle w:val="Nadpis2"/>
      </w:pPr>
      <w:bookmarkStart w:id="3" w:name="_bookmark2"/>
      <w:bookmarkStart w:id="4" w:name="_Toc207418075"/>
      <w:bookmarkEnd w:id="3"/>
      <w:r>
        <w:t>Identifikačné</w:t>
      </w:r>
      <w:r>
        <w:rPr>
          <w:spacing w:val="11"/>
        </w:rPr>
        <w:t xml:space="preserve"> </w:t>
      </w:r>
      <w:r>
        <w:t>číslo</w:t>
      </w:r>
      <w:bookmarkEnd w:id="4"/>
    </w:p>
    <w:p w14:paraId="62F17964" w14:textId="3D0D7E04" w:rsidR="00796DC9" w:rsidRDefault="00796DC9" w:rsidP="0039778A">
      <w:pPr>
        <w:ind w:left="284"/>
      </w:pPr>
      <w:r w:rsidRPr="00796DC9">
        <w:t>55930611</w:t>
      </w:r>
    </w:p>
    <w:p w14:paraId="675FB469" w14:textId="77777777" w:rsidR="00106B92" w:rsidRPr="00270113" w:rsidRDefault="00106B92" w:rsidP="00270113">
      <w:pPr>
        <w:pStyle w:val="Nadpis2"/>
      </w:pPr>
      <w:bookmarkStart w:id="5" w:name="_bookmark3"/>
      <w:bookmarkStart w:id="6" w:name="_Toc207418076"/>
      <w:bookmarkEnd w:id="5"/>
      <w:r w:rsidRPr="00270113">
        <w:t>Adresa sídla</w:t>
      </w:r>
      <w:bookmarkEnd w:id="6"/>
    </w:p>
    <w:p w14:paraId="3A98225B" w14:textId="407DDF9F" w:rsidR="00796DC9" w:rsidRDefault="00A0028A" w:rsidP="0039778A">
      <w:pPr>
        <w:ind w:left="284"/>
      </w:pPr>
      <w:r>
        <w:t>Pribinova 16549/32, 810 08 Bratislava, Slovenská republika</w:t>
      </w:r>
    </w:p>
    <w:p w14:paraId="2DDC4BDC" w14:textId="77777777" w:rsidR="00106B92" w:rsidRDefault="00106B92" w:rsidP="00270113">
      <w:pPr>
        <w:pStyle w:val="Nadpis2"/>
      </w:pPr>
      <w:bookmarkStart w:id="7" w:name="_bookmark4"/>
      <w:bookmarkStart w:id="8" w:name="_Toc207418077"/>
      <w:bookmarkEnd w:id="7"/>
      <w:r>
        <w:t>Meno,</w:t>
      </w:r>
      <w:r>
        <w:rPr>
          <w:spacing w:val="-5"/>
        </w:rPr>
        <w:t xml:space="preserve"> </w:t>
      </w:r>
      <w:r>
        <w:t>priezvisko,</w:t>
      </w:r>
      <w:r>
        <w:rPr>
          <w:spacing w:val="-5"/>
        </w:rPr>
        <w:t xml:space="preserve"> </w:t>
      </w:r>
      <w:r>
        <w:t>adresa,</w:t>
      </w:r>
      <w:r>
        <w:rPr>
          <w:spacing w:val="-7"/>
        </w:rPr>
        <w:t xml:space="preserve"> </w:t>
      </w:r>
      <w:r>
        <w:t>telefónne</w:t>
      </w:r>
      <w:r>
        <w:rPr>
          <w:spacing w:val="-7"/>
        </w:rPr>
        <w:t xml:space="preserve"> </w:t>
      </w:r>
      <w:r>
        <w:t>číslo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iné</w:t>
      </w:r>
      <w:r>
        <w:rPr>
          <w:spacing w:val="-7"/>
        </w:rPr>
        <w:t xml:space="preserve"> </w:t>
      </w:r>
      <w:r>
        <w:t>kontaktné</w:t>
      </w:r>
      <w:r>
        <w:rPr>
          <w:spacing w:val="-7"/>
        </w:rPr>
        <w:t xml:space="preserve"> </w:t>
      </w:r>
      <w:r>
        <w:t>údaje</w:t>
      </w:r>
      <w:r>
        <w:rPr>
          <w:spacing w:val="-7"/>
        </w:rPr>
        <w:t xml:space="preserve"> </w:t>
      </w:r>
      <w:r>
        <w:t>oprávneného</w:t>
      </w:r>
      <w:r>
        <w:rPr>
          <w:spacing w:val="-9"/>
        </w:rPr>
        <w:t xml:space="preserve"> </w:t>
      </w:r>
      <w:r>
        <w:t>zástupcu obstarávateľa</w:t>
      </w:r>
      <w:bookmarkEnd w:id="8"/>
    </w:p>
    <w:p w14:paraId="7756FB2E" w14:textId="77777777" w:rsidR="00106B92" w:rsidRDefault="00106B92" w:rsidP="00980FE2">
      <w:pPr>
        <w:ind w:left="284"/>
      </w:pPr>
      <w:r>
        <w:t>Kontaktné</w:t>
      </w:r>
      <w:r>
        <w:rPr>
          <w:spacing w:val="-8"/>
        </w:rPr>
        <w:t xml:space="preserve"> </w:t>
      </w:r>
      <w:r>
        <w:t>údaje</w:t>
      </w:r>
      <w:r>
        <w:rPr>
          <w:spacing w:val="-6"/>
        </w:rPr>
        <w:t xml:space="preserve"> </w:t>
      </w:r>
      <w:r>
        <w:t>oprávneného</w:t>
      </w:r>
      <w:r>
        <w:rPr>
          <w:spacing w:val="-6"/>
        </w:rPr>
        <w:t xml:space="preserve"> </w:t>
      </w:r>
      <w:r>
        <w:t>zástupcu</w:t>
      </w:r>
      <w:r>
        <w:rPr>
          <w:spacing w:val="-7"/>
        </w:rPr>
        <w:t xml:space="preserve"> </w:t>
      </w:r>
      <w:r>
        <w:rPr>
          <w:spacing w:val="-2"/>
        </w:rPr>
        <w:t>obstarávateľa:</w:t>
      </w:r>
    </w:p>
    <w:p w14:paraId="2D897B34" w14:textId="044CB66F" w:rsidR="00835440" w:rsidRPr="00521750" w:rsidRDefault="00521750" w:rsidP="00BE4321">
      <w:pPr>
        <w:pStyle w:val="Zkladntext"/>
      </w:pPr>
      <w:r w:rsidRPr="00521750">
        <w:t>Ing. Igor Donoval</w:t>
      </w:r>
    </w:p>
    <w:p w14:paraId="5EEEFFC2" w14:textId="1F64D144" w:rsidR="00106B92" w:rsidRPr="00BE4321" w:rsidRDefault="00EA1CEC" w:rsidP="00BE4321">
      <w:pPr>
        <w:pStyle w:val="Zkladntext"/>
      </w:pPr>
      <w:r w:rsidRPr="00521750">
        <w:t>g</w:t>
      </w:r>
      <w:r w:rsidR="00106B92" w:rsidRPr="00521750">
        <w:t>eneráln</w:t>
      </w:r>
      <w:r w:rsidR="00002B34" w:rsidRPr="00521750">
        <w:t>y</w:t>
      </w:r>
      <w:r w:rsidR="00106B92" w:rsidRPr="00521750">
        <w:t xml:space="preserve"> riaditeľ sekcie </w:t>
      </w:r>
      <w:r w:rsidR="00521750" w:rsidRPr="00521750">
        <w:t xml:space="preserve">financovania </w:t>
      </w:r>
      <w:r w:rsidR="00BB756C">
        <w:t xml:space="preserve">a podpory </w:t>
      </w:r>
      <w:r w:rsidR="00521750" w:rsidRPr="00521750">
        <w:t>cestovného ruchu</w:t>
      </w:r>
    </w:p>
    <w:p w14:paraId="32159D21" w14:textId="77777777" w:rsidR="003F490D" w:rsidRPr="00BE4321" w:rsidRDefault="003F490D" w:rsidP="00BE4321">
      <w:pPr>
        <w:pStyle w:val="Zkladntext"/>
      </w:pPr>
      <w:r w:rsidRPr="00BE4321">
        <w:t xml:space="preserve">Pribinova 16549/32, 810 08 Bratislava </w:t>
      </w:r>
    </w:p>
    <w:p w14:paraId="6EDD6CC0" w14:textId="3739084E" w:rsidR="00106B92" w:rsidRPr="00BE4321" w:rsidRDefault="00106B92" w:rsidP="00BE4321">
      <w:pPr>
        <w:pStyle w:val="Zkladntext"/>
      </w:pPr>
      <w:r w:rsidRPr="00BE4321">
        <w:t xml:space="preserve">Tel.: </w:t>
      </w:r>
      <w:r w:rsidR="00521750">
        <w:t>+421947 209 606</w:t>
      </w:r>
    </w:p>
    <w:p w14:paraId="3C9CE86D" w14:textId="5E11F8EF" w:rsidR="00980FE2" w:rsidRDefault="00106B92" w:rsidP="0039778A">
      <w:pPr>
        <w:pStyle w:val="Zkladntext"/>
      </w:pPr>
      <w:r w:rsidRPr="00BE4321">
        <w:t xml:space="preserve">E-mail: </w:t>
      </w:r>
      <w:r w:rsidR="00492A59">
        <w:t>igor.donoval</w:t>
      </w:r>
      <w:hyperlink r:id="rId9" w:history="1">
        <w:r w:rsidR="00980FE2" w:rsidRPr="00BE4321">
          <w:rPr>
            <w:rStyle w:val="Hypertextovprepojenie"/>
            <w:color w:val="000000" w:themeColor="text1"/>
            <w:u w:val="none"/>
          </w:rPr>
          <w:t>@mincrs.sk</w:t>
        </w:r>
      </w:hyperlink>
    </w:p>
    <w:p w14:paraId="445D08F5" w14:textId="77777777" w:rsidR="00106B92" w:rsidRDefault="00106B92" w:rsidP="00270113">
      <w:pPr>
        <w:pStyle w:val="Nadpis2"/>
      </w:pPr>
      <w:bookmarkStart w:id="9" w:name="_bookmark5"/>
      <w:bookmarkStart w:id="10" w:name="_Toc207418078"/>
      <w:bookmarkEnd w:id="9"/>
      <w:r>
        <w:t>Meno,</w:t>
      </w:r>
      <w:r>
        <w:rPr>
          <w:spacing w:val="-3"/>
        </w:rPr>
        <w:t xml:space="preserve"> </w:t>
      </w:r>
      <w:r>
        <w:t>priezvisko,</w:t>
      </w:r>
      <w:r>
        <w:rPr>
          <w:spacing w:val="-3"/>
        </w:rPr>
        <w:t xml:space="preserve"> </w:t>
      </w:r>
      <w:r>
        <w:t>adresa,</w:t>
      </w:r>
      <w:r>
        <w:rPr>
          <w:spacing w:val="-3"/>
        </w:rPr>
        <w:t xml:space="preserve"> </w:t>
      </w:r>
      <w:r>
        <w:t>telefónne</w:t>
      </w:r>
      <w:r>
        <w:rPr>
          <w:spacing w:val="-5"/>
        </w:rPr>
        <w:t xml:space="preserve"> </w:t>
      </w:r>
      <w:r>
        <w:t>číslo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iné</w:t>
      </w:r>
      <w:r>
        <w:rPr>
          <w:spacing w:val="-5"/>
        </w:rPr>
        <w:t xml:space="preserve"> </w:t>
      </w:r>
      <w:r>
        <w:t>kontaktné</w:t>
      </w:r>
      <w:r>
        <w:rPr>
          <w:spacing w:val="-5"/>
        </w:rPr>
        <w:t xml:space="preserve"> </w:t>
      </w:r>
      <w:r>
        <w:t>údaje</w:t>
      </w:r>
      <w:r>
        <w:rPr>
          <w:spacing w:val="-5"/>
        </w:rPr>
        <w:t xml:space="preserve"> </w:t>
      </w:r>
      <w:r>
        <w:t>kontaktnej</w:t>
      </w:r>
      <w:r>
        <w:rPr>
          <w:spacing w:val="-2"/>
        </w:rPr>
        <w:t xml:space="preserve"> </w:t>
      </w:r>
      <w:r>
        <w:t>osoby,</w:t>
      </w:r>
      <w:r>
        <w:rPr>
          <w:spacing w:val="-3"/>
        </w:rPr>
        <w:t xml:space="preserve"> </w:t>
      </w:r>
      <w:r>
        <w:t xml:space="preserve">od ktorej možno dostať relevantné informácie o strategickom dokumente, a miesto na </w:t>
      </w:r>
      <w:r>
        <w:rPr>
          <w:spacing w:val="-2"/>
        </w:rPr>
        <w:t>konzultácie</w:t>
      </w:r>
      <w:bookmarkEnd w:id="10"/>
    </w:p>
    <w:p w14:paraId="6F096553" w14:textId="77777777" w:rsidR="00980FE2" w:rsidRDefault="00106B92" w:rsidP="00980FE2">
      <w:pPr>
        <w:ind w:left="284"/>
      </w:pPr>
      <w:r w:rsidRPr="00980FE2">
        <w:t>Údaje kontaktnej osoby:</w:t>
      </w:r>
      <w:r>
        <w:tab/>
      </w:r>
    </w:p>
    <w:p w14:paraId="2C312041" w14:textId="55345232" w:rsidR="00106B92" w:rsidRDefault="00E1766C" w:rsidP="00BE4321">
      <w:pPr>
        <w:pStyle w:val="Zkladntext"/>
      </w:pPr>
      <w:r w:rsidRPr="00E1766C">
        <w:t>Ing. Štefan Adam, PhD.</w:t>
      </w:r>
    </w:p>
    <w:p w14:paraId="73AF21CC" w14:textId="0D66A3A7" w:rsidR="00106B92" w:rsidRDefault="00EA1CEC" w:rsidP="00BE4321">
      <w:pPr>
        <w:pStyle w:val="Zkladntext"/>
      </w:pPr>
      <w:r>
        <w:t>r</w:t>
      </w:r>
      <w:r w:rsidR="00106B92">
        <w:t>iaditeľ</w:t>
      </w:r>
      <w:r>
        <w:t xml:space="preserve"> </w:t>
      </w:r>
      <w:r w:rsidR="00106B92">
        <w:t>odboru</w:t>
      </w:r>
      <w:r>
        <w:t xml:space="preserve"> </w:t>
      </w:r>
      <w:r w:rsidR="00E1766C">
        <w:t>rozvoja cestovného ruchu</w:t>
      </w:r>
    </w:p>
    <w:p w14:paraId="1262348F" w14:textId="489E1542" w:rsidR="00EA1CEC" w:rsidRPr="00BE4321" w:rsidRDefault="00EA1CEC" w:rsidP="00EA1CEC">
      <w:pPr>
        <w:pStyle w:val="Zkladntext"/>
      </w:pPr>
      <w:r w:rsidRPr="00BE4321">
        <w:t xml:space="preserve">Tel.: </w:t>
      </w:r>
      <w:r w:rsidR="00E1766C">
        <w:t>+421947</w:t>
      </w:r>
      <w:r w:rsidR="00521750">
        <w:t xml:space="preserve"> </w:t>
      </w:r>
      <w:r w:rsidR="00E1766C">
        <w:t>749</w:t>
      </w:r>
      <w:r w:rsidR="00521750">
        <w:t xml:space="preserve"> </w:t>
      </w:r>
      <w:r w:rsidR="00E1766C">
        <w:t>757</w:t>
      </w:r>
    </w:p>
    <w:p w14:paraId="5C87111D" w14:textId="157966D1" w:rsidR="00EA1CEC" w:rsidRPr="00BE4321" w:rsidRDefault="00EA1CEC" w:rsidP="00E1766C">
      <w:pPr>
        <w:pStyle w:val="Zkladntext"/>
      </w:pPr>
      <w:r w:rsidRPr="00BE4321">
        <w:t xml:space="preserve">E-mail: </w:t>
      </w:r>
      <w:r w:rsidR="00E1766C">
        <w:t>stefan.adam@mincrs.sk</w:t>
      </w:r>
    </w:p>
    <w:p w14:paraId="72BE00A0" w14:textId="77777777" w:rsidR="00EA1CEC" w:rsidRDefault="00EA1CEC" w:rsidP="00EA1CEC">
      <w:pPr>
        <w:pStyle w:val="Zkladntext"/>
        <w:ind w:left="284"/>
      </w:pPr>
    </w:p>
    <w:p w14:paraId="4FFACF79" w14:textId="77777777" w:rsidR="00EA1CEC" w:rsidRDefault="00106B92" w:rsidP="00EA1CEC">
      <w:pPr>
        <w:pStyle w:val="Zkladntext"/>
        <w:ind w:left="284"/>
      </w:pPr>
      <w:r>
        <w:t>Miesto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konzultácie:</w:t>
      </w:r>
      <w:r w:rsidR="00EA1CEC">
        <w:t xml:space="preserve"> </w:t>
      </w:r>
    </w:p>
    <w:p w14:paraId="0C8D09EE" w14:textId="77777777" w:rsidR="0090508B" w:rsidRDefault="0090508B" w:rsidP="00EA1CEC">
      <w:pPr>
        <w:pStyle w:val="Zkladntext"/>
      </w:pPr>
      <w:r w:rsidRPr="0090508B">
        <w:t>Ministerstvo cestovného ruchu a športu Slovenskej republiky</w:t>
      </w:r>
      <w:r>
        <w:t xml:space="preserve">, </w:t>
      </w:r>
    </w:p>
    <w:p w14:paraId="67644623" w14:textId="73512F35" w:rsidR="00106B92" w:rsidRDefault="00EA1CEC" w:rsidP="00EA1CEC">
      <w:pPr>
        <w:pStyle w:val="Zkladntext"/>
      </w:pPr>
      <w:r w:rsidRPr="00EA1CEC">
        <w:t>Pribinova 16549/32, 810 08 Bratislava</w:t>
      </w:r>
    </w:p>
    <w:p w14:paraId="43E8DC19" w14:textId="77777777" w:rsidR="00103B11" w:rsidRDefault="00103B11" w:rsidP="00EA775E"/>
    <w:p w14:paraId="04013A7E" w14:textId="1359D638" w:rsidR="00A97AD4" w:rsidRDefault="00A97AD4" w:rsidP="00E1766C">
      <w:pPr>
        <w:jc w:val="both"/>
      </w:pPr>
    </w:p>
    <w:p w14:paraId="6D770EEE" w14:textId="77777777" w:rsidR="00A97AD4" w:rsidRDefault="00A97AD4" w:rsidP="0098265C"/>
    <w:p w14:paraId="5B3C413F" w14:textId="77777777" w:rsidR="0047058E" w:rsidRDefault="0047058E" w:rsidP="0098265C">
      <w:pPr>
        <w:rPr>
          <w:spacing w:val="-2"/>
        </w:rPr>
      </w:pPr>
      <w:r>
        <w:rPr>
          <w:spacing w:val="-2"/>
        </w:rPr>
        <w:br w:type="page"/>
      </w:r>
    </w:p>
    <w:p w14:paraId="43BE52F1" w14:textId="27776505" w:rsidR="00C91356" w:rsidRDefault="0047058E" w:rsidP="0027147C">
      <w:pPr>
        <w:pStyle w:val="Nadpis1"/>
        <w:ind w:left="284" w:hanging="284"/>
      </w:pPr>
      <w:bookmarkStart w:id="11" w:name="_Toc207418079"/>
      <w:r>
        <w:lastRenderedPageBreak/>
        <w:t>II. Základné</w:t>
      </w:r>
      <w:r>
        <w:rPr>
          <w:spacing w:val="-17"/>
        </w:rPr>
        <w:t xml:space="preserve"> </w:t>
      </w:r>
      <w:r>
        <w:t>údaje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strategickom</w:t>
      </w:r>
      <w:r>
        <w:rPr>
          <w:spacing w:val="-15"/>
        </w:rPr>
        <w:t xml:space="preserve"> </w:t>
      </w:r>
      <w:r>
        <w:t>dokumente</w:t>
      </w:r>
      <w:bookmarkEnd w:id="11"/>
    </w:p>
    <w:p w14:paraId="089DD0F8" w14:textId="389DDD02" w:rsidR="00043728" w:rsidRPr="00043728" w:rsidRDefault="00043728" w:rsidP="00A63320">
      <w:pPr>
        <w:pStyle w:val="Nadpis2"/>
        <w:numPr>
          <w:ilvl w:val="0"/>
          <w:numId w:val="4"/>
        </w:numPr>
        <w:ind w:left="284" w:hanging="284"/>
      </w:pPr>
      <w:bookmarkStart w:id="12" w:name="_Toc207418080"/>
      <w:r w:rsidRPr="00043728">
        <w:t>Názov</w:t>
      </w:r>
      <w:bookmarkEnd w:id="12"/>
    </w:p>
    <w:p w14:paraId="5A04C605" w14:textId="785FC4A1" w:rsidR="00043728" w:rsidRDefault="00A63320" w:rsidP="00A63320">
      <w:pPr>
        <w:ind w:left="284"/>
      </w:pPr>
      <w:r w:rsidRPr="00A63320">
        <w:t>Stratégia rozvoja udržateľného cestovného ruchu Slovenska do roku 2035</w:t>
      </w:r>
    </w:p>
    <w:p w14:paraId="70E702F9" w14:textId="282A2318" w:rsidR="0047058E" w:rsidRDefault="00043728" w:rsidP="00270113">
      <w:pPr>
        <w:pStyle w:val="Nadpis2"/>
      </w:pPr>
      <w:bookmarkStart w:id="13" w:name="_Toc207418081"/>
      <w:r>
        <w:t>Charakter</w:t>
      </w:r>
      <w:bookmarkEnd w:id="13"/>
    </w:p>
    <w:p w14:paraId="4AED4C6A" w14:textId="77777777" w:rsidR="004422FE" w:rsidRDefault="004422FE" w:rsidP="0079134E">
      <w:pPr>
        <w:jc w:val="both"/>
      </w:pPr>
      <w:r w:rsidRPr="004422FE">
        <w:t>Stratégia rozvoja udržateľného cestovného ruchu Slovenska do roku 2035 (ďalej len „Stratégia CR“) je strategickým dokumentom vlády SR, ktorý určuje smerovanie rozvoja cestovného ruchu do roku 2035 s dôrazom na uplatňovanie princípov udržateľnosti. Odráža vnútroštátnu politiku cestovného ruchu a vzťahuje sa na celé územie SR.</w:t>
      </w:r>
    </w:p>
    <w:p w14:paraId="65965D82" w14:textId="77777777" w:rsidR="00BF3B19" w:rsidRDefault="004422FE" w:rsidP="0079134E">
      <w:pPr>
        <w:jc w:val="both"/>
      </w:pPr>
      <w:r w:rsidRPr="004422FE">
        <w:t>Uvedený strategický dokument podlieha povinnému hodnoteniu podľa prílohy č. 2 zákona č. 24/2006 Z. z. o posudzovaní vplyvov na životné prostredie a o zmene a doplnení niektorých zákonov v znení neskorších predpisov (ďalej len „zákon o posudzovaní vplyvov na životné prostredie“).</w:t>
      </w:r>
    </w:p>
    <w:p w14:paraId="2C9F0350" w14:textId="3EE15568" w:rsidR="004422FE" w:rsidRDefault="004422FE" w:rsidP="0079134E">
      <w:pPr>
        <w:jc w:val="both"/>
      </w:pPr>
      <w:r w:rsidRPr="004422FE">
        <w:t>Vypracovanie strategického dokumentu je vymedzené zákonom č. 91/2010 Z. z. o podpore cestovného ruchu v znení neskorších predpisov, ktorý upravuje podporu cestovného ruchu v SR, práva a povinnosti fyzických osôb a právnických osôb pôsobiacich v cestovnom ruchu, tvorbu koncepčných dokumentov a financovanie rozvoja cestovného ruchu</w:t>
      </w:r>
    </w:p>
    <w:p w14:paraId="170423FD" w14:textId="2EB53B9A" w:rsidR="00BF3B19" w:rsidRDefault="00BF3B19" w:rsidP="00461597">
      <w:pPr>
        <w:jc w:val="both"/>
      </w:pPr>
      <w:r w:rsidRPr="00BF3B19">
        <w:t xml:space="preserve">Stratégia CR vzniká ako základný národný rozvojový dokument, ktorý určuje víziu, identifikuje kľúčové problémy, na ktoré musí slovenský cestovný ruch reagovať, a definuje základné smery a ciele jeho rozvoja. Stanovenie cieľov a úloh vyplynulo z analýzy vývoja cestovného ruchu na Slovensku za posledných desať rokov, ktorá poukázala na hlavné bariéry jeho rozvoja, ale aj na príležitosti, ktoré je potrebné využiť. Stratégia CR </w:t>
      </w:r>
      <w:r w:rsidR="00387871">
        <w:t xml:space="preserve">má </w:t>
      </w:r>
      <w:r w:rsidRPr="00BF3B19">
        <w:t>súčasne pomen</w:t>
      </w:r>
      <w:r w:rsidR="00387871">
        <w:t>ovať</w:t>
      </w:r>
      <w:r w:rsidRPr="00BF3B19">
        <w:t xml:space="preserve"> aj zásadné faktory, ktoré ovplyvnia budúcnosť cestovného ruchu, akými sú prekonanie následkov pandémie COVID-19, zmena klímy, rozvoj technológií vrátane digitalizácie, zelená transformácia, inflácia, príprava kvalifikovaných pracovníkov a ďalšie.</w:t>
      </w:r>
    </w:p>
    <w:p w14:paraId="5E186D5D" w14:textId="5B26E4DB" w:rsidR="00DC6BE6" w:rsidRDefault="00DC6BE6" w:rsidP="0079134E">
      <w:pPr>
        <w:jc w:val="both"/>
      </w:pPr>
      <w:r w:rsidRPr="00DC6BE6">
        <w:t xml:space="preserve">Strategický dokument </w:t>
      </w:r>
      <w:r w:rsidR="00387871">
        <w:t>má obsahom reflektovať</w:t>
      </w:r>
      <w:r w:rsidRPr="00DC6BE6">
        <w:t xml:space="preserve"> aj vznik Ministerstva cestovného ruchu a športu Slovenskej republiky, ktoré bolo zriadené 1. februára 2024 na základe programového vyhlásenia vlády Slovenskej republiky na roky 2023 – 2027, s určením konkrétnych cieľov a zodpovedností v súlade s</w:t>
      </w:r>
      <w:r w:rsidR="00387871">
        <w:t> </w:t>
      </w:r>
      <w:r w:rsidRPr="00DC6BE6">
        <w:t>právnymi predpismi a štruktúrou vlády. Ďalšie úlohy vyplývajúce z programového vyhlásenia vlády v</w:t>
      </w:r>
      <w:r w:rsidR="00387871">
        <w:t> </w:t>
      </w:r>
      <w:r w:rsidRPr="00DC6BE6">
        <w:t>oblasti cestovného ruchu zdôrazňujú potrebu integrácie a synergickej spolupráce medzi rôznymi sektorovými politikami a iniciatívami. Zohľadňujú pritom aktuálne európske strategické dokumenty, ktoré zastrešujú cestovný ruch a vytvárajú základ pre udržateľný rozvoj tohto sektora, ako sú napríklad politiky Európskej komisie a iných relevantných medzinárodných organizácií, ako je Svetová organizácia cestovného ruchu (</w:t>
      </w:r>
      <w:proofErr w:type="spellStart"/>
      <w:r w:rsidRPr="00DC6BE6">
        <w:t>The</w:t>
      </w:r>
      <w:proofErr w:type="spellEnd"/>
      <w:r w:rsidRPr="00DC6BE6">
        <w:t xml:space="preserve"> United </w:t>
      </w:r>
      <w:proofErr w:type="spellStart"/>
      <w:r w:rsidRPr="00DC6BE6">
        <w:t>Nations</w:t>
      </w:r>
      <w:proofErr w:type="spellEnd"/>
      <w:r w:rsidRPr="00DC6BE6">
        <w:t xml:space="preserve"> </w:t>
      </w:r>
      <w:proofErr w:type="spellStart"/>
      <w:r w:rsidRPr="00DC6BE6">
        <w:t>World</w:t>
      </w:r>
      <w:proofErr w:type="spellEnd"/>
      <w:r w:rsidRPr="00DC6BE6">
        <w:t xml:space="preserve"> </w:t>
      </w:r>
      <w:proofErr w:type="spellStart"/>
      <w:r w:rsidRPr="00DC6BE6">
        <w:t>Tourism</w:t>
      </w:r>
      <w:proofErr w:type="spellEnd"/>
      <w:r w:rsidRPr="00DC6BE6">
        <w:t xml:space="preserve"> </w:t>
      </w:r>
      <w:proofErr w:type="spellStart"/>
      <w:r w:rsidRPr="00DC6BE6">
        <w:t>Organization</w:t>
      </w:r>
      <w:proofErr w:type="spellEnd"/>
      <w:r w:rsidRPr="00DC6BE6">
        <w:t xml:space="preserve">, ďalej </w:t>
      </w:r>
      <w:r w:rsidR="006431E6">
        <w:t>aj</w:t>
      </w:r>
      <w:r w:rsidRPr="00DC6BE6">
        <w:t xml:space="preserve"> „UN </w:t>
      </w:r>
      <w:proofErr w:type="spellStart"/>
      <w:r w:rsidRPr="00DC6BE6">
        <w:t>Tourism</w:t>
      </w:r>
      <w:proofErr w:type="spellEnd"/>
      <w:r w:rsidRPr="00DC6BE6">
        <w:t>“), Organizácia pre hospodársku spoluprácu a rozvoj (</w:t>
      </w:r>
      <w:proofErr w:type="spellStart"/>
      <w:r w:rsidRPr="00DC6BE6">
        <w:t>Organisation</w:t>
      </w:r>
      <w:proofErr w:type="spellEnd"/>
      <w:r w:rsidRPr="00DC6BE6">
        <w:t xml:space="preserve"> </w:t>
      </w:r>
      <w:proofErr w:type="spellStart"/>
      <w:r w:rsidRPr="00DC6BE6">
        <w:t>for</w:t>
      </w:r>
      <w:proofErr w:type="spellEnd"/>
      <w:r w:rsidRPr="00DC6BE6">
        <w:t xml:space="preserve"> </w:t>
      </w:r>
      <w:proofErr w:type="spellStart"/>
      <w:r w:rsidRPr="00DC6BE6">
        <w:t>Economic</w:t>
      </w:r>
      <w:proofErr w:type="spellEnd"/>
      <w:r w:rsidRPr="00DC6BE6">
        <w:t xml:space="preserve"> </w:t>
      </w:r>
      <w:proofErr w:type="spellStart"/>
      <w:r w:rsidRPr="00DC6BE6">
        <w:t>Co-operation</w:t>
      </w:r>
      <w:proofErr w:type="spellEnd"/>
      <w:r w:rsidRPr="00DC6BE6">
        <w:t xml:space="preserve"> and </w:t>
      </w:r>
      <w:proofErr w:type="spellStart"/>
      <w:r w:rsidRPr="00DC6BE6">
        <w:t>Development</w:t>
      </w:r>
      <w:proofErr w:type="spellEnd"/>
      <w:r w:rsidRPr="00DC6BE6">
        <w:t>) a ďalšie.</w:t>
      </w:r>
    </w:p>
    <w:p w14:paraId="63B303DC" w14:textId="75C483AE" w:rsidR="00114033" w:rsidRDefault="00387871" w:rsidP="0079134E">
      <w:pPr>
        <w:jc w:val="both"/>
      </w:pPr>
      <w:r w:rsidRPr="00387871">
        <w:t>Dokument má smerovať Slovensko k zvyšovaniu konkurencieschopnosti v cestovnom ruchu v</w:t>
      </w:r>
      <w:r>
        <w:t> </w:t>
      </w:r>
      <w:r w:rsidRPr="00387871">
        <w:t>medzinárodnom prostredí, ale aj k posilneniu odolnosti vrátane zvyšovania kvality života obyvateľov v</w:t>
      </w:r>
      <w:r>
        <w:t> </w:t>
      </w:r>
      <w:r w:rsidRPr="00387871">
        <w:t xml:space="preserve">regiónoch. Má reagovať na odporúčania medzinárodných organizácií v oblasti vypracovania moderných strategických dokumentov v cestovnom ruchu, ktoré vo väčšej miere ako v minulosti prierezovo zohľadňujú princípy udržateľnosti a inteligentného riadenia. Východiskom týchto princípov pre dokument Stratégie CR a smerovanie štátnej politiky cestovného ruchu aj jednotlivých akcií je definovanie udržateľného cestovného ruchu. Stratégia CR vychádza z jeho ustáleného vymedzenia, ktoré odzrkadľuje prístup k rozvoju cestovného ruchu Svetovej organizácie cestovného ruchu (UN </w:t>
      </w:r>
      <w:proofErr w:type="spellStart"/>
      <w:r w:rsidRPr="00387871">
        <w:t>Tourism</w:t>
      </w:r>
      <w:proofErr w:type="spellEnd"/>
      <w:r w:rsidRPr="00387871">
        <w:t xml:space="preserve">), ktorej členom je aj SR, a to nasledovne: „udržateľný cestovný ruch je taký, ktorý plne zohľadňuje svoje súčasné aj budúce hospodárske, sociálne a environmentálne dopady a rieši potreby návštevníkov, odvetví hospodárstva, životného prostredia aj domáceho obyvateľstva“. Vymedzenie </w:t>
      </w:r>
      <w:r w:rsidRPr="00387871">
        <w:lastRenderedPageBreak/>
        <w:t xml:space="preserve">princípov udržateľnosti v cestovnom ruchu podľa UN </w:t>
      </w:r>
      <w:proofErr w:type="spellStart"/>
      <w:r w:rsidRPr="00387871">
        <w:t>Tourism</w:t>
      </w:r>
      <w:proofErr w:type="spellEnd"/>
      <w:r w:rsidRPr="00387871">
        <w:t>, z ktorého Stratégia CR vychádza, je totožné so zásadami, ku ktorých dodržiavaniu je SR zaviazaná aj medzinárodným záväzkom – Protokolom o trvalo udržateľnom cestovnom ruchu k Rámcovému dohovoru o ochrane a trvalo udržateľnom rozvoji Karpát (Karpatský dohovor).</w:t>
      </w:r>
    </w:p>
    <w:p w14:paraId="7938FDBF" w14:textId="7564657D" w:rsidR="00DF0275" w:rsidRDefault="00DF0275" w:rsidP="00CA0D8F">
      <w:pPr>
        <w:jc w:val="both"/>
      </w:pPr>
      <w:r w:rsidRPr="00DF0275">
        <w:t>Z hľadiska dlhodobého smerovania má Stratégia CR nadväzovať na Stratégiu EÚ pre udržateľný cestovný ruch (</w:t>
      </w:r>
      <w:proofErr w:type="spellStart"/>
      <w:r w:rsidRPr="00DF0275">
        <w:t>European</w:t>
      </w:r>
      <w:proofErr w:type="spellEnd"/>
      <w:r w:rsidRPr="00DF0275">
        <w:t xml:space="preserve"> </w:t>
      </w:r>
      <w:proofErr w:type="spellStart"/>
      <w:r w:rsidRPr="00DF0275">
        <w:t>Strategy</w:t>
      </w:r>
      <w:proofErr w:type="spellEnd"/>
      <w:r w:rsidRPr="00DF0275">
        <w:t xml:space="preserve"> </w:t>
      </w:r>
      <w:proofErr w:type="spellStart"/>
      <w:r w:rsidRPr="00DF0275">
        <w:t>for</w:t>
      </w:r>
      <w:proofErr w:type="spellEnd"/>
      <w:r w:rsidRPr="00DF0275">
        <w:t xml:space="preserve"> </w:t>
      </w:r>
      <w:proofErr w:type="spellStart"/>
      <w:r w:rsidRPr="00DF0275">
        <w:t>Sustainable</w:t>
      </w:r>
      <w:proofErr w:type="spellEnd"/>
      <w:r w:rsidRPr="00DF0275">
        <w:t xml:space="preserve"> </w:t>
      </w:r>
      <w:proofErr w:type="spellStart"/>
      <w:r w:rsidRPr="00DF0275">
        <w:t>Tourism</w:t>
      </w:r>
      <w:proofErr w:type="spellEnd"/>
      <w:r w:rsidRPr="00DF0275">
        <w:t>), ktorá v dlhodobom horizonte predpokladá v dôsledku dopadov pandémie ochorenia COVID-19 prechod na udržateľný, zodpovednejší a</w:t>
      </w:r>
      <w:r w:rsidR="00A02985">
        <w:t> </w:t>
      </w:r>
      <w:r w:rsidRPr="00DF0275">
        <w:t>inteligentnejší cestovný ruch, ako aj celkovo nový pohľad na plánovanie a ciele budúceho rozvoja tohto odvetvia. S tým súvisí aj preferencia cestovného ruchu zodpovedného k prírodnému, kultúrnemu a</w:t>
      </w:r>
      <w:r w:rsidR="00A02985">
        <w:t> </w:t>
      </w:r>
      <w:r w:rsidRPr="00DF0275">
        <w:t>sociálnemu prostrediu, rozvoj a využívanie inovácií, dôraz na kvalitu a zmeny v dopyte, kde rastie dôraz na bezpečnosť, hygienu a čistotu, ako aj celkovú udržateľnosť a starostlivosť o zdroje, ktoré tvoria ponuku pre návštevníka.</w:t>
      </w:r>
    </w:p>
    <w:p w14:paraId="39EB8E42" w14:textId="482E43C4" w:rsidR="0006370F" w:rsidRPr="0006370F" w:rsidRDefault="0006370F" w:rsidP="0006370F">
      <w:pPr>
        <w:jc w:val="both"/>
        <w:rPr>
          <w:shd w:val="clear" w:color="auto" w:fill="FFFFFF"/>
        </w:rPr>
      </w:pPr>
      <w:r w:rsidRPr="0006370F">
        <w:rPr>
          <w:shd w:val="clear" w:color="auto" w:fill="FFFFFF"/>
        </w:rPr>
        <w:t>Stratégia CR Slovenska má nadviazať na Európsky program pre cestovný ruch do roku 2030 (</w:t>
      </w:r>
      <w:proofErr w:type="spellStart"/>
      <w:r w:rsidRPr="0006370F">
        <w:rPr>
          <w:shd w:val="clear" w:color="auto" w:fill="FFFFFF"/>
        </w:rPr>
        <w:t>European</w:t>
      </w:r>
      <w:proofErr w:type="spellEnd"/>
      <w:r w:rsidRPr="0006370F">
        <w:rPr>
          <w:shd w:val="clear" w:color="auto" w:fill="FFFFFF"/>
        </w:rPr>
        <w:t xml:space="preserve"> </w:t>
      </w:r>
      <w:proofErr w:type="spellStart"/>
      <w:r w:rsidRPr="0006370F">
        <w:rPr>
          <w:shd w:val="clear" w:color="auto" w:fill="FFFFFF"/>
        </w:rPr>
        <w:t>Tourism</w:t>
      </w:r>
      <w:proofErr w:type="spellEnd"/>
      <w:r w:rsidRPr="0006370F">
        <w:rPr>
          <w:shd w:val="clear" w:color="auto" w:fill="FFFFFF"/>
        </w:rPr>
        <w:t xml:space="preserve"> Agenda 2030), prijatý Radou Európskej únie. Program predstavuje strategický rámec na</w:t>
      </w:r>
      <w:r w:rsidR="00A02985">
        <w:rPr>
          <w:shd w:val="clear" w:color="auto" w:fill="FFFFFF"/>
        </w:rPr>
        <w:t> </w:t>
      </w:r>
      <w:r w:rsidRPr="0006370F">
        <w:rPr>
          <w:shd w:val="clear" w:color="auto" w:fill="FFFFFF"/>
        </w:rPr>
        <w:t>podporu zelenej a digitálnej transformácie odvetvia cestovného ruchu, zvýšenie jeho odolnosti a</w:t>
      </w:r>
      <w:r w:rsidR="00A02985">
        <w:rPr>
          <w:shd w:val="clear" w:color="auto" w:fill="FFFFFF"/>
        </w:rPr>
        <w:t> </w:t>
      </w:r>
      <w:r w:rsidRPr="0006370F">
        <w:rPr>
          <w:shd w:val="clear" w:color="auto" w:fill="FFFFFF"/>
        </w:rPr>
        <w:t>zabezpečenie jeho dlhodobej konkurencieschopnosti v rámci EÚ.</w:t>
      </w:r>
    </w:p>
    <w:p w14:paraId="26B285AF" w14:textId="474F1271" w:rsidR="0006370F" w:rsidRPr="0006370F" w:rsidRDefault="0006370F" w:rsidP="0006370F">
      <w:pPr>
        <w:jc w:val="both"/>
        <w:rPr>
          <w:shd w:val="clear" w:color="auto" w:fill="FFFFFF"/>
        </w:rPr>
      </w:pPr>
      <w:r w:rsidRPr="0006370F">
        <w:rPr>
          <w:shd w:val="clear" w:color="auto" w:fill="FFFFFF"/>
        </w:rPr>
        <w:t>V nadväznosti na oznámenie z roku 2021 s názvom Aktualizácia novej priemyselnej stratégie na rok 2020: Budovanie silnejšieho jednotného trhu pre obnovu Európy (</w:t>
      </w:r>
      <w:proofErr w:type="spellStart"/>
      <w:r w:rsidRPr="0006370F">
        <w:rPr>
          <w:shd w:val="clear" w:color="auto" w:fill="FFFFFF"/>
        </w:rPr>
        <w:t>Updating</w:t>
      </w:r>
      <w:proofErr w:type="spellEnd"/>
      <w:r w:rsidRPr="0006370F">
        <w:rPr>
          <w:shd w:val="clear" w:color="auto" w:fill="FFFFFF"/>
        </w:rPr>
        <w:t xml:space="preserve"> </w:t>
      </w:r>
      <w:proofErr w:type="spellStart"/>
      <w:r w:rsidRPr="0006370F">
        <w:rPr>
          <w:shd w:val="clear" w:color="auto" w:fill="FFFFFF"/>
        </w:rPr>
        <w:t>the</w:t>
      </w:r>
      <w:proofErr w:type="spellEnd"/>
      <w:r w:rsidRPr="0006370F">
        <w:rPr>
          <w:shd w:val="clear" w:color="auto" w:fill="FFFFFF"/>
        </w:rPr>
        <w:t xml:space="preserve"> 2020 </w:t>
      </w:r>
      <w:proofErr w:type="spellStart"/>
      <w:r w:rsidRPr="0006370F">
        <w:rPr>
          <w:shd w:val="clear" w:color="auto" w:fill="FFFFFF"/>
        </w:rPr>
        <w:t>industrial</w:t>
      </w:r>
      <w:proofErr w:type="spellEnd"/>
      <w:r w:rsidRPr="0006370F">
        <w:rPr>
          <w:shd w:val="clear" w:color="auto" w:fill="FFFFFF"/>
        </w:rPr>
        <w:t xml:space="preserve"> </w:t>
      </w:r>
      <w:proofErr w:type="spellStart"/>
      <w:r w:rsidRPr="0006370F">
        <w:rPr>
          <w:shd w:val="clear" w:color="auto" w:fill="FFFFFF"/>
        </w:rPr>
        <w:t>strategy</w:t>
      </w:r>
      <w:proofErr w:type="spellEnd"/>
      <w:r w:rsidRPr="0006370F">
        <w:rPr>
          <w:shd w:val="clear" w:color="auto" w:fill="FFFFFF"/>
        </w:rPr>
        <w:t xml:space="preserve">: </w:t>
      </w:r>
      <w:proofErr w:type="spellStart"/>
      <w:r w:rsidRPr="0006370F">
        <w:rPr>
          <w:shd w:val="clear" w:color="auto" w:fill="FFFFFF"/>
        </w:rPr>
        <w:t>towards</w:t>
      </w:r>
      <w:proofErr w:type="spellEnd"/>
      <w:r w:rsidRPr="0006370F">
        <w:rPr>
          <w:shd w:val="clear" w:color="auto" w:fill="FFFFFF"/>
        </w:rPr>
        <w:t xml:space="preserve"> a </w:t>
      </w:r>
      <w:proofErr w:type="spellStart"/>
      <w:r w:rsidRPr="0006370F">
        <w:rPr>
          <w:shd w:val="clear" w:color="auto" w:fill="FFFFFF"/>
        </w:rPr>
        <w:t>stronger</w:t>
      </w:r>
      <w:proofErr w:type="spellEnd"/>
      <w:r w:rsidRPr="0006370F">
        <w:rPr>
          <w:shd w:val="clear" w:color="auto" w:fill="FFFFFF"/>
        </w:rPr>
        <w:t xml:space="preserve"> single </w:t>
      </w:r>
      <w:proofErr w:type="spellStart"/>
      <w:r w:rsidRPr="0006370F">
        <w:rPr>
          <w:shd w:val="clear" w:color="auto" w:fill="FFFFFF"/>
        </w:rPr>
        <w:t>market</w:t>
      </w:r>
      <w:proofErr w:type="spellEnd"/>
      <w:r w:rsidRPr="0006370F">
        <w:rPr>
          <w:shd w:val="clear" w:color="auto" w:fill="FFFFFF"/>
        </w:rPr>
        <w:t xml:space="preserve"> </w:t>
      </w:r>
      <w:proofErr w:type="spellStart"/>
      <w:r w:rsidRPr="0006370F">
        <w:rPr>
          <w:shd w:val="clear" w:color="auto" w:fill="FFFFFF"/>
        </w:rPr>
        <w:t>for</w:t>
      </w:r>
      <w:proofErr w:type="spellEnd"/>
      <w:r w:rsidRPr="0006370F">
        <w:rPr>
          <w:shd w:val="clear" w:color="auto" w:fill="FFFFFF"/>
        </w:rPr>
        <w:t xml:space="preserve"> </w:t>
      </w:r>
      <w:proofErr w:type="spellStart"/>
      <w:r w:rsidRPr="0006370F">
        <w:rPr>
          <w:shd w:val="clear" w:color="auto" w:fill="FFFFFF"/>
        </w:rPr>
        <w:t>Europe's</w:t>
      </w:r>
      <w:proofErr w:type="spellEnd"/>
      <w:r w:rsidRPr="0006370F">
        <w:rPr>
          <w:shd w:val="clear" w:color="auto" w:fill="FFFFFF"/>
        </w:rPr>
        <w:t xml:space="preserve"> </w:t>
      </w:r>
      <w:proofErr w:type="spellStart"/>
      <w:r w:rsidRPr="0006370F">
        <w:rPr>
          <w:shd w:val="clear" w:color="auto" w:fill="FFFFFF"/>
        </w:rPr>
        <w:t>recovery</w:t>
      </w:r>
      <w:proofErr w:type="spellEnd"/>
      <w:r w:rsidRPr="0006370F">
        <w:rPr>
          <w:shd w:val="clear" w:color="auto" w:fill="FFFFFF"/>
        </w:rPr>
        <w:t>) uverejnila Komisia v roku 2022 publikáciu Spôsob transformácie cestovného ruchu (</w:t>
      </w:r>
      <w:proofErr w:type="spellStart"/>
      <w:r w:rsidRPr="0006370F">
        <w:rPr>
          <w:shd w:val="clear" w:color="auto" w:fill="FFFFFF"/>
        </w:rPr>
        <w:t>Transition</w:t>
      </w:r>
      <w:proofErr w:type="spellEnd"/>
      <w:r w:rsidRPr="0006370F">
        <w:rPr>
          <w:shd w:val="clear" w:color="auto" w:fill="FFFFFF"/>
        </w:rPr>
        <w:t xml:space="preserve"> </w:t>
      </w:r>
      <w:proofErr w:type="spellStart"/>
      <w:r w:rsidRPr="0006370F">
        <w:rPr>
          <w:shd w:val="clear" w:color="auto" w:fill="FFFFFF"/>
        </w:rPr>
        <w:t>pathway</w:t>
      </w:r>
      <w:proofErr w:type="spellEnd"/>
      <w:r w:rsidRPr="0006370F">
        <w:rPr>
          <w:shd w:val="clear" w:color="auto" w:fill="FFFFFF"/>
        </w:rPr>
        <w:t xml:space="preserve"> </w:t>
      </w:r>
      <w:proofErr w:type="spellStart"/>
      <w:r w:rsidRPr="0006370F">
        <w:rPr>
          <w:shd w:val="clear" w:color="auto" w:fill="FFFFFF"/>
        </w:rPr>
        <w:t>for</w:t>
      </w:r>
      <w:proofErr w:type="spellEnd"/>
      <w:r w:rsidRPr="0006370F">
        <w:rPr>
          <w:shd w:val="clear" w:color="auto" w:fill="FFFFFF"/>
        </w:rPr>
        <w:t xml:space="preserve"> </w:t>
      </w:r>
      <w:proofErr w:type="spellStart"/>
      <w:r w:rsidRPr="0006370F">
        <w:rPr>
          <w:shd w:val="clear" w:color="auto" w:fill="FFFFFF"/>
        </w:rPr>
        <w:t>tourism</w:t>
      </w:r>
      <w:proofErr w:type="spellEnd"/>
      <w:r w:rsidRPr="0006370F">
        <w:rPr>
          <w:shd w:val="clear" w:color="auto" w:fill="FFFFFF"/>
        </w:rPr>
        <w:t>). Táto publikácia slúži ako plán a identifikuje 27 kľúčových oblastí opatrení na zelenú a digitálnu transformáciu a na zlepšenie odolnosti cestovného ruchu EÚ. Opatrenia smerujú k rozšíreniu obehovej ekonomiky, k službám cestovného ruchu šetrným k prírodnému prostrediu, k presadzovaniu zdieľania dát osobitne pre inovatívne služby, k</w:t>
      </w:r>
      <w:r w:rsidR="00A02985">
        <w:rPr>
          <w:shd w:val="clear" w:color="auto" w:fill="FFFFFF"/>
        </w:rPr>
        <w:t> </w:t>
      </w:r>
      <w:r w:rsidRPr="0006370F">
        <w:rPr>
          <w:shd w:val="clear" w:color="auto" w:fill="FFFFFF"/>
        </w:rPr>
        <w:t>zlepšeniu dostupnosti služieb a i.</w:t>
      </w:r>
    </w:p>
    <w:p w14:paraId="2DF20E64" w14:textId="77777777" w:rsidR="0006370F" w:rsidRPr="0006370F" w:rsidRDefault="0006370F" w:rsidP="0006370F">
      <w:pPr>
        <w:jc w:val="both"/>
        <w:rPr>
          <w:shd w:val="clear" w:color="auto" w:fill="FFFFFF"/>
        </w:rPr>
      </w:pPr>
      <w:r w:rsidRPr="0006370F">
        <w:rPr>
          <w:shd w:val="clear" w:color="auto" w:fill="FFFFFF"/>
        </w:rPr>
        <w:t>V záujme rastu konkurencieschopnosti Slovenska v cestovnom ruchu má Stratégia CR Slovenska využiť tieto odporúčania a zároveň nastaviť systém a nástroje implementácie Európskeho programu pre cestovný ruch do roku 2030 (</w:t>
      </w:r>
      <w:proofErr w:type="spellStart"/>
      <w:r w:rsidRPr="0006370F">
        <w:rPr>
          <w:shd w:val="clear" w:color="auto" w:fill="FFFFFF"/>
        </w:rPr>
        <w:t>European</w:t>
      </w:r>
      <w:proofErr w:type="spellEnd"/>
      <w:r w:rsidRPr="0006370F">
        <w:rPr>
          <w:shd w:val="clear" w:color="auto" w:fill="FFFFFF"/>
        </w:rPr>
        <w:t xml:space="preserve"> </w:t>
      </w:r>
      <w:proofErr w:type="spellStart"/>
      <w:r w:rsidRPr="0006370F">
        <w:rPr>
          <w:shd w:val="clear" w:color="auto" w:fill="FFFFFF"/>
        </w:rPr>
        <w:t>Tourism</w:t>
      </w:r>
      <w:proofErr w:type="spellEnd"/>
      <w:r w:rsidRPr="0006370F">
        <w:rPr>
          <w:shd w:val="clear" w:color="auto" w:fill="FFFFFF"/>
        </w:rPr>
        <w:t xml:space="preserve"> Agenda 2030), Stratégie EÚ pre udržateľný cestovný ruch (EU </w:t>
      </w:r>
      <w:proofErr w:type="spellStart"/>
      <w:r w:rsidRPr="0006370F">
        <w:rPr>
          <w:shd w:val="clear" w:color="auto" w:fill="FFFFFF"/>
        </w:rPr>
        <w:t>Strategy</w:t>
      </w:r>
      <w:proofErr w:type="spellEnd"/>
      <w:r w:rsidRPr="0006370F">
        <w:rPr>
          <w:shd w:val="clear" w:color="auto" w:fill="FFFFFF"/>
        </w:rPr>
        <w:t xml:space="preserve"> </w:t>
      </w:r>
      <w:proofErr w:type="spellStart"/>
      <w:r w:rsidRPr="0006370F">
        <w:rPr>
          <w:shd w:val="clear" w:color="auto" w:fill="FFFFFF"/>
        </w:rPr>
        <w:t>for</w:t>
      </w:r>
      <w:proofErr w:type="spellEnd"/>
      <w:r w:rsidRPr="0006370F">
        <w:rPr>
          <w:shd w:val="clear" w:color="auto" w:fill="FFFFFF"/>
        </w:rPr>
        <w:t xml:space="preserve"> </w:t>
      </w:r>
      <w:proofErr w:type="spellStart"/>
      <w:r w:rsidRPr="0006370F">
        <w:rPr>
          <w:shd w:val="clear" w:color="auto" w:fill="FFFFFF"/>
        </w:rPr>
        <w:t>Sustainable</w:t>
      </w:r>
      <w:proofErr w:type="spellEnd"/>
      <w:r w:rsidRPr="0006370F">
        <w:rPr>
          <w:shd w:val="clear" w:color="auto" w:fill="FFFFFF"/>
        </w:rPr>
        <w:t xml:space="preserve"> </w:t>
      </w:r>
      <w:proofErr w:type="spellStart"/>
      <w:r w:rsidRPr="0006370F">
        <w:rPr>
          <w:shd w:val="clear" w:color="auto" w:fill="FFFFFF"/>
        </w:rPr>
        <w:t>Tourism</w:t>
      </w:r>
      <w:proofErr w:type="spellEnd"/>
      <w:r w:rsidRPr="0006370F">
        <w:rPr>
          <w:shd w:val="clear" w:color="auto" w:fill="FFFFFF"/>
        </w:rPr>
        <w:t>) prijatej v roku 2021, ako aj pripravovanej Stratégie EÚ pre udržateľný cestovný ruch do roku 2050. Stratégia CR Slovenska má umožniť realizáciu publikácie Spôsob transformácie cestovného ruchu (</w:t>
      </w:r>
      <w:proofErr w:type="spellStart"/>
      <w:r w:rsidRPr="0006370F">
        <w:rPr>
          <w:shd w:val="clear" w:color="auto" w:fill="FFFFFF"/>
        </w:rPr>
        <w:t>Transition</w:t>
      </w:r>
      <w:proofErr w:type="spellEnd"/>
      <w:r w:rsidRPr="0006370F">
        <w:rPr>
          <w:shd w:val="clear" w:color="auto" w:fill="FFFFFF"/>
        </w:rPr>
        <w:t xml:space="preserve"> </w:t>
      </w:r>
      <w:proofErr w:type="spellStart"/>
      <w:r w:rsidRPr="0006370F">
        <w:rPr>
          <w:shd w:val="clear" w:color="auto" w:fill="FFFFFF"/>
        </w:rPr>
        <w:t>pathway</w:t>
      </w:r>
      <w:proofErr w:type="spellEnd"/>
      <w:r w:rsidRPr="0006370F">
        <w:rPr>
          <w:shd w:val="clear" w:color="auto" w:fill="FFFFFF"/>
        </w:rPr>
        <w:t xml:space="preserve"> </w:t>
      </w:r>
      <w:proofErr w:type="spellStart"/>
      <w:r w:rsidRPr="0006370F">
        <w:rPr>
          <w:shd w:val="clear" w:color="auto" w:fill="FFFFFF"/>
        </w:rPr>
        <w:t>for</w:t>
      </w:r>
      <w:proofErr w:type="spellEnd"/>
      <w:r w:rsidRPr="0006370F">
        <w:rPr>
          <w:shd w:val="clear" w:color="auto" w:fill="FFFFFF"/>
        </w:rPr>
        <w:t xml:space="preserve"> </w:t>
      </w:r>
      <w:proofErr w:type="spellStart"/>
      <w:r w:rsidRPr="0006370F">
        <w:rPr>
          <w:shd w:val="clear" w:color="auto" w:fill="FFFFFF"/>
        </w:rPr>
        <w:t>tourism</w:t>
      </w:r>
      <w:proofErr w:type="spellEnd"/>
      <w:r w:rsidRPr="0006370F">
        <w:rPr>
          <w:shd w:val="clear" w:color="auto" w:fill="FFFFFF"/>
        </w:rPr>
        <w:t xml:space="preserve">), ktorá má pomôcť zainteresovaným stranám v rozvoji cestovného ruchu na všetkých úrovniach územnej pôsobnosti (podnikovej/inštitucionálnej, </w:t>
      </w:r>
      <w:proofErr w:type="spellStart"/>
      <w:r w:rsidRPr="0006370F">
        <w:rPr>
          <w:shd w:val="clear" w:color="auto" w:fill="FFFFFF"/>
        </w:rPr>
        <w:t>destinačnej</w:t>
      </w:r>
      <w:proofErr w:type="spellEnd"/>
      <w:r w:rsidRPr="0006370F">
        <w:rPr>
          <w:shd w:val="clear" w:color="auto" w:fill="FFFFFF"/>
        </w:rPr>
        <w:t>/regionálnej, národnej aj európskej).</w:t>
      </w:r>
    </w:p>
    <w:p w14:paraId="7E9D79F7" w14:textId="2271951C" w:rsidR="00FD2D8A" w:rsidRPr="00867D39" w:rsidRDefault="0006370F" w:rsidP="00CA0D8F">
      <w:pPr>
        <w:jc w:val="both"/>
      </w:pPr>
      <w:r w:rsidRPr="0006370F">
        <w:rPr>
          <w:shd w:val="clear" w:color="auto" w:fill="FFFFFF"/>
        </w:rPr>
        <w:t>V</w:t>
      </w:r>
      <w:r w:rsidR="00B42419">
        <w:rPr>
          <w:shd w:val="clear" w:color="auto" w:fill="FFFFFF"/>
        </w:rPr>
        <w:t> uvedených súvislostiach</w:t>
      </w:r>
      <w:r w:rsidRPr="0006370F">
        <w:rPr>
          <w:shd w:val="clear" w:color="auto" w:fill="FFFFFF"/>
        </w:rPr>
        <w:t xml:space="preserve"> má Stratégia CR Slovenska reflektovať aj potrebu systémového nastavenia medzirezortnej a </w:t>
      </w:r>
      <w:proofErr w:type="spellStart"/>
      <w:r w:rsidRPr="0006370F">
        <w:rPr>
          <w:shd w:val="clear" w:color="auto" w:fill="FFFFFF"/>
        </w:rPr>
        <w:t>medzisektorovej</w:t>
      </w:r>
      <w:proofErr w:type="spellEnd"/>
      <w:r w:rsidRPr="0006370F">
        <w:rPr>
          <w:shd w:val="clear" w:color="auto" w:fill="FFFFFF"/>
        </w:rPr>
        <w:t xml:space="preserve"> spolupráce a územnej spolupráce. MCRŠ SR je národnou autoritou zodpovednou za monitoring procesu transformácie cestovného ruchu na Slovensku v jednotlivých témach, čo vyplýva aj z jeho zastúpenia SR v medzinárodných zoskupeniach a expertných skupinách v</w:t>
      </w:r>
      <w:r w:rsidR="00A02985">
        <w:rPr>
          <w:shd w:val="clear" w:color="auto" w:fill="FFFFFF"/>
        </w:rPr>
        <w:t> </w:t>
      </w:r>
      <w:r w:rsidRPr="0006370F">
        <w:rPr>
          <w:shd w:val="clear" w:color="auto" w:fill="FFFFFF"/>
        </w:rPr>
        <w:t>oblasti cestovného ruchu.</w:t>
      </w:r>
      <w:r w:rsidR="00C42EE4" w:rsidRPr="00462F38">
        <w:rPr>
          <w:vertAlign w:val="superscript"/>
        </w:rPr>
        <w:footnoteReference w:id="1"/>
      </w:r>
      <w:r w:rsidR="00C42EE4" w:rsidRPr="00462F38">
        <w:t>.</w:t>
      </w:r>
    </w:p>
    <w:p w14:paraId="202E2491" w14:textId="4BDCF0E0" w:rsidR="00043728" w:rsidRDefault="00853F2B" w:rsidP="00270113">
      <w:pPr>
        <w:pStyle w:val="Nadpis2"/>
      </w:pPr>
      <w:bookmarkStart w:id="14" w:name="_Toc207418082"/>
      <w:r w:rsidRPr="00853F2B">
        <w:t>Hlavné ciele</w:t>
      </w:r>
      <w:bookmarkEnd w:id="14"/>
    </w:p>
    <w:p w14:paraId="2B5BDEA8" w14:textId="77777777" w:rsidR="00AB46B8" w:rsidRPr="003937D8" w:rsidRDefault="00AB46B8" w:rsidP="00AB46B8">
      <w:r w:rsidRPr="003937D8">
        <w:t xml:space="preserve">Dokument </w:t>
      </w:r>
      <w:r>
        <w:t xml:space="preserve">má určiť ciele, opatrenia a aktivity v troch </w:t>
      </w:r>
      <w:r w:rsidRPr="003937D8">
        <w:t>hlavn</w:t>
      </w:r>
      <w:r>
        <w:t>ých</w:t>
      </w:r>
      <w:r w:rsidRPr="003937D8">
        <w:t xml:space="preserve"> strategick</w:t>
      </w:r>
      <w:r>
        <w:t>ých</w:t>
      </w:r>
      <w:r w:rsidRPr="003937D8">
        <w:t xml:space="preserve"> oblasti</w:t>
      </w:r>
      <w:r>
        <w:t>ach</w:t>
      </w:r>
      <w:r w:rsidRPr="003937D8">
        <w:t xml:space="preserve"> s cieľovým stavom v roku 2035:</w:t>
      </w:r>
    </w:p>
    <w:p w14:paraId="7E798B73" w14:textId="62921798" w:rsidR="00AB46B8" w:rsidRDefault="00AB46B8" w:rsidP="00150C8A">
      <w:pPr>
        <w:jc w:val="both"/>
      </w:pPr>
      <w:r w:rsidRPr="00786D50">
        <w:rPr>
          <w:b/>
          <w:bCs/>
        </w:rPr>
        <w:t>Strategická oblasť 1</w:t>
      </w:r>
      <w:r w:rsidRPr="003937D8">
        <w:t>: Konkurencieschopné odvetvia pripravené na zelenú a digitálnu transformáciu (</w:t>
      </w:r>
      <w:r w:rsidR="00150C8A">
        <w:t xml:space="preserve">oblasť </w:t>
      </w:r>
      <w:r w:rsidRPr="003937D8">
        <w:t>reagujúca na potreby odvetví cestovného ruchu na podnikovej úrovni)</w:t>
      </w:r>
      <w:r w:rsidR="00786D50">
        <w:t>.</w:t>
      </w:r>
      <w:r w:rsidR="00150C8A">
        <w:t xml:space="preserve"> </w:t>
      </w:r>
    </w:p>
    <w:p w14:paraId="7FF5417F" w14:textId="468F36C6" w:rsidR="00150C8A" w:rsidRDefault="00150C8A" w:rsidP="00786D50">
      <w:pPr>
        <w:jc w:val="both"/>
      </w:pPr>
      <w:r>
        <w:lastRenderedPageBreak/>
        <w:t>Strategický cieľ</w:t>
      </w:r>
      <w:r w:rsidR="00786D50">
        <w:t>, ktorý</w:t>
      </w:r>
      <w:r>
        <w:t xml:space="preserve"> sa má zameriavať na zvýšenie konkurencieschopnosti poskytovateľov služieb v cestovnom ruchu vytváraním podmienok pre implementáciu princípov udržateľnosti a nových riešení pre zelenú a digitálnu transformáciu</w:t>
      </w:r>
      <w:r w:rsidR="00786D50">
        <w:t xml:space="preserve">: </w:t>
      </w:r>
      <w:r>
        <w:t xml:space="preserve">  </w:t>
      </w:r>
    </w:p>
    <w:p w14:paraId="3DF2B25B" w14:textId="5556E1DC" w:rsidR="00150C8A" w:rsidRDefault="00786D50" w:rsidP="003E7408">
      <w:pPr>
        <w:pStyle w:val="Odsekzoznamu"/>
        <w:numPr>
          <w:ilvl w:val="0"/>
          <w:numId w:val="24"/>
        </w:numPr>
        <w:jc w:val="both"/>
      </w:pPr>
      <w:r>
        <w:t>v</w:t>
      </w:r>
      <w:r w:rsidR="00150C8A">
        <w:t>ytvára</w:t>
      </w:r>
      <w:r w:rsidR="003E7408">
        <w:t>nie</w:t>
      </w:r>
      <w:r w:rsidR="00150C8A">
        <w:t xml:space="preserve"> podmien</w:t>
      </w:r>
      <w:r w:rsidR="003E7408">
        <w:t>ok</w:t>
      </w:r>
      <w:r w:rsidR="00150C8A">
        <w:t>, ktoré zvýšia mieru implementácie zelených a digitálnych trendov v podnikoch cestovného ruchu.</w:t>
      </w:r>
    </w:p>
    <w:p w14:paraId="24E2A23C" w14:textId="37363603" w:rsidR="00150C8A" w:rsidRPr="003937D8" w:rsidRDefault="00786D50" w:rsidP="003E7408">
      <w:pPr>
        <w:pStyle w:val="Odsekzoznamu"/>
        <w:numPr>
          <w:ilvl w:val="0"/>
          <w:numId w:val="24"/>
        </w:numPr>
        <w:jc w:val="both"/>
      </w:pPr>
      <w:r>
        <w:t>v</w:t>
      </w:r>
      <w:r w:rsidR="00150C8A">
        <w:t>ytvára</w:t>
      </w:r>
      <w:r w:rsidR="003E7408">
        <w:t>nie</w:t>
      </w:r>
      <w:r w:rsidR="00150C8A">
        <w:t xml:space="preserve"> podmien</w:t>
      </w:r>
      <w:r w:rsidR="003E7408">
        <w:t>ok</w:t>
      </w:r>
      <w:r w:rsidR="00150C8A">
        <w:t xml:space="preserve"> na rozvoj ľudských zdrojov a ich udržanie v odvetví a regiónoch s ohľadom na špecifiká služieb.</w:t>
      </w:r>
    </w:p>
    <w:p w14:paraId="17E7B25E" w14:textId="77777777" w:rsidR="00AB46B8" w:rsidRPr="003937D8" w:rsidRDefault="00AB46B8" w:rsidP="00786D50">
      <w:pPr>
        <w:jc w:val="both"/>
      </w:pPr>
      <w:r w:rsidRPr="00786D50">
        <w:rPr>
          <w:b/>
          <w:bCs/>
        </w:rPr>
        <w:t>Strategická oblasť 2</w:t>
      </w:r>
      <w:r w:rsidRPr="003937D8">
        <w:t>: Odolné destinácie pre kvalitný pobyt a život obyvateľov (reagujúca na potreby vyváženého, udržateľného rozvoja v slovenských regiónoch na miestnej a regionálnej úrovni).</w:t>
      </w:r>
    </w:p>
    <w:p w14:paraId="3A3F7F62" w14:textId="77777777" w:rsidR="00F9343C" w:rsidRDefault="00786D50" w:rsidP="00786D50">
      <w:pPr>
        <w:jc w:val="both"/>
        <w:rPr>
          <w:rFonts w:cstheme="minorHAnsi"/>
        </w:rPr>
      </w:pPr>
      <w:r>
        <w:t>Strategický cieľ, ktorý sa má zameriavať na</w:t>
      </w:r>
      <w:r w:rsidR="00F9343C">
        <w:t xml:space="preserve"> p</w:t>
      </w:r>
      <w:r w:rsidR="00F9343C" w:rsidRPr="003937D8">
        <w:rPr>
          <w:rFonts w:cstheme="minorHAnsi"/>
        </w:rPr>
        <w:t>osiln</w:t>
      </w:r>
      <w:r w:rsidR="00F9343C">
        <w:rPr>
          <w:rFonts w:cstheme="minorHAnsi"/>
        </w:rPr>
        <w:t>enie</w:t>
      </w:r>
      <w:r w:rsidR="00F9343C" w:rsidRPr="003937D8">
        <w:rPr>
          <w:rFonts w:cstheme="minorHAnsi"/>
        </w:rPr>
        <w:t xml:space="preserve"> odolnos</w:t>
      </w:r>
      <w:r w:rsidR="00F9343C">
        <w:rPr>
          <w:rFonts w:cstheme="minorHAnsi"/>
        </w:rPr>
        <w:t>ti</w:t>
      </w:r>
      <w:r w:rsidR="00F9343C" w:rsidRPr="003937D8">
        <w:rPr>
          <w:rFonts w:cstheme="minorHAnsi"/>
        </w:rPr>
        <w:t xml:space="preserve"> slovenských regiónov a zvýš</w:t>
      </w:r>
      <w:r w:rsidR="00F9343C">
        <w:rPr>
          <w:rFonts w:cstheme="minorHAnsi"/>
        </w:rPr>
        <w:t>enie</w:t>
      </w:r>
      <w:r w:rsidR="00F9343C" w:rsidRPr="003937D8">
        <w:rPr>
          <w:rFonts w:cstheme="minorHAnsi"/>
        </w:rPr>
        <w:t xml:space="preserve"> kvalit</w:t>
      </w:r>
      <w:r w:rsidR="00F9343C">
        <w:rPr>
          <w:rFonts w:cstheme="minorHAnsi"/>
        </w:rPr>
        <w:t>y</w:t>
      </w:r>
      <w:r w:rsidR="00F9343C" w:rsidRPr="003937D8">
        <w:rPr>
          <w:rFonts w:cstheme="minorHAnsi"/>
        </w:rPr>
        <w:t xml:space="preserve"> života v nich, prostredníctvom udržateľnej ponuky destinácií a jej efektívnej prezentácie na domácom a zahraničnom trhu</w:t>
      </w:r>
      <w:r w:rsidR="00F9343C">
        <w:rPr>
          <w:rFonts w:cstheme="minorHAnsi"/>
        </w:rPr>
        <w:t>:</w:t>
      </w:r>
      <w:r w:rsidR="00F9343C" w:rsidRPr="003937D8">
        <w:rPr>
          <w:rFonts w:cstheme="minorHAnsi"/>
        </w:rPr>
        <w:t xml:space="preserve"> </w:t>
      </w:r>
    </w:p>
    <w:p w14:paraId="49171E1F" w14:textId="3E4149EC" w:rsidR="003E7408" w:rsidRPr="003937D8" w:rsidRDefault="003E7408" w:rsidP="003E7408">
      <w:pPr>
        <w:pStyle w:val="Odsekzoznamu"/>
        <w:numPr>
          <w:ilvl w:val="0"/>
          <w:numId w:val="24"/>
        </w:numPr>
        <w:jc w:val="both"/>
      </w:pPr>
      <w:r>
        <w:t>v</w:t>
      </w:r>
      <w:r w:rsidRPr="003937D8">
        <w:t>ytvára</w:t>
      </w:r>
      <w:r>
        <w:t>nie</w:t>
      </w:r>
      <w:r w:rsidRPr="003937D8">
        <w:t xml:space="preserve"> podmien</w:t>
      </w:r>
      <w:r>
        <w:t>o</w:t>
      </w:r>
      <w:r w:rsidRPr="003937D8">
        <w:t>k pre udržateľné využívanie zdrojov v atraktívnej a dostupnej ponuke destinácií.</w:t>
      </w:r>
    </w:p>
    <w:p w14:paraId="5D05E579" w14:textId="30FD8DCC" w:rsidR="003E7408" w:rsidRPr="003E7408" w:rsidRDefault="003E7408" w:rsidP="003E7408">
      <w:pPr>
        <w:pStyle w:val="Odsekzoznamu"/>
        <w:numPr>
          <w:ilvl w:val="0"/>
          <w:numId w:val="24"/>
        </w:numPr>
        <w:jc w:val="both"/>
      </w:pPr>
      <w:r w:rsidRPr="003E7408">
        <w:t xml:space="preserve">zvyšovanie návštevnosti Slovenska s dôrazom na segmenty s pridanou hodnotou pre slovenské destinácie (vrátane zohľadnenia špecifík a pripravenosti nerozvinutých regiónov). </w:t>
      </w:r>
    </w:p>
    <w:p w14:paraId="4B9FD221" w14:textId="050C93A4" w:rsidR="001B10D9" w:rsidRDefault="00AB46B8" w:rsidP="00786D50">
      <w:pPr>
        <w:jc w:val="both"/>
      </w:pPr>
      <w:r w:rsidRPr="003E7408">
        <w:rPr>
          <w:b/>
          <w:bCs/>
        </w:rPr>
        <w:t>Strategická oblasť 3:</w:t>
      </w:r>
      <w:r w:rsidRPr="003937D8">
        <w:t xml:space="preserve"> Flexibilný model štátnej politiky a riadenia cestovného ruchu (založený na spolupráci a pripravený flexibilne reagovať na dlhodobé medzinárodné trendy, lokálne výzvy aj rýchlo sa meniace prostredie).</w:t>
      </w:r>
    </w:p>
    <w:p w14:paraId="4AD89F90" w14:textId="77777777" w:rsidR="004E095A" w:rsidRDefault="004E095A" w:rsidP="00867D39">
      <w:pPr>
        <w:jc w:val="both"/>
      </w:pPr>
      <w:r>
        <w:t xml:space="preserve">Strategický cieľ zameraný na rozvoj </w:t>
      </w:r>
      <w:r w:rsidRPr="003937D8">
        <w:t>spolupráce a inteligentného riadenia</w:t>
      </w:r>
      <w:r>
        <w:t>:</w:t>
      </w:r>
    </w:p>
    <w:p w14:paraId="1D7C676E" w14:textId="13C5128B" w:rsidR="000052DD" w:rsidRDefault="000052DD" w:rsidP="00463AE6">
      <w:pPr>
        <w:pStyle w:val="Odsekzoznamu"/>
        <w:numPr>
          <w:ilvl w:val="0"/>
          <w:numId w:val="24"/>
        </w:numPr>
        <w:jc w:val="both"/>
      </w:pPr>
      <w:r>
        <w:t>Realizácia štátnej politiky</w:t>
      </w:r>
      <w:r w:rsidRPr="003937D8">
        <w:t xml:space="preserve"> cestovného ruchu, ktorá vytvára legislatívne podmienky a mechanizmy podpory pre konkurencieschopné odvetvie, atraktívne a odolné destinácie a posilňuje partnerstvo so subjektmi v cestovnom ruchu na všetkých stupňoch územnej pôsobnosti</w:t>
      </w:r>
      <w:r>
        <w:t xml:space="preserve">, </w:t>
      </w:r>
    </w:p>
    <w:p w14:paraId="0763F2B7" w14:textId="2CCC7786" w:rsidR="00867D39" w:rsidRDefault="00463AE6" w:rsidP="00867D39">
      <w:pPr>
        <w:pStyle w:val="Odsekzoznamu"/>
        <w:numPr>
          <w:ilvl w:val="0"/>
          <w:numId w:val="24"/>
        </w:numPr>
        <w:jc w:val="both"/>
      </w:pPr>
      <w:r>
        <w:t xml:space="preserve">Rozvoj </w:t>
      </w:r>
      <w:r w:rsidRPr="003937D8">
        <w:t>medzi-sektorov</w:t>
      </w:r>
      <w:r>
        <w:t>ej</w:t>
      </w:r>
      <w:r w:rsidRPr="003937D8">
        <w:t xml:space="preserve"> a medzi-rezortn</w:t>
      </w:r>
      <w:r>
        <w:t>ej</w:t>
      </w:r>
      <w:r w:rsidRPr="003937D8">
        <w:t xml:space="preserve"> spoluprác</w:t>
      </w:r>
      <w:r>
        <w:t>e</w:t>
      </w:r>
      <w:r w:rsidRPr="003937D8">
        <w:t>, ktorá umožní realizovať prierezové opatrenia transformácie s vplyvom na rozvoj udržateľného cestovného ruchu</w:t>
      </w:r>
      <w:r>
        <w:t xml:space="preserve">. </w:t>
      </w:r>
    </w:p>
    <w:p w14:paraId="18C760BA" w14:textId="29E4BC8D" w:rsidR="00545B6F" w:rsidRDefault="00463AE6" w:rsidP="00867D39">
      <w:pPr>
        <w:jc w:val="both"/>
      </w:pPr>
      <w:r>
        <w:t xml:space="preserve">Dlhodobým cieľom Stratégie CR </w:t>
      </w:r>
      <w:r w:rsidR="00BE34FE">
        <w:t>bude</w:t>
      </w:r>
      <w:r>
        <w:t xml:space="preserve"> </w:t>
      </w:r>
      <w:r w:rsidR="00BE34FE" w:rsidRPr="00BE34FE">
        <w:t>rast pracovných príležitostí a výkonov v odvetviach cestovného ruchu pri rešpektovaní zásad udržateľnosti a vyváženého regionálneho rozvoja.</w:t>
      </w:r>
    </w:p>
    <w:p w14:paraId="7696AC75" w14:textId="77777777" w:rsidR="00281C83" w:rsidRDefault="00281C83" w:rsidP="00270113">
      <w:pPr>
        <w:pStyle w:val="Nadpis2"/>
      </w:pPr>
      <w:bookmarkStart w:id="15" w:name="_Toc207418083"/>
      <w:r>
        <w:t>Obsah</w:t>
      </w:r>
      <w:r>
        <w:rPr>
          <w:spacing w:val="-12"/>
        </w:rPr>
        <w:t xml:space="preserve"> </w:t>
      </w:r>
      <w:r>
        <w:t>(osnova)</w:t>
      </w:r>
      <w:bookmarkEnd w:id="15"/>
    </w:p>
    <w:p w14:paraId="134C336D" w14:textId="1EC13638" w:rsidR="00A37015" w:rsidRPr="00116CA8" w:rsidRDefault="00281C83" w:rsidP="00E1766C">
      <w:pPr>
        <w:jc w:val="both"/>
        <w:rPr>
          <w:spacing w:val="-2"/>
        </w:rPr>
      </w:pPr>
      <w:r>
        <w:t>Pri</w:t>
      </w:r>
      <w:r>
        <w:rPr>
          <w:spacing w:val="-5"/>
        </w:rPr>
        <w:t xml:space="preserve"> </w:t>
      </w:r>
      <w:r>
        <w:t>príprave</w:t>
      </w:r>
      <w:r>
        <w:rPr>
          <w:spacing w:val="-5"/>
        </w:rPr>
        <w:t xml:space="preserve"> </w:t>
      </w:r>
      <w:r w:rsidR="009F0956" w:rsidRPr="009F0956">
        <w:t>Stratégia rozvoja udržateľného cestovného ruchu Slovenska do roku 2035</w:t>
      </w:r>
      <w:r w:rsidR="00E1766C">
        <w:t xml:space="preserve"> sa uvažuje s </w:t>
      </w:r>
      <w:r>
        <w:t>použitím</w:t>
      </w:r>
      <w:r>
        <w:rPr>
          <w:spacing w:val="-3"/>
        </w:rPr>
        <w:t xml:space="preserve"> </w:t>
      </w:r>
      <w:r>
        <w:t>nasledovnej</w:t>
      </w:r>
      <w:r>
        <w:rPr>
          <w:spacing w:val="-6"/>
        </w:rPr>
        <w:t xml:space="preserve"> </w:t>
      </w:r>
      <w:r>
        <w:rPr>
          <w:spacing w:val="-2"/>
        </w:rPr>
        <w:t>osnovy:</w:t>
      </w:r>
    </w:p>
    <w:p w14:paraId="3733B989" w14:textId="7DDDCB33" w:rsidR="008A2123" w:rsidRPr="00B54A90" w:rsidRDefault="008A2123" w:rsidP="00B54A90">
      <w:pPr>
        <w:widowControl w:val="0"/>
        <w:pBdr>
          <w:bottom w:val="single" w:sz="4" w:space="1" w:color="auto"/>
        </w:pBdr>
        <w:tabs>
          <w:tab w:val="left" w:pos="284"/>
        </w:tabs>
        <w:autoSpaceDE w:val="0"/>
        <w:autoSpaceDN w:val="0"/>
        <w:spacing w:after="0" w:line="240" w:lineRule="auto"/>
        <w:ind w:left="284" w:hanging="284"/>
      </w:pPr>
      <w:r w:rsidRPr="00B54A90">
        <w:t>1</w:t>
      </w:r>
      <w:r w:rsidRPr="00B54A90">
        <w:tab/>
      </w:r>
      <w:r w:rsidR="00A37015">
        <w:t xml:space="preserve">ÚVOD A </w:t>
      </w:r>
      <w:r w:rsidRPr="00B54A90">
        <w:t>VÝCHODISKÁ STRATÉGIE A RIADENIA CESTOVNÉHO RUCHU</w:t>
      </w:r>
    </w:p>
    <w:p w14:paraId="436F8E79" w14:textId="22C9124A" w:rsidR="00E3303C" w:rsidRDefault="00E3303C" w:rsidP="0039778A">
      <w:pPr>
        <w:widowControl w:val="0"/>
        <w:tabs>
          <w:tab w:val="left" w:pos="142"/>
        </w:tabs>
        <w:autoSpaceDE w:val="0"/>
        <w:autoSpaceDN w:val="0"/>
        <w:spacing w:before="120" w:after="0" w:line="240" w:lineRule="auto"/>
        <w:ind w:left="709" w:hanging="425"/>
      </w:pPr>
      <w:r>
        <w:t xml:space="preserve">1.1  </w:t>
      </w:r>
      <w:r>
        <w:tab/>
        <w:t>Štátna politika cestovného ruchu</w:t>
      </w:r>
    </w:p>
    <w:p w14:paraId="29B9A368" w14:textId="77777777" w:rsidR="00E3303C" w:rsidRDefault="00E3303C" w:rsidP="008319F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</w:pPr>
      <w:r>
        <w:t xml:space="preserve">1.1.1 </w:t>
      </w:r>
      <w:proofErr w:type="spellStart"/>
      <w:r>
        <w:t>Inštitucionalizácia</w:t>
      </w:r>
      <w:proofErr w:type="spellEnd"/>
      <w:r>
        <w:t xml:space="preserve"> a organizačná štruktúra cestovného ruchu</w:t>
      </w:r>
    </w:p>
    <w:p w14:paraId="51BE9264" w14:textId="77777777" w:rsidR="00E3303C" w:rsidRDefault="00E3303C" w:rsidP="008319F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</w:pPr>
      <w:r>
        <w:t>1.1.2 Spolupráca s medzinárodnými organizáciami</w:t>
      </w:r>
    </w:p>
    <w:p w14:paraId="62E6143C" w14:textId="3567204E" w:rsidR="00E3303C" w:rsidRDefault="00E3303C" w:rsidP="0039778A">
      <w:pPr>
        <w:widowControl w:val="0"/>
        <w:autoSpaceDE w:val="0"/>
        <w:autoSpaceDN w:val="0"/>
        <w:spacing w:before="120" w:after="0" w:line="240" w:lineRule="auto"/>
        <w:ind w:left="709" w:hanging="425"/>
      </w:pPr>
      <w:r>
        <w:t xml:space="preserve">1.2  </w:t>
      </w:r>
      <w:r w:rsidR="008319FA">
        <w:tab/>
      </w:r>
      <w:r>
        <w:t>Strategické smerovanie v medzinárodnom prostredí a trendy v rozvoji cestovného ruchu</w:t>
      </w:r>
    </w:p>
    <w:p w14:paraId="2FA31DF6" w14:textId="6339A476" w:rsidR="00E3303C" w:rsidRDefault="008319FA" w:rsidP="008319F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426"/>
      </w:pPr>
      <w:r>
        <w:tab/>
      </w:r>
      <w:r w:rsidR="00E3303C">
        <w:t>1.2.1 Strategické dokumenty na národnej a medzinárodnej úrovni</w:t>
      </w:r>
    </w:p>
    <w:p w14:paraId="35F8494B" w14:textId="504F1738" w:rsidR="008A2123" w:rsidRDefault="008319FA" w:rsidP="008319F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426"/>
      </w:pPr>
      <w:r>
        <w:tab/>
      </w:r>
      <w:r w:rsidR="00E3303C">
        <w:t xml:space="preserve">1.2.2 Vybrané trendy a vývojové tendencie určujúce strategické nastavenie  </w:t>
      </w:r>
    </w:p>
    <w:p w14:paraId="705CD542" w14:textId="77777777" w:rsidR="008319FA" w:rsidRDefault="008319FA" w:rsidP="008319FA">
      <w:pPr>
        <w:widowControl w:val="0"/>
        <w:tabs>
          <w:tab w:val="left" w:pos="709"/>
        </w:tabs>
        <w:autoSpaceDE w:val="0"/>
        <w:autoSpaceDN w:val="0"/>
        <w:spacing w:after="0" w:line="240" w:lineRule="auto"/>
      </w:pPr>
    </w:p>
    <w:p w14:paraId="18B2AAF6" w14:textId="351B2F1E" w:rsidR="00AA1546" w:rsidRPr="009C1960" w:rsidRDefault="00CF60FF" w:rsidP="009C1960">
      <w:pPr>
        <w:widowControl w:val="0"/>
        <w:pBdr>
          <w:bottom w:val="single" w:sz="4" w:space="1" w:color="auto"/>
        </w:pBdr>
        <w:tabs>
          <w:tab w:val="left" w:pos="709"/>
        </w:tabs>
        <w:autoSpaceDE w:val="0"/>
        <w:autoSpaceDN w:val="0"/>
        <w:spacing w:after="0" w:line="240" w:lineRule="auto"/>
        <w:ind w:left="284" w:hanging="284"/>
      </w:pPr>
      <w:r w:rsidRPr="009C1960">
        <w:t>2</w:t>
      </w:r>
      <w:r w:rsidR="00AA1546" w:rsidRPr="009C1960">
        <w:t xml:space="preserve"> </w:t>
      </w:r>
      <w:r w:rsidR="00AA1546" w:rsidRPr="009C1960">
        <w:tab/>
        <w:t>ANALYTICKÁ ČASŤ</w:t>
      </w:r>
    </w:p>
    <w:p w14:paraId="4F317914" w14:textId="6EEB6EF5" w:rsidR="00CF60FF" w:rsidRDefault="00CF60FF" w:rsidP="0039778A">
      <w:pPr>
        <w:widowControl w:val="0"/>
        <w:tabs>
          <w:tab w:val="left" w:pos="709"/>
        </w:tabs>
        <w:autoSpaceDE w:val="0"/>
        <w:autoSpaceDN w:val="0"/>
        <w:spacing w:before="120" w:after="0" w:line="240" w:lineRule="auto"/>
        <w:ind w:left="284"/>
      </w:pPr>
      <w:r>
        <w:t>2.1  Cestovný ruch Slovenska v národnom hospodárstve a medzinárodnom prostredí</w:t>
      </w:r>
    </w:p>
    <w:p w14:paraId="37FECD48" w14:textId="77777777" w:rsidR="00CF60FF" w:rsidRDefault="00CF60FF" w:rsidP="00AA154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</w:pPr>
      <w:r>
        <w:lastRenderedPageBreak/>
        <w:t xml:space="preserve">1.1.1 </w:t>
      </w:r>
      <w:proofErr w:type="spellStart"/>
      <w:r>
        <w:t>Inštitucionalizácia</w:t>
      </w:r>
      <w:proofErr w:type="spellEnd"/>
      <w:r>
        <w:t xml:space="preserve"> a organizačná štruktúra cestovného ruchu</w:t>
      </w:r>
    </w:p>
    <w:p w14:paraId="7B2CC246" w14:textId="45105B94" w:rsidR="00CF60FF" w:rsidRDefault="00CF60FF" w:rsidP="0039778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</w:pPr>
      <w:r>
        <w:t>1.1.2 Spolupráca s medzinárodnými organizáciami</w:t>
      </w:r>
    </w:p>
    <w:p w14:paraId="7F25E7E5" w14:textId="77777777" w:rsidR="00CF60FF" w:rsidRDefault="00CF60FF" w:rsidP="0039778A">
      <w:pPr>
        <w:widowControl w:val="0"/>
        <w:tabs>
          <w:tab w:val="left" w:pos="709"/>
        </w:tabs>
        <w:autoSpaceDE w:val="0"/>
        <w:autoSpaceDN w:val="0"/>
        <w:spacing w:before="120" w:after="0" w:line="240" w:lineRule="auto"/>
        <w:ind w:left="284"/>
      </w:pPr>
      <w:r>
        <w:t>2.2   Výkony v cestovnom ruchu</w:t>
      </w:r>
    </w:p>
    <w:p w14:paraId="6C3E2EC1" w14:textId="77777777" w:rsidR="00CF60FF" w:rsidRDefault="00CF60FF" w:rsidP="00AA154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</w:pPr>
      <w:r>
        <w:t>2.2.1 Pobytový cestovný ruch</w:t>
      </w:r>
    </w:p>
    <w:p w14:paraId="289497FA" w14:textId="77777777" w:rsidR="00CF60FF" w:rsidRDefault="00CF60FF" w:rsidP="00AA154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</w:pPr>
      <w:r>
        <w:t xml:space="preserve">2.2.2 Organizovaný cestovný ruch  </w:t>
      </w:r>
    </w:p>
    <w:p w14:paraId="2BDA966F" w14:textId="6676D432" w:rsidR="00CF60FF" w:rsidRDefault="00CF60FF" w:rsidP="0039778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</w:pPr>
      <w:r>
        <w:t>2.2.3 Opatrenia prijaté na riešenie dôsledkov pandémie COVID-19</w:t>
      </w:r>
    </w:p>
    <w:p w14:paraId="7BC9DD16" w14:textId="77777777" w:rsidR="00CF60FF" w:rsidRDefault="00CF60FF" w:rsidP="0039778A">
      <w:pPr>
        <w:widowControl w:val="0"/>
        <w:tabs>
          <w:tab w:val="left" w:pos="709"/>
        </w:tabs>
        <w:autoSpaceDE w:val="0"/>
        <w:autoSpaceDN w:val="0"/>
        <w:spacing w:before="120" w:after="0" w:line="240" w:lineRule="auto"/>
        <w:ind w:left="284"/>
      </w:pPr>
      <w:r>
        <w:t>2.3  Odvetvia cestovného ruchu</w:t>
      </w:r>
    </w:p>
    <w:p w14:paraId="0A33A11D" w14:textId="77777777" w:rsidR="00CF60FF" w:rsidRDefault="00CF60FF" w:rsidP="00AA154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</w:pPr>
      <w:r>
        <w:t>2.3.1 Pracovno-právne vzťahy</w:t>
      </w:r>
    </w:p>
    <w:p w14:paraId="79B87C6B" w14:textId="77777777" w:rsidR="00CF60FF" w:rsidRDefault="00CF60FF" w:rsidP="00AA154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</w:pPr>
      <w:r>
        <w:t>2.3.2 Daňové zaťaženie</w:t>
      </w:r>
    </w:p>
    <w:p w14:paraId="358A1F7D" w14:textId="77777777" w:rsidR="00CF60FF" w:rsidRDefault="00CF60FF" w:rsidP="00AA154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</w:pPr>
      <w:r>
        <w:t>2.3.3 Podnikateľské prostredie z pohľadu MSP</w:t>
      </w:r>
    </w:p>
    <w:p w14:paraId="0EE6D9C0" w14:textId="77777777" w:rsidR="00CF60FF" w:rsidRDefault="00CF60FF" w:rsidP="00AA154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</w:pPr>
      <w:r>
        <w:t>2.3.4 Európske nariadenia a smernice reagujúce na aktuálne trendy v cestovnom ruchu</w:t>
      </w:r>
    </w:p>
    <w:p w14:paraId="493C5E56" w14:textId="77777777" w:rsidR="00CF60FF" w:rsidRDefault="00CF60FF" w:rsidP="00AA154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</w:pPr>
      <w:r>
        <w:t>2.3.5 Vývojové tendencie na trhu práce v odvetviach cestovného ruchu</w:t>
      </w:r>
    </w:p>
    <w:p w14:paraId="7857B8E7" w14:textId="6666C53A" w:rsidR="00CF60FF" w:rsidRDefault="00CF60FF" w:rsidP="0039778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</w:pPr>
      <w:r>
        <w:t>2.3.6 Zabezpečenie kvality prostredníctvom štandardizácie</w:t>
      </w:r>
    </w:p>
    <w:p w14:paraId="585D6E54" w14:textId="77777777" w:rsidR="00CF60FF" w:rsidRDefault="00CF60FF" w:rsidP="0039778A">
      <w:pPr>
        <w:widowControl w:val="0"/>
        <w:tabs>
          <w:tab w:val="left" w:pos="709"/>
        </w:tabs>
        <w:autoSpaceDE w:val="0"/>
        <w:autoSpaceDN w:val="0"/>
        <w:spacing w:before="120" w:after="0" w:line="240" w:lineRule="auto"/>
        <w:ind w:left="284"/>
      </w:pPr>
      <w:r>
        <w:t>2.4 Ponuka destinácií a zdroje jej tvorby</w:t>
      </w:r>
    </w:p>
    <w:p w14:paraId="135E6276" w14:textId="77777777" w:rsidR="00CF60FF" w:rsidRDefault="00CF60FF" w:rsidP="00AA154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</w:pPr>
      <w:r>
        <w:t>2.4.1 Tematické rozvojové línie ponuky destinácií</w:t>
      </w:r>
    </w:p>
    <w:p w14:paraId="26F40975" w14:textId="77777777" w:rsidR="00CF60FF" w:rsidRDefault="00CF60FF" w:rsidP="00AA154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</w:pPr>
      <w:r>
        <w:t>2.4.2 Zázemie pre pobyt návštevníka</w:t>
      </w:r>
    </w:p>
    <w:p w14:paraId="7B1B9701" w14:textId="77777777" w:rsidR="00CF60FF" w:rsidRDefault="00CF60FF" w:rsidP="00AA154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</w:pPr>
      <w:r>
        <w:t>2.4.3 Dopravná dostupnosť destinácií a bodov záujmu</w:t>
      </w:r>
    </w:p>
    <w:p w14:paraId="6C7D08D5" w14:textId="77777777" w:rsidR="00CF60FF" w:rsidRDefault="00CF60FF" w:rsidP="00AA154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</w:pPr>
      <w:r>
        <w:t>2.4.4 Manažment destinácií</w:t>
      </w:r>
    </w:p>
    <w:p w14:paraId="7B800B54" w14:textId="13C8BCCE" w:rsidR="008319FA" w:rsidRDefault="00CF60FF" w:rsidP="00AA154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</w:pPr>
      <w:r>
        <w:t>2.4.5 Zhodnotenie ponuky cestovného ruchu</w:t>
      </w:r>
    </w:p>
    <w:p w14:paraId="02A646D0" w14:textId="77777777" w:rsidR="008319FA" w:rsidRDefault="008319FA" w:rsidP="00D973A3">
      <w:pPr>
        <w:widowControl w:val="0"/>
        <w:tabs>
          <w:tab w:val="left" w:pos="355"/>
        </w:tabs>
        <w:autoSpaceDE w:val="0"/>
        <w:autoSpaceDN w:val="0"/>
        <w:spacing w:after="0" w:line="240" w:lineRule="auto"/>
      </w:pPr>
    </w:p>
    <w:p w14:paraId="3AE22A77" w14:textId="1A608DC0" w:rsidR="00B904C4" w:rsidRPr="009C1960" w:rsidRDefault="00981FD0" w:rsidP="009C1960">
      <w:pPr>
        <w:widowControl w:val="0"/>
        <w:pBdr>
          <w:bottom w:val="single" w:sz="4" w:space="1" w:color="auto"/>
        </w:pBdr>
        <w:tabs>
          <w:tab w:val="left" w:pos="709"/>
        </w:tabs>
        <w:autoSpaceDE w:val="0"/>
        <w:autoSpaceDN w:val="0"/>
        <w:spacing w:after="0" w:line="240" w:lineRule="auto"/>
        <w:ind w:left="284" w:hanging="284"/>
      </w:pPr>
      <w:r w:rsidRPr="009C1960">
        <w:t xml:space="preserve">3 </w:t>
      </w:r>
      <w:r w:rsidRPr="009C1960">
        <w:tab/>
        <w:t>NÁVRHOVÁ ČASŤ</w:t>
      </w:r>
    </w:p>
    <w:p w14:paraId="261FA9AF" w14:textId="11BACCD5" w:rsidR="003568E7" w:rsidRDefault="003568E7" w:rsidP="0039778A">
      <w:pPr>
        <w:widowControl w:val="0"/>
        <w:autoSpaceDE w:val="0"/>
        <w:autoSpaceDN w:val="0"/>
        <w:spacing w:before="120" w:after="0" w:line="240" w:lineRule="auto"/>
        <w:ind w:left="284"/>
      </w:pPr>
      <w:r>
        <w:t>3.1  Strategický rámec a oblasti rozvoja udržateľného cestovného ruchu Slovenska</w:t>
      </w:r>
    </w:p>
    <w:p w14:paraId="3EC35AC5" w14:textId="506C1589" w:rsidR="00981FD0" w:rsidRDefault="0089112C" w:rsidP="00981FD0">
      <w:pPr>
        <w:widowControl w:val="0"/>
        <w:autoSpaceDE w:val="0"/>
        <w:autoSpaceDN w:val="0"/>
        <w:spacing w:after="0" w:line="240" w:lineRule="auto"/>
        <w:ind w:left="709"/>
      </w:pPr>
      <w:r>
        <w:t>(Vízia a</w:t>
      </w:r>
      <w:r w:rsidR="001C760C">
        <w:t> </w:t>
      </w:r>
      <w:r>
        <w:t>dlhodobý</w:t>
      </w:r>
      <w:r w:rsidR="001C760C">
        <w:t>/globálny</w:t>
      </w:r>
      <w:r>
        <w:t xml:space="preserve"> cieľ do roku 2035, </w:t>
      </w:r>
      <w:r w:rsidR="00490E10">
        <w:t>strategické oblasti)</w:t>
      </w:r>
    </w:p>
    <w:p w14:paraId="27BD5F77" w14:textId="11888E2F" w:rsidR="003568E7" w:rsidRDefault="003568E7" w:rsidP="00981FD0">
      <w:pPr>
        <w:widowControl w:val="0"/>
        <w:autoSpaceDE w:val="0"/>
        <w:autoSpaceDN w:val="0"/>
        <w:spacing w:after="0" w:line="240" w:lineRule="auto"/>
        <w:ind w:left="709"/>
      </w:pPr>
      <w:r>
        <w:t>3.1.1 Konkurencieschopné odvetvia</w:t>
      </w:r>
    </w:p>
    <w:p w14:paraId="6B4477EE" w14:textId="508A32B5" w:rsidR="00490E10" w:rsidRDefault="00490E10" w:rsidP="00981FD0">
      <w:pPr>
        <w:widowControl w:val="0"/>
        <w:autoSpaceDE w:val="0"/>
        <w:autoSpaceDN w:val="0"/>
        <w:spacing w:after="0" w:line="240" w:lineRule="auto"/>
        <w:ind w:left="709"/>
      </w:pPr>
      <w:r>
        <w:t>(</w:t>
      </w:r>
      <w:r w:rsidR="00A04931">
        <w:t>Opis cieľov v Strategickej oblasti 1- s</w:t>
      </w:r>
      <w:r w:rsidR="00DA14DB">
        <w:t>trategick</w:t>
      </w:r>
      <w:r w:rsidR="00A04931">
        <w:t>ého</w:t>
      </w:r>
      <w:r w:rsidR="00DA14DB">
        <w:t xml:space="preserve"> cieľ</w:t>
      </w:r>
      <w:r w:rsidR="00A04931">
        <w:t>a</w:t>
      </w:r>
      <w:r w:rsidR="00BC43AF">
        <w:t>, špecifick</w:t>
      </w:r>
      <w:r w:rsidR="00A04931">
        <w:t>ých</w:t>
      </w:r>
      <w:r w:rsidR="00BC43AF">
        <w:t xml:space="preserve"> cie</w:t>
      </w:r>
      <w:r w:rsidR="00A04931">
        <w:t>ľov</w:t>
      </w:r>
      <w:r w:rsidR="00BC43AF">
        <w:t>, opatren</w:t>
      </w:r>
      <w:r w:rsidR="00A04931">
        <w:t>í</w:t>
      </w:r>
      <w:r w:rsidR="00BC43AF">
        <w:t xml:space="preserve"> a zamerani</w:t>
      </w:r>
      <w:r w:rsidR="00A04931">
        <w:t>a</w:t>
      </w:r>
      <w:r w:rsidR="00BC43AF">
        <w:t xml:space="preserve"> aktivít</w:t>
      </w:r>
      <w:r w:rsidR="00786920">
        <w:t>/činností</w:t>
      </w:r>
      <w:r w:rsidR="00BC43AF">
        <w:t>)</w:t>
      </w:r>
      <w:r w:rsidR="00786920">
        <w:t xml:space="preserve">. </w:t>
      </w:r>
    </w:p>
    <w:p w14:paraId="2704173F" w14:textId="77777777" w:rsidR="003568E7" w:rsidRDefault="003568E7" w:rsidP="00981FD0">
      <w:pPr>
        <w:widowControl w:val="0"/>
        <w:autoSpaceDE w:val="0"/>
        <w:autoSpaceDN w:val="0"/>
        <w:spacing w:after="0" w:line="240" w:lineRule="auto"/>
        <w:ind w:left="709"/>
      </w:pPr>
      <w:r>
        <w:t>3.1.2 Odolné destinácie</w:t>
      </w:r>
    </w:p>
    <w:p w14:paraId="06B120C2" w14:textId="3768B49A" w:rsidR="00786920" w:rsidRDefault="00786920" w:rsidP="00786920">
      <w:pPr>
        <w:widowControl w:val="0"/>
        <w:autoSpaceDE w:val="0"/>
        <w:autoSpaceDN w:val="0"/>
        <w:spacing w:after="0" w:line="240" w:lineRule="auto"/>
        <w:ind w:left="709"/>
      </w:pPr>
      <w:r>
        <w:t xml:space="preserve">(Opis cieľov v Strategickej oblasti </w:t>
      </w:r>
      <w:r w:rsidR="00185334">
        <w:t>2</w:t>
      </w:r>
      <w:r>
        <w:t xml:space="preserve">- strategického cieľa, špecifických cieľov, opatrení a zamerania aktivít/činností). </w:t>
      </w:r>
    </w:p>
    <w:p w14:paraId="62FC9C82" w14:textId="77777777" w:rsidR="003568E7" w:rsidRDefault="003568E7" w:rsidP="00981FD0">
      <w:pPr>
        <w:widowControl w:val="0"/>
        <w:autoSpaceDE w:val="0"/>
        <w:autoSpaceDN w:val="0"/>
        <w:spacing w:after="0" w:line="240" w:lineRule="auto"/>
        <w:ind w:left="709"/>
      </w:pPr>
      <w:r>
        <w:t>3.1.3 Model štátnej politiky a riadenia cestovného ruchu</w:t>
      </w:r>
    </w:p>
    <w:p w14:paraId="26F0B53C" w14:textId="264BBE25" w:rsidR="00490E10" w:rsidRDefault="00DA6A61" w:rsidP="0039778A">
      <w:pPr>
        <w:widowControl w:val="0"/>
        <w:autoSpaceDE w:val="0"/>
        <w:autoSpaceDN w:val="0"/>
        <w:spacing w:after="0" w:line="240" w:lineRule="auto"/>
        <w:ind w:left="709"/>
      </w:pPr>
      <w:r>
        <w:t xml:space="preserve">(Opis cieľov v Strategickej oblasti 2- strategického cieľa, špecifických cieľov, opatrení a zamerania aktivít/činností). </w:t>
      </w:r>
    </w:p>
    <w:p w14:paraId="1D66D726" w14:textId="1FD5F4D9" w:rsidR="004E36E4" w:rsidRDefault="003568E7" w:rsidP="0039778A">
      <w:pPr>
        <w:widowControl w:val="0"/>
        <w:autoSpaceDE w:val="0"/>
        <w:autoSpaceDN w:val="0"/>
        <w:spacing w:before="120" w:after="0" w:line="240" w:lineRule="auto"/>
        <w:ind w:left="284"/>
      </w:pPr>
      <w:r>
        <w:t xml:space="preserve">3.2   </w:t>
      </w:r>
      <w:r w:rsidR="004E36E4">
        <w:t>Implementačná časť</w:t>
      </w:r>
    </w:p>
    <w:p w14:paraId="0DDA643B" w14:textId="0D992743" w:rsidR="008319FA" w:rsidRDefault="009631F1" w:rsidP="009631F1">
      <w:pPr>
        <w:widowControl w:val="0"/>
        <w:autoSpaceDE w:val="0"/>
        <w:autoSpaceDN w:val="0"/>
        <w:spacing w:after="0" w:line="240" w:lineRule="auto"/>
        <w:ind w:left="709"/>
      </w:pPr>
      <w:r>
        <w:t xml:space="preserve">3.2.1 </w:t>
      </w:r>
      <w:r w:rsidR="003568E7">
        <w:t>Implementačný mechanizmus</w:t>
      </w:r>
      <w:r w:rsidR="00A37AC8">
        <w:t xml:space="preserve"> </w:t>
      </w:r>
    </w:p>
    <w:p w14:paraId="2D674A7E" w14:textId="74C89882" w:rsidR="00A37AC8" w:rsidRDefault="00A37AC8" w:rsidP="009631F1">
      <w:pPr>
        <w:widowControl w:val="0"/>
        <w:autoSpaceDE w:val="0"/>
        <w:autoSpaceDN w:val="0"/>
        <w:spacing w:after="0" w:line="240" w:lineRule="auto"/>
        <w:ind w:left="709"/>
      </w:pPr>
      <w:r>
        <w:t>(</w:t>
      </w:r>
      <w:r w:rsidR="00784559">
        <w:t>P</w:t>
      </w:r>
      <w:r w:rsidR="00784559" w:rsidRPr="003937D8">
        <w:t>ostup implementácie Stratégie CR</w:t>
      </w:r>
      <w:r w:rsidR="00376740">
        <w:t xml:space="preserve">, </w:t>
      </w:r>
      <w:r w:rsidR="006D4E59">
        <w:t>plán realizácie aktivít</w:t>
      </w:r>
      <w:r w:rsidR="00376740">
        <w:t xml:space="preserve"> </w:t>
      </w:r>
      <w:r w:rsidR="000F4F44">
        <w:t>a</w:t>
      </w:r>
      <w:r w:rsidR="00376740">
        <w:t> </w:t>
      </w:r>
      <w:r w:rsidR="00784559" w:rsidRPr="003937D8">
        <w:t>monitorin</w:t>
      </w:r>
      <w:r w:rsidR="000F4F44">
        <w:t>g</w:t>
      </w:r>
      <w:r w:rsidR="00376740">
        <w:t>, vrátane časového harmonogramu</w:t>
      </w:r>
      <w:r w:rsidR="000F4F44">
        <w:t>)</w:t>
      </w:r>
    </w:p>
    <w:p w14:paraId="08595BAA" w14:textId="0D38DC45" w:rsidR="00067AFC" w:rsidRDefault="00067AFC" w:rsidP="009631F1">
      <w:pPr>
        <w:widowControl w:val="0"/>
        <w:autoSpaceDE w:val="0"/>
        <w:autoSpaceDN w:val="0"/>
        <w:spacing w:after="0" w:line="240" w:lineRule="auto"/>
        <w:ind w:left="709"/>
      </w:pPr>
      <w:r>
        <w:t xml:space="preserve">3.2.2 </w:t>
      </w:r>
      <w:r w:rsidR="00742F9A">
        <w:t>Financovanie</w:t>
      </w:r>
    </w:p>
    <w:p w14:paraId="5F1B3802" w14:textId="1C8F68BE" w:rsidR="00742F9A" w:rsidRDefault="00742F9A" w:rsidP="009631F1">
      <w:pPr>
        <w:widowControl w:val="0"/>
        <w:autoSpaceDE w:val="0"/>
        <w:autoSpaceDN w:val="0"/>
        <w:spacing w:after="0" w:line="240" w:lineRule="auto"/>
        <w:ind w:left="709"/>
      </w:pPr>
      <w:r>
        <w:t>3.2.3 Systém riadenia rizík</w:t>
      </w:r>
      <w:r w:rsidR="00B037B0">
        <w:t xml:space="preserve"> a predpoklady realizácie stratégie</w:t>
      </w:r>
    </w:p>
    <w:p w14:paraId="5FE4BE9F" w14:textId="77777777" w:rsidR="008319FA" w:rsidRDefault="008319FA" w:rsidP="00D973A3">
      <w:pPr>
        <w:widowControl w:val="0"/>
        <w:tabs>
          <w:tab w:val="left" w:pos="355"/>
        </w:tabs>
        <w:autoSpaceDE w:val="0"/>
        <w:autoSpaceDN w:val="0"/>
        <w:spacing w:after="0" w:line="240" w:lineRule="auto"/>
      </w:pPr>
    </w:p>
    <w:p w14:paraId="63DE9A2A" w14:textId="5F91190F" w:rsidR="00960214" w:rsidRDefault="00AA03F9" w:rsidP="00960214">
      <w:pPr>
        <w:pStyle w:val="Zkladntext"/>
        <w:ind w:left="284" w:hanging="284"/>
      </w:pPr>
      <w:r>
        <w:t xml:space="preserve">4 </w:t>
      </w:r>
      <w:r w:rsidR="00960214">
        <w:tab/>
        <w:t xml:space="preserve">ZHRNUTIE </w:t>
      </w:r>
    </w:p>
    <w:p w14:paraId="0DB0F39B" w14:textId="77777777" w:rsidR="0039778A" w:rsidRDefault="0039778A" w:rsidP="009C1960">
      <w:pPr>
        <w:pStyle w:val="Zkladntext"/>
        <w:ind w:left="284" w:hanging="284"/>
      </w:pPr>
    </w:p>
    <w:p w14:paraId="744C4001" w14:textId="4E221CA0" w:rsidR="00281C83" w:rsidRDefault="00960214" w:rsidP="009C1960">
      <w:pPr>
        <w:pStyle w:val="Zkladntext"/>
        <w:ind w:left="284" w:hanging="284"/>
      </w:pPr>
      <w:r>
        <w:t>5</w:t>
      </w:r>
      <w:r w:rsidR="00036029" w:rsidRPr="009C1960">
        <w:t xml:space="preserve"> </w:t>
      </w:r>
      <w:r w:rsidR="00036029" w:rsidRPr="009C1960">
        <w:tab/>
        <w:t>ZDROJE</w:t>
      </w:r>
      <w:r w:rsidR="00036029">
        <w:t xml:space="preserve"> </w:t>
      </w:r>
      <w:r w:rsidR="00036029">
        <w:br/>
        <w:t>(</w:t>
      </w:r>
      <w:r w:rsidR="00E90666">
        <w:t>zdroje informácií</w:t>
      </w:r>
      <w:r w:rsidR="00036029">
        <w:t>)</w:t>
      </w:r>
    </w:p>
    <w:p w14:paraId="46CD6F03" w14:textId="77777777" w:rsidR="00E90666" w:rsidRDefault="00E90666" w:rsidP="009C1960">
      <w:pPr>
        <w:pStyle w:val="Zkladntext"/>
        <w:ind w:left="284" w:hanging="284"/>
      </w:pPr>
    </w:p>
    <w:p w14:paraId="2C404ED1" w14:textId="7C9A96AD" w:rsidR="00281C83" w:rsidRDefault="00A66B09" w:rsidP="00116CA8">
      <w:pPr>
        <w:pStyle w:val="Zkladntext"/>
        <w:ind w:left="284" w:hanging="284"/>
      </w:pPr>
      <w:r>
        <w:t>6</w:t>
      </w:r>
      <w:r w:rsidR="00E90666" w:rsidRPr="009C1960">
        <w:t xml:space="preserve"> </w:t>
      </w:r>
      <w:r w:rsidR="00B54A90" w:rsidRPr="009C1960">
        <w:tab/>
      </w:r>
      <w:r w:rsidR="00E90666" w:rsidRPr="009C1960">
        <w:t>PRÍLOHY</w:t>
      </w:r>
      <w:r w:rsidR="00A37015">
        <w:br/>
      </w:r>
    </w:p>
    <w:p w14:paraId="757FCECE" w14:textId="1DF7DB85" w:rsidR="00281C83" w:rsidRDefault="00281C83" w:rsidP="009F0956">
      <w:pPr>
        <w:pStyle w:val="Nadpis2"/>
      </w:pPr>
      <w:bookmarkStart w:id="16" w:name="_bookmark11"/>
      <w:bookmarkStart w:id="17" w:name="_Toc207418084"/>
      <w:bookmarkEnd w:id="16"/>
      <w:r>
        <w:t>Uvažované</w:t>
      </w:r>
      <w:r>
        <w:rPr>
          <w:spacing w:val="-4"/>
        </w:rPr>
        <w:t xml:space="preserve"> </w:t>
      </w:r>
      <w:r>
        <w:t>variantné</w:t>
      </w:r>
      <w:r>
        <w:rPr>
          <w:spacing w:val="-4"/>
        </w:rPr>
        <w:t xml:space="preserve"> </w:t>
      </w:r>
      <w:r>
        <w:t>riešenia</w:t>
      </w:r>
      <w:r>
        <w:rPr>
          <w:spacing w:val="-2"/>
        </w:rPr>
        <w:t xml:space="preserve"> </w:t>
      </w:r>
      <w:r>
        <w:t>zohľadňujúce</w:t>
      </w:r>
      <w:r>
        <w:rPr>
          <w:spacing w:val="-1"/>
        </w:rPr>
        <w:t xml:space="preserve"> </w:t>
      </w:r>
      <w:r>
        <w:t>ciele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geografický rozmer</w:t>
      </w:r>
      <w:r>
        <w:rPr>
          <w:spacing w:val="-1"/>
        </w:rPr>
        <w:t xml:space="preserve"> </w:t>
      </w:r>
      <w:r>
        <w:t xml:space="preserve">strategického </w:t>
      </w:r>
      <w:r>
        <w:rPr>
          <w:spacing w:val="-2"/>
        </w:rPr>
        <w:t>dokumentu</w:t>
      </w:r>
      <w:bookmarkEnd w:id="17"/>
    </w:p>
    <w:p w14:paraId="61121FFC" w14:textId="11E82EF2" w:rsidR="009F0956" w:rsidRDefault="009F0956" w:rsidP="00116CA8">
      <w:pPr>
        <w:spacing w:before="9"/>
      </w:pPr>
      <w:r w:rsidRPr="009F0956">
        <w:rPr>
          <w:color w:val="212121"/>
        </w:rPr>
        <w:t xml:space="preserve">Stratégia </w:t>
      </w:r>
      <w:r w:rsidR="005D244F">
        <w:rPr>
          <w:color w:val="212121"/>
        </w:rPr>
        <w:t>CR</w:t>
      </w:r>
      <w:r w:rsidRPr="009F0956">
        <w:rPr>
          <w:color w:val="212121"/>
        </w:rPr>
        <w:t xml:space="preserve"> Slovenska do roku 2035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je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vypracovaná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jednom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variantnom</w:t>
      </w:r>
      <w:r>
        <w:rPr>
          <w:color w:val="212121"/>
          <w:spacing w:val="55"/>
        </w:rPr>
        <w:t xml:space="preserve"> </w:t>
      </w:r>
      <w:r>
        <w:rPr>
          <w:color w:val="212121"/>
          <w:spacing w:val="-2"/>
        </w:rPr>
        <w:t>riešení.</w:t>
      </w:r>
    </w:p>
    <w:p w14:paraId="18E4740B" w14:textId="0D1A5961" w:rsidR="00FD5885" w:rsidRDefault="00365E5E" w:rsidP="009F0956">
      <w:pPr>
        <w:pStyle w:val="Nadpis2"/>
      </w:pPr>
      <w:bookmarkStart w:id="18" w:name="_Toc207418085"/>
      <w:r>
        <w:rPr>
          <w:w w:val="105"/>
        </w:rPr>
        <w:lastRenderedPageBreak/>
        <w:t>Vecný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časový</w:t>
      </w:r>
      <w:r>
        <w:rPr>
          <w:spacing w:val="-13"/>
          <w:w w:val="105"/>
        </w:rPr>
        <w:t xml:space="preserve"> </w:t>
      </w:r>
      <w:r>
        <w:rPr>
          <w:w w:val="105"/>
        </w:rPr>
        <w:t>harmonogram</w:t>
      </w:r>
      <w:r>
        <w:rPr>
          <w:spacing w:val="28"/>
          <w:w w:val="105"/>
        </w:rPr>
        <w:t xml:space="preserve"> </w:t>
      </w:r>
      <w:r>
        <w:rPr>
          <w:w w:val="105"/>
        </w:rPr>
        <w:t>prípravy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schvaľovania:</w:t>
      </w:r>
      <w:bookmarkEnd w:id="18"/>
    </w:p>
    <w:p w14:paraId="319BDDA8" w14:textId="0590BF5D" w:rsidR="00FD5885" w:rsidRDefault="00FD5885" w:rsidP="0060043F">
      <w:pPr>
        <w:tabs>
          <w:tab w:val="left" w:pos="4536"/>
        </w:tabs>
        <w:jc w:val="both"/>
        <w:rPr>
          <w:i/>
        </w:rPr>
      </w:pPr>
      <w:r>
        <w:t>Vecný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časový</w:t>
      </w:r>
      <w:r>
        <w:rPr>
          <w:spacing w:val="-6"/>
        </w:rPr>
        <w:t xml:space="preserve"> </w:t>
      </w:r>
      <w:r>
        <w:t>harmonogram</w:t>
      </w:r>
      <w:r>
        <w:rPr>
          <w:spacing w:val="-2"/>
        </w:rPr>
        <w:t xml:space="preserve"> prípravy:</w:t>
      </w:r>
      <w:r>
        <w:tab/>
      </w:r>
      <w:r w:rsidR="0062559C">
        <w:rPr>
          <w:i/>
        </w:rPr>
        <w:t>január</w:t>
      </w:r>
      <w:r>
        <w:rPr>
          <w:i/>
          <w:spacing w:val="-3"/>
        </w:rPr>
        <w:t xml:space="preserve"> </w:t>
      </w:r>
      <w:r>
        <w:rPr>
          <w:i/>
        </w:rPr>
        <w:t>2023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-4"/>
        </w:rPr>
        <w:t xml:space="preserve"> </w:t>
      </w:r>
      <w:r>
        <w:rPr>
          <w:i/>
        </w:rPr>
        <w:t>august</w:t>
      </w:r>
      <w:r>
        <w:rPr>
          <w:i/>
          <w:spacing w:val="-4"/>
        </w:rPr>
        <w:t xml:space="preserve"> 2025</w:t>
      </w:r>
    </w:p>
    <w:p w14:paraId="4393466E" w14:textId="1BF3E1F5" w:rsidR="00FD5885" w:rsidRDefault="00FD5885" w:rsidP="0060043F">
      <w:pPr>
        <w:pStyle w:val="Zkladntext"/>
        <w:tabs>
          <w:tab w:val="left" w:pos="4536"/>
        </w:tabs>
        <w:spacing w:before="121"/>
        <w:ind w:left="4536" w:right="849"/>
        <w:jc w:val="both"/>
      </w:pPr>
      <w:r>
        <w:t>príprava</w:t>
      </w:r>
      <w:r>
        <w:rPr>
          <w:spacing w:val="80"/>
          <w:w w:val="150"/>
        </w:rPr>
        <w:t xml:space="preserve"> </w:t>
      </w:r>
      <w:r>
        <w:t>čiastkových</w:t>
      </w:r>
      <w:r>
        <w:rPr>
          <w:spacing w:val="80"/>
          <w:w w:val="150"/>
        </w:rPr>
        <w:t xml:space="preserve"> </w:t>
      </w:r>
      <w:r>
        <w:t>vstupov</w:t>
      </w:r>
      <w:r>
        <w:rPr>
          <w:spacing w:val="80"/>
          <w:w w:val="150"/>
        </w:rPr>
        <w:t xml:space="preserve"> </w:t>
      </w:r>
      <w:r>
        <w:t xml:space="preserve">vrátane samotného návrhu </w:t>
      </w:r>
      <w:r w:rsidR="00365E5E">
        <w:t xml:space="preserve">Stratégie CR </w:t>
      </w:r>
    </w:p>
    <w:p w14:paraId="0401BFFC" w14:textId="4C21817D" w:rsidR="00FD5885" w:rsidRDefault="007E65C4" w:rsidP="0060043F">
      <w:pPr>
        <w:tabs>
          <w:tab w:val="left" w:pos="4536"/>
        </w:tabs>
        <w:spacing w:before="121"/>
        <w:ind w:left="4536"/>
        <w:jc w:val="both"/>
        <w:rPr>
          <w:i/>
        </w:rPr>
      </w:pPr>
      <w:r>
        <w:rPr>
          <w:i/>
        </w:rPr>
        <w:t>september</w:t>
      </w:r>
      <w:r w:rsidR="00FD5885">
        <w:rPr>
          <w:i/>
          <w:spacing w:val="-7"/>
        </w:rPr>
        <w:t xml:space="preserve"> </w:t>
      </w:r>
      <w:r w:rsidR="00FD5885">
        <w:rPr>
          <w:i/>
          <w:spacing w:val="-4"/>
        </w:rPr>
        <w:t>202</w:t>
      </w:r>
      <w:r w:rsidR="006C543F">
        <w:rPr>
          <w:i/>
          <w:spacing w:val="-4"/>
        </w:rPr>
        <w:t>5</w:t>
      </w:r>
    </w:p>
    <w:p w14:paraId="522EC7BD" w14:textId="77777777" w:rsidR="00FD5885" w:rsidRDefault="00FD5885" w:rsidP="0060043F">
      <w:pPr>
        <w:pStyle w:val="Zkladntext"/>
        <w:tabs>
          <w:tab w:val="left" w:pos="4536"/>
        </w:tabs>
        <w:spacing w:before="120"/>
        <w:ind w:left="4536" w:right="846"/>
        <w:jc w:val="both"/>
      </w:pPr>
      <w:r>
        <w:t>zahájenie procesu podľa zákona predložením Oznámenia o strategickom dokumente</w:t>
      </w:r>
    </w:p>
    <w:p w14:paraId="67B18968" w14:textId="045263A2" w:rsidR="00FD5885" w:rsidRDefault="00FD5885" w:rsidP="0060043F">
      <w:pPr>
        <w:tabs>
          <w:tab w:val="left" w:pos="4536"/>
        </w:tabs>
        <w:spacing w:before="121"/>
        <w:ind w:left="141"/>
        <w:jc w:val="both"/>
        <w:rPr>
          <w:i/>
        </w:rPr>
      </w:pPr>
      <w:r>
        <w:t>Vecný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časový</w:t>
      </w:r>
      <w:r>
        <w:rPr>
          <w:spacing w:val="-6"/>
        </w:rPr>
        <w:t xml:space="preserve"> </w:t>
      </w:r>
      <w:r>
        <w:t>harmonogram</w:t>
      </w:r>
      <w:r>
        <w:rPr>
          <w:spacing w:val="-2"/>
        </w:rPr>
        <w:t xml:space="preserve"> schvaľovania:</w:t>
      </w:r>
      <w:r>
        <w:tab/>
      </w:r>
      <w:r w:rsidR="00C976E3">
        <w:t>január</w:t>
      </w:r>
      <w:r>
        <w:rPr>
          <w:spacing w:val="-6"/>
        </w:rPr>
        <w:t xml:space="preserve"> </w:t>
      </w:r>
      <w:r>
        <w:rPr>
          <w:i/>
        </w:rPr>
        <w:t>202</w:t>
      </w:r>
      <w:r w:rsidR="00C976E3">
        <w:rPr>
          <w:i/>
        </w:rPr>
        <w:t>6</w:t>
      </w:r>
      <w:r>
        <w:rPr>
          <w:i/>
          <w:spacing w:val="-2"/>
        </w:rPr>
        <w:t xml:space="preserve"> </w:t>
      </w:r>
      <w:r>
        <w:rPr>
          <w:i/>
        </w:rPr>
        <w:t>–</w:t>
      </w:r>
      <w:r>
        <w:rPr>
          <w:i/>
          <w:spacing w:val="-4"/>
        </w:rPr>
        <w:t xml:space="preserve"> </w:t>
      </w:r>
      <w:r>
        <w:rPr>
          <w:i/>
        </w:rPr>
        <w:t>december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202</w:t>
      </w:r>
      <w:r w:rsidR="00C976E3">
        <w:rPr>
          <w:i/>
          <w:spacing w:val="-4"/>
        </w:rPr>
        <w:t>6</w:t>
      </w:r>
    </w:p>
    <w:p w14:paraId="3DC6AFA4" w14:textId="4369754A" w:rsidR="009F0956" w:rsidRDefault="00FD5885" w:rsidP="0039778A">
      <w:pPr>
        <w:pStyle w:val="Zkladntext"/>
        <w:spacing w:before="118"/>
        <w:ind w:left="4536" w:right="847"/>
        <w:jc w:val="both"/>
      </w:pPr>
      <w:r>
        <w:t>predloženie</w:t>
      </w:r>
      <w:r>
        <w:rPr>
          <w:spacing w:val="80"/>
        </w:rPr>
        <w:t xml:space="preserve"> </w:t>
      </w:r>
      <w:r w:rsidR="0060043F">
        <w:t>Stratégie CR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 </w:t>
      </w:r>
      <w:r>
        <w:t>interného</w:t>
      </w:r>
      <w:r>
        <w:rPr>
          <w:spacing w:val="4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medzirezortného pripomienkového konania a schválenie vládou SR</w:t>
      </w:r>
    </w:p>
    <w:p w14:paraId="6BC295C3" w14:textId="07FE4475" w:rsidR="009F0956" w:rsidRDefault="00CC0AAD" w:rsidP="004E65B0">
      <w:pPr>
        <w:pStyle w:val="Nadpis2"/>
      </w:pPr>
      <w:bookmarkStart w:id="19" w:name="_Toc207418086"/>
      <w:r>
        <w:t>Vzťah</w:t>
      </w:r>
      <w:r>
        <w:rPr>
          <w:spacing w:val="-9"/>
        </w:rPr>
        <w:t xml:space="preserve"> </w:t>
      </w:r>
      <w:r>
        <w:t>k</w:t>
      </w:r>
      <w:r>
        <w:rPr>
          <w:spacing w:val="-8"/>
        </w:rPr>
        <w:t xml:space="preserve"> </w:t>
      </w:r>
      <w:r>
        <w:t>iným</w:t>
      </w:r>
      <w:r>
        <w:rPr>
          <w:spacing w:val="-9"/>
        </w:rPr>
        <w:t xml:space="preserve"> </w:t>
      </w:r>
      <w:r>
        <w:t>strategickým</w:t>
      </w:r>
      <w:r>
        <w:rPr>
          <w:spacing w:val="-10"/>
        </w:rPr>
        <w:t xml:space="preserve"> </w:t>
      </w:r>
      <w:r>
        <w:t>dokumentom</w:t>
      </w:r>
      <w:bookmarkEnd w:id="19"/>
    </w:p>
    <w:p w14:paraId="2BF0F1C3" w14:textId="3096B5E3" w:rsidR="004E65B0" w:rsidRDefault="008126B1" w:rsidP="004E65B0">
      <w:r w:rsidRPr="008126B1">
        <w:t>Vzhľadom k účelu a charakteru strategického dokumentu sa pri jeho spracovaní zohľadňujú najmä nasledovné kľúčové strategické dokumenty</w:t>
      </w:r>
      <w:r w:rsidR="004E1D4B">
        <w:t>:</w:t>
      </w:r>
    </w:p>
    <w:p w14:paraId="683B9322" w14:textId="37B2E244" w:rsidR="004E65B0" w:rsidRPr="00116CA8" w:rsidRDefault="00D2384A" w:rsidP="00833426">
      <w:pPr>
        <w:pStyle w:val="Odsekzoznamu"/>
        <w:numPr>
          <w:ilvl w:val="0"/>
          <w:numId w:val="14"/>
        </w:numPr>
      </w:pPr>
      <w:r w:rsidRPr="00116CA8">
        <w:t xml:space="preserve">Vízia a stratégia rozvoja Slovenska do roku 2030 - dlhodobá stratégia udržateľného rozvoja Slovenskej republiky – Slovensko 2030, </w:t>
      </w:r>
    </w:p>
    <w:p w14:paraId="0E5FEC28" w14:textId="77777777" w:rsidR="002E19FD" w:rsidRDefault="002E19FD" w:rsidP="002E19FD">
      <w:pPr>
        <w:pStyle w:val="Odsekzoznamu"/>
        <w:numPr>
          <w:ilvl w:val="0"/>
          <w:numId w:val="14"/>
        </w:numPr>
      </w:pPr>
      <w:r w:rsidRPr="00D858FA">
        <w:t>Stratégia adaptácie Slovenskej republiky na zmenu klímy – aktualizácia 2018</w:t>
      </w:r>
    </w:p>
    <w:p w14:paraId="58BFF710" w14:textId="56DD4D8D" w:rsidR="00360FA5" w:rsidRDefault="00D01CAC" w:rsidP="00833426">
      <w:pPr>
        <w:pStyle w:val="Odsekzoznamu"/>
        <w:numPr>
          <w:ilvl w:val="0"/>
          <w:numId w:val="14"/>
        </w:numPr>
      </w:pPr>
      <w:r w:rsidRPr="00D01CAC">
        <w:t>Stratégia digitálnej transformácie Slovenska 2030</w:t>
      </w:r>
    </w:p>
    <w:p w14:paraId="5B468BB9" w14:textId="42FE0BDA" w:rsidR="00622F64" w:rsidRDefault="00622F64" w:rsidP="00833426">
      <w:pPr>
        <w:pStyle w:val="Odsekzoznamu"/>
        <w:numPr>
          <w:ilvl w:val="0"/>
          <w:numId w:val="14"/>
        </w:numPr>
      </w:pPr>
      <w:r w:rsidRPr="00622F64">
        <w:t>Stratégia environmentálnej politiky Slovenskej republiky do roku 2030 – Zelenšie Slovensko</w:t>
      </w:r>
    </w:p>
    <w:p w14:paraId="7025920A" w14:textId="76629371" w:rsidR="001C7DAC" w:rsidRDefault="001C7DAC" w:rsidP="00833426">
      <w:pPr>
        <w:pStyle w:val="Odsekzoznamu"/>
        <w:numPr>
          <w:ilvl w:val="0"/>
          <w:numId w:val="14"/>
        </w:numPr>
      </w:pPr>
      <w:r w:rsidRPr="001C7DAC">
        <w:t>Stratégia hospodárskej politiky Slovenskej republiky do roku 2030</w:t>
      </w:r>
    </w:p>
    <w:p w14:paraId="36289DF8" w14:textId="4BA1101E" w:rsidR="00A34EA6" w:rsidRDefault="00A34EA6" w:rsidP="00833426">
      <w:pPr>
        <w:pStyle w:val="Odsekzoznamu"/>
        <w:numPr>
          <w:ilvl w:val="0"/>
          <w:numId w:val="14"/>
        </w:numPr>
      </w:pPr>
      <w:r w:rsidRPr="00A34EA6">
        <w:t>Stratégia kultúry a kreatívneho priemyslu SR 2030</w:t>
      </w:r>
    </w:p>
    <w:p w14:paraId="6B3EFF85" w14:textId="77777777" w:rsidR="004E1D4B" w:rsidRDefault="004E1D4B" w:rsidP="004E1D4B">
      <w:pPr>
        <w:pStyle w:val="Odsekzoznamu"/>
        <w:numPr>
          <w:ilvl w:val="0"/>
          <w:numId w:val="14"/>
        </w:numPr>
      </w:pPr>
      <w:r w:rsidRPr="00901CD4">
        <w:t xml:space="preserve">Stratégia pre inteligentnú a udržateľnú mobilitu Slovenska </w:t>
      </w:r>
      <w:r>
        <w:t xml:space="preserve">- </w:t>
      </w:r>
      <w:r w:rsidRPr="00901CD4">
        <w:t>vízia smerovania dopravy na Slovensku do budúcnosti</w:t>
      </w:r>
    </w:p>
    <w:p w14:paraId="6ADD818F" w14:textId="77777777" w:rsidR="004E1D4B" w:rsidRDefault="004E1D4B" w:rsidP="004E1D4B">
      <w:pPr>
        <w:pStyle w:val="Odsekzoznamu"/>
        <w:numPr>
          <w:ilvl w:val="0"/>
          <w:numId w:val="14"/>
        </w:numPr>
      </w:pPr>
      <w:r w:rsidRPr="00360FA5">
        <w:t>Stratégia výskumu a inovácií pre inteligentnú špecializáciu Slovenskej republiky 2021-2027 (SK RIS3 2021+)</w:t>
      </w:r>
    </w:p>
    <w:p w14:paraId="6F9749FD" w14:textId="4491EC79" w:rsidR="00901CD4" w:rsidRDefault="00D12F1D" w:rsidP="00833426">
      <w:pPr>
        <w:pStyle w:val="Odsekzoznamu"/>
        <w:numPr>
          <w:ilvl w:val="0"/>
          <w:numId w:val="14"/>
        </w:numPr>
      </w:pPr>
      <w:r w:rsidRPr="00D12F1D">
        <w:t>Strategický plán rozvoja dopravy SR do roku 2030 (II. fáza)</w:t>
      </w:r>
    </w:p>
    <w:p w14:paraId="292870D4" w14:textId="0C19D3EF" w:rsidR="00506D12" w:rsidRDefault="00506D12" w:rsidP="00833426">
      <w:pPr>
        <w:pStyle w:val="Odsekzoznamu"/>
        <w:numPr>
          <w:ilvl w:val="0"/>
          <w:numId w:val="14"/>
        </w:numPr>
      </w:pPr>
      <w:r w:rsidRPr="00506D12">
        <w:t>Koncepcia mestského rozvoja Slovenskej republiky do roku 2030</w:t>
      </w:r>
    </w:p>
    <w:p w14:paraId="058A9C2B" w14:textId="3195C183" w:rsidR="00592DC0" w:rsidRDefault="00592DC0" w:rsidP="00833426">
      <w:pPr>
        <w:pStyle w:val="Odsekzoznamu"/>
        <w:numPr>
          <w:ilvl w:val="0"/>
          <w:numId w:val="14"/>
        </w:numPr>
      </w:pPr>
      <w:r w:rsidRPr="00AA465A">
        <w:t>Koncepcia územného rozvoja Slovenska - KURS2001</w:t>
      </w:r>
    </w:p>
    <w:p w14:paraId="30995E62" w14:textId="77777777" w:rsidR="00164058" w:rsidRPr="004E1D4B" w:rsidRDefault="00164058" w:rsidP="00164058">
      <w:pPr>
        <w:pStyle w:val="Odsekzoznamu"/>
        <w:widowControl w:val="0"/>
        <w:numPr>
          <w:ilvl w:val="0"/>
          <w:numId w:val="14"/>
        </w:numPr>
        <w:tabs>
          <w:tab w:val="left" w:pos="999"/>
        </w:tabs>
        <w:autoSpaceDE w:val="0"/>
        <w:autoSpaceDN w:val="0"/>
        <w:spacing w:after="0" w:line="259" w:lineRule="exact"/>
        <w:contextualSpacing w:val="0"/>
        <w:rPr>
          <w:sz w:val="23"/>
        </w:rPr>
      </w:pPr>
      <w:r>
        <w:rPr>
          <w:color w:val="18151C"/>
          <w:sz w:val="23"/>
        </w:rPr>
        <w:t>Národné</w:t>
      </w:r>
      <w:r>
        <w:rPr>
          <w:color w:val="18151C"/>
          <w:spacing w:val="11"/>
          <w:sz w:val="23"/>
        </w:rPr>
        <w:t xml:space="preserve"> </w:t>
      </w:r>
      <w:r>
        <w:rPr>
          <w:color w:val="18151C"/>
          <w:sz w:val="23"/>
        </w:rPr>
        <w:t>priority</w:t>
      </w:r>
      <w:r>
        <w:rPr>
          <w:color w:val="18151C"/>
          <w:spacing w:val="9"/>
          <w:sz w:val="23"/>
        </w:rPr>
        <w:t xml:space="preserve"> </w:t>
      </w:r>
      <w:r>
        <w:rPr>
          <w:color w:val="18151C"/>
          <w:sz w:val="23"/>
        </w:rPr>
        <w:t>implementácie</w:t>
      </w:r>
      <w:r>
        <w:rPr>
          <w:color w:val="18151C"/>
          <w:spacing w:val="23"/>
          <w:sz w:val="23"/>
        </w:rPr>
        <w:t xml:space="preserve"> </w:t>
      </w:r>
      <w:r>
        <w:rPr>
          <w:color w:val="18151C"/>
          <w:sz w:val="23"/>
        </w:rPr>
        <w:t>Agendy</w:t>
      </w:r>
      <w:r>
        <w:rPr>
          <w:color w:val="18151C"/>
          <w:spacing w:val="1"/>
          <w:sz w:val="23"/>
        </w:rPr>
        <w:t xml:space="preserve"> </w:t>
      </w:r>
      <w:r>
        <w:rPr>
          <w:color w:val="18151C"/>
          <w:spacing w:val="-4"/>
          <w:sz w:val="23"/>
        </w:rPr>
        <w:t>2030</w:t>
      </w:r>
    </w:p>
    <w:p w14:paraId="55B0DBAD" w14:textId="351773CB" w:rsidR="00522913" w:rsidRDefault="004E1D4B" w:rsidP="00164058">
      <w:pPr>
        <w:pStyle w:val="Odsekzoznamu"/>
        <w:numPr>
          <w:ilvl w:val="0"/>
          <w:numId w:val="14"/>
        </w:numPr>
      </w:pPr>
      <w:r w:rsidRPr="00F00B7D">
        <w:t>Národný program rozvoja životných podmienok osôb so zdravotným postihnutím na roky 2021 – 2030</w:t>
      </w:r>
    </w:p>
    <w:p w14:paraId="42295CFA" w14:textId="19DADFDE" w:rsidR="00360DD6" w:rsidRDefault="00F83DD3" w:rsidP="004E65B0">
      <w:r>
        <w:t xml:space="preserve">Z medzinárodných dokumentov sa pri spracovaní zohľadňujú najmä: </w:t>
      </w:r>
    </w:p>
    <w:p w14:paraId="3A427AE8" w14:textId="47516EA2" w:rsidR="0040461D" w:rsidRDefault="0040461D" w:rsidP="005363E4">
      <w:pPr>
        <w:pStyle w:val="Odsekzoznamu"/>
        <w:numPr>
          <w:ilvl w:val="0"/>
          <w:numId w:val="19"/>
        </w:numPr>
      </w:pPr>
      <w:r w:rsidRPr="0040461D">
        <w:t>Transformujeme náš svet: Agenda 2030 pre trvalo udržateľný rozvoj</w:t>
      </w:r>
      <w:r w:rsidR="00EB6D67">
        <w:t xml:space="preserve"> </w:t>
      </w:r>
    </w:p>
    <w:p w14:paraId="5123F602" w14:textId="77777777" w:rsidR="009D73B6" w:rsidRDefault="009D73B6" w:rsidP="005363E4">
      <w:pPr>
        <w:pStyle w:val="Odsekzoznamu"/>
        <w:numPr>
          <w:ilvl w:val="0"/>
          <w:numId w:val="19"/>
        </w:numPr>
      </w:pPr>
      <w:r w:rsidRPr="00DF0275">
        <w:t>Stratégiu EÚ pre udržateľný cestovný ruch (</w:t>
      </w:r>
      <w:proofErr w:type="spellStart"/>
      <w:r w:rsidRPr="00DF0275">
        <w:t>European</w:t>
      </w:r>
      <w:proofErr w:type="spellEnd"/>
      <w:r w:rsidRPr="00DF0275">
        <w:t xml:space="preserve"> </w:t>
      </w:r>
      <w:proofErr w:type="spellStart"/>
      <w:r w:rsidRPr="00DF0275">
        <w:t>Strategy</w:t>
      </w:r>
      <w:proofErr w:type="spellEnd"/>
      <w:r w:rsidRPr="00DF0275">
        <w:t xml:space="preserve"> </w:t>
      </w:r>
      <w:proofErr w:type="spellStart"/>
      <w:r w:rsidRPr="00DF0275">
        <w:t>for</w:t>
      </w:r>
      <w:proofErr w:type="spellEnd"/>
      <w:r w:rsidRPr="00DF0275">
        <w:t xml:space="preserve"> </w:t>
      </w:r>
      <w:proofErr w:type="spellStart"/>
      <w:r w:rsidRPr="00DF0275">
        <w:t>Sustainable</w:t>
      </w:r>
      <w:proofErr w:type="spellEnd"/>
      <w:r w:rsidRPr="00DF0275">
        <w:t xml:space="preserve"> </w:t>
      </w:r>
      <w:proofErr w:type="spellStart"/>
      <w:r w:rsidRPr="00DF0275">
        <w:t>Tourism</w:t>
      </w:r>
      <w:proofErr w:type="spellEnd"/>
      <w:r w:rsidRPr="00DF0275">
        <w:t xml:space="preserve">), </w:t>
      </w:r>
    </w:p>
    <w:p w14:paraId="1DFDDA39" w14:textId="24E3C5B2" w:rsidR="00E56484" w:rsidRDefault="00206E9E" w:rsidP="005363E4">
      <w:pPr>
        <w:pStyle w:val="Odsekzoznamu"/>
        <w:numPr>
          <w:ilvl w:val="0"/>
          <w:numId w:val="19"/>
        </w:numPr>
      </w:pPr>
      <w:r w:rsidRPr="005363E4">
        <w:rPr>
          <w:shd w:val="clear" w:color="auto" w:fill="FFFFFF"/>
        </w:rPr>
        <w:t>Európsk</w:t>
      </w:r>
      <w:r w:rsidR="009D73B6" w:rsidRPr="005363E4">
        <w:rPr>
          <w:shd w:val="clear" w:color="auto" w:fill="FFFFFF"/>
        </w:rPr>
        <w:t>y</w:t>
      </w:r>
      <w:r w:rsidRPr="005363E4">
        <w:rPr>
          <w:shd w:val="clear" w:color="auto" w:fill="FFFFFF"/>
        </w:rPr>
        <w:t xml:space="preserve"> program pre cestovný ruch do roku 2030 (</w:t>
      </w:r>
      <w:proofErr w:type="spellStart"/>
      <w:r w:rsidRPr="005363E4">
        <w:rPr>
          <w:shd w:val="clear" w:color="auto" w:fill="FFFFFF"/>
        </w:rPr>
        <w:t>European</w:t>
      </w:r>
      <w:proofErr w:type="spellEnd"/>
      <w:r w:rsidRPr="005363E4">
        <w:rPr>
          <w:shd w:val="clear" w:color="auto" w:fill="FFFFFF"/>
        </w:rPr>
        <w:t xml:space="preserve"> </w:t>
      </w:r>
      <w:proofErr w:type="spellStart"/>
      <w:r w:rsidRPr="005363E4">
        <w:rPr>
          <w:shd w:val="clear" w:color="auto" w:fill="FFFFFF"/>
        </w:rPr>
        <w:t>Tourism</w:t>
      </w:r>
      <w:proofErr w:type="spellEnd"/>
      <w:r w:rsidRPr="005363E4">
        <w:rPr>
          <w:shd w:val="clear" w:color="auto" w:fill="FFFFFF"/>
        </w:rPr>
        <w:t xml:space="preserve"> Agenda 2030),</w:t>
      </w:r>
    </w:p>
    <w:p w14:paraId="4F43D349" w14:textId="0E85991A" w:rsidR="003E36D9" w:rsidRPr="003E36D9" w:rsidRDefault="003E36D9" w:rsidP="005363E4">
      <w:pPr>
        <w:pStyle w:val="Odsekzoznamu"/>
        <w:numPr>
          <w:ilvl w:val="0"/>
          <w:numId w:val="19"/>
        </w:numPr>
      </w:pPr>
      <w:r w:rsidRPr="005363E4">
        <w:rPr>
          <w:shd w:val="clear" w:color="auto" w:fill="FFFFFF"/>
        </w:rPr>
        <w:t>Spôsob transformácie cestovného ruchu (</w:t>
      </w:r>
      <w:proofErr w:type="spellStart"/>
      <w:r w:rsidRPr="005363E4">
        <w:rPr>
          <w:shd w:val="clear" w:color="auto" w:fill="FFFFFF"/>
        </w:rPr>
        <w:t>Transition</w:t>
      </w:r>
      <w:proofErr w:type="spellEnd"/>
      <w:r w:rsidRPr="005363E4">
        <w:rPr>
          <w:shd w:val="clear" w:color="auto" w:fill="FFFFFF"/>
        </w:rPr>
        <w:t xml:space="preserve"> </w:t>
      </w:r>
      <w:proofErr w:type="spellStart"/>
      <w:r w:rsidRPr="005363E4">
        <w:rPr>
          <w:shd w:val="clear" w:color="auto" w:fill="FFFFFF"/>
        </w:rPr>
        <w:t>pathway</w:t>
      </w:r>
      <w:proofErr w:type="spellEnd"/>
      <w:r w:rsidRPr="005363E4">
        <w:rPr>
          <w:shd w:val="clear" w:color="auto" w:fill="FFFFFF"/>
        </w:rPr>
        <w:t xml:space="preserve"> </w:t>
      </w:r>
      <w:proofErr w:type="spellStart"/>
      <w:r w:rsidRPr="005363E4">
        <w:rPr>
          <w:shd w:val="clear" w:color="auto" w:fill="FFFFFF"/>
        </w:rPr>
        <w:t>for</w:t>
      </w:r>
      <w:proofErr w:type="spellEnd"/>
      <w:r w:rsidRPr="005363E4">
        <w:rPr>
          <w:shd w:val="clear" w:color="auto" w:fill="FFFFFF"/>
        </w:rPr>
        <w:t xml:space="preserve"> </w:t>
      </w:r>
      <w:proofErr w:type="spellStart"/>
      <w:r w:rsidRPr="005363E4">
        <w:rPr>
          <w:shd w:val="clear" w:color="auto" w:fill="FFFFFF"/>
        </w:rPr>
        <w:t>tourism</w:t>
      </w:r>
      <w:proofErr w:type="spellEnd"/>
      <w:r w:rsidRPr="005363E4">
        <w:rPr>
          <w:shd w:val="clear" w:color="auto" w:fill="FFFFFF"/>
        </w:rPr>
        <w:t>) - plán opatrení na zelenú a digitálnu transformáciu a na zlepšenie odolnosti cestovného ruchu EÚ</w:t>
      </w:r>
    </w:p>
    <w:p w14:paraId="5467391D" w14:textId="77777777" w:rsidR="003E36D9" w:rsidRDefault="003E36D9" w:rsidP="005363E4">
      <w:pPr>
        <w:pStyle w:val="Odsekzoznamu"/>
        <w:numPr>
          <w:ilvl w:val="0"/>
          <w:numId w:val="19"/>
        </w:numPr>
      </w:pPr>
      <w:r w:rsidRPr="009D73B6">
        <w:t>Rámcový dohovor o ochrane a trvalo udržateľnom rozvoji Karpát (Karpatský dohovor).</w:t>
      </w:r>
    </w:p>
    <w:p w14:paraId="0B89A81A" w14:textId="1C7694CA" w:rsidR="009D73B6" w:rsidRDefault="003E36D9" w:rsidP="005363E4">
      <w:pPr>
        <w:pStyle w:val="Odsekzoznamu"/>
        <w:numPr>
          <w:ilvl w:val="0"/>
          <w:numId w:val="19"/>
        </w:numPr>
      </w:pPr>
      <w:r w:rsidRPr="009D77BE">
        <w:t>Dohovor o právach osôb so zdravotným postihnutím</w:t>
      </w:r>
      <w:r>
        <w:t xml:space="preserve"> (</w:t>
      </w:r>
      <w:r w:rsidRPr="009D77BE">
        <w:t>Oznámenie Ministerstva zahraničných vecí Slovenskej republiky č. 317/2010 Z. z.</w:t>
      </w:r>
      <w:r>
        <w:t>)</w:t>
      </w:r>
      <w:r w:rsidR="00A02985">
        <w:t xml:space="preserve">. </w:t>
      </w:r>
    </w:p>
    <w:p w14:paraId="50886601" w14:textId="77777777" w:rsidR="004E65B0" w:rsidRDefault="004E65B0" w:rsidP="004E65B0">
      <w:pPr>
        <w:pStyle w:val="Nadpis2"/>
      </w:pPr>
      <w:bookmarkStart w:id="20" w:name="_Toc207418087"/>
      <w:r>
        <w:t>Orgán</w:t>
      </w:r>
      <w:r>
        <w:rPr>
          <w:spacing w:val="-12"/>
        </w:rPr>
        <w:t xml:space="preserve"> </w:t>
      </w:r>
      <w:r>
        <w:t>kompetentný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jeho</w:t>
      </w:r>
      <w:r>
        <w:rPr>
          <w:spacing w:val="-13"/>
        </w:rPr>
        <w:t xml:space="preserve"> </w:t>
      </w:r>
      <w:r>
        <w:t>prijatie</w:t>
      </w:r>
      <w:bookmarkEnd w:id="20"/>
    </w:p>
    <w:p w14:paraId="71E1D43A" w14:textId="1704ABA3" w:rsidR="004E65B0" w:rsidRDefault="00BE3F06" w:rsidP="0039778A">
      <w:pPr>
        <w:ind w:left="284"/>
      </w:pPr>
      <w:r>
        <w:t>V</w:t>
      </w:r>
      <w:r w:rsidR="004E65B0">
        <w:t>láda</w:t>
      </w:r>
      <w:r w:rsidR="004E65B0">
        <w:rPr>
          <w:spacing w:val="-6"/>
        </w:rPr>
        <w:t xml:space="preserve"> </w:t>
      </w:r>
      <w:r w:rsidR="004E65B0">
        <w:t>Slovenskej</w:t>
      </w:r>
      <w:r w:rsidR="004E65B0">
        <w:rPr>
          <w:spacing w:val="-7"/>
        </w:rPr>
        <w:t xml:space="preserve"> </w:t>
      </w:r>
      <w:r w:rsidR="004E65B0">
        <w:rPr>
          <w:spacing w:val="-2"/>
        </w:rPr>
        <w:t>republiky.</w:t>
      </w:r>
    </w:p>
    <w:p w14:paraId="574B9036" w14:textId="77777777" w:rsidR="00BE3F06" w:rsidRPr="00BE3F06" w:rsidRDefault="004E65B0" w:rsidP="0039778A">
      <w:pPr>
        <w:pStyle w:val="Nadpis2"/>
      </w:pPr>
      <w:bookmarkStart w:id="21" w:name="_bookmark15"/>
      <w:bookmarkStart w:id="22" w:name="_Toc207418088"/>
      <w:bookmarkEnd w:id="21"/>
      <w:r>
        <w:lastRenderedPageBreak/>
        <w:t>Druh</w:t>
      </w:r>
      <w:r w:rsidRPr="00BE3F06">
        <w:rPr>
          <w:spacing w:val="-10"/>
        </w:rPr>
        <w:t xml:space="preserve"> </w:t>
      </w:r>
      <w:r>
        <w:t>schvaľovacieho</w:t>
      </w:r>
      <w:r w:rsidRPr="00BE3F06">
        <w:rPr>
          <w:spacing w:val="-11"/>
        </w:rPr>
        <w:t xml:space="preserve"> </w:t>
      </w:r>
      <w:r>
        <w:t>dokumentu</w:t>
      </w:r>
      <w:bookmarkEnd w:id="22"/>
      <w:r w:rsidRPr="00BE3F06">
        <w:rPr>
          <w:spacing w:val="-10"/>
        </w:rPr>
        <w:t xml:space="preserve"> </w:t>
      </w:r>
    </w:p>
    <w:p w14:paraId="36204BE8" w14:textId="661FB216" w:rsidR="004E65B0" w:rsidRDefault="00BE3F06" w:rsidP="00116CA8">
      <w:pPr>
        <w:ind w:left="284"/>
      </w:pPr>
      <w:r>
        <w:rPr>
          <w:w w:val="105"/>
        </w:rPr>
        <w:t>Uznesenie</w:t>
      </w:r>
      <w:r>
        <w:rPr>
          <w:spacing w:val="10"/>
          <w:w w:val="105"/>
        </w:rPr>
        <w:t xml:space="preserve"> </w:t>
      </w:r>
      <w:r>
        <w:rPr>
          <w:w w:val="105"/>
        </w:rPr>
        <w:t>vlády</w:t>
      </w:r>
      <w:r>
        <w:rPr>
          <w:spacing w:val="-9"/>
          <w:w w:val="105"/>
        </w:rPr>
        <w:t xml:space="preserve"> </w:t>
      </w:r>
      <w:r>
        <w:rPr>
          <w:w w:val="105"/>
        </w:rPr>
        <w:t>Slovenskej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republiky</w:t>
      </w:r>
      <w:r w:rsidR="0039778A">
        <w:rPr>
          <w:spacing w:val="-2"/>
          <w:w w:val="105"/>
        </w:rPr>
        <w:t>.</w:t>
      </w:r>
    </w:p>
    <w:p w14:paraId="6D1D36CC" w14:textId="41D32F59" w:rsidR="00BE3F06" w:rsidRDefault="0027147C" w:rsidP="001B7884">
      <w:pPr>
        <w:pStyle w:val="Nadpis1"/>
        <w:ind w:left="426" w:hanging="426"/>
      </w:pPr>
      <w:bookmarkStart w:id="23" w:name="_Toc207418089"/>
      <w:r>
        <w:rPr>
          <w:spacing w:val="-2"/>
        </w:rPr>
        <w:t xml:space="preserve">III. </w:t>
      </w:r>
      <w:r>
        <w:rPr>
          <w:spacing w:val="-2"/>
        </w:rPr>
        <w:tab/>
        <w:t>Základné</w:t>
      </w:r>
      <w:r>
        <w:tab/>
      </w:r>
      <w:r>
        <w:rPr>
          <w:spacing w:val="-4"/>
        </w:rPr>
        <w:t>údaje</w:t>
      </w:r>
      <w:r w:rsidR="00660B11">
        <w:t xml:space="preserve"> </w:t>
      </w:r>
      <w:r>
        <w:rPr>
          <w:spacing w:val="-10"/>
        </w:rPr>
        <w:t>o</w:t>
      </w:r>
      <w:r w:rsidR="00660B11">
        <w:rPr>
          <w:spacing w:val="-10"/>
        </w:rPr>
        <w:t> </w:t>
      </w:r>
      <w:r>
        <w:rPr>
          <w:spacing w:val="-2"/>
        </w:rPr>
        <w:t>predpokladaných</w:t>
      </w:r>
      <w:r w:rsidR="00660B11">
        <w:t xml:space="preserve"> </w:t>
      </w:r>
      <w:r>
        <w:rPr>
          <w:spacing w:val="-2"/>
        </w:rPr>
        <w:t>vplyvoch</w:t>
      </w:r>
      <w:r w:rsidR="00660B11">
        <w:t xml:space="preserve"> S</w:t>
      </w:r>
      <w:r>
        <w:rPr>
          <w:spacing w:val="-4"/>
        </w:rPr>
        <w:t xml:space="preserve">trategického </w:t>
      </w:r>
      <w:r>
        <w:t>dokumentu na životné prostredie vrátane zdravia</w:t>
      </w:r>
      <w:bookmarkEnd w:id="23"/>
    </w:p>
    <w:p w14:paraId="107C5885" w14:textId="4176BBA7" w:rsidR="009F756B" w:rsidRDefault="009F756B" w:rsidP="009F756B">
      <w:pPr>
        <w:pStyle w:val="Nadpis2"/>
        <w:numPr>
          <w:ilvl w:val="0"/>
          <w:numId w:val="10"/>
        </w:numPr>
        <w:ind w:left="284" w:hanging="284"/>
      </w:pPr>
      <w:bookmarkStart w:id="24" w:name="_Toc207418090"/>
      <w:r>
        <w:t>Požiadavky</w:t>
      </w:r>
      <w:r w:rsidRPr="009F756B">
        <w:rPr>
          <w:spacing w:val="-10"/>
        </w:rPr>
        <w:t xml:space="preserve"> </w:t>
      </w:r>
      <w:r>
        <w:t>na</w:t>
      </w:r>
      <w:r w:rsidRPr="009F756B">
        <w:rPr>
          <w:spacing w:val="-11"/>
        </w:rPr>
        <w:t xml:space="preserve"> </w:t>
      </w:r>
      <w:r>
        <w:t>vstupy</w:t>
      </w:r>
      <w:bookmarkEnd w:id="24"/>
    </w:p>
    <w:p w14:paraId="35E0A2C5" w14:textId="6CC36EC6" w:rsidR="009F756B" w:rsidRDefault="00C8293B" w:rsidP="00787C30">
      <w:pPr>
        <w:jc w:val="both"/>
      </w:pPr>
      <w:r w:rsidRPr="00C8293B">
        <w:rPr>
          <w:color w:val="232323"/>
        </w:rPr>
        <w:t>Požiadavky na vstupy spojené s realizáciou Stratégie CR vo vzťahu k životnému prostrediu súvisia najmä s opatreniami Spoločného postupu transformácie (</w:t>
      </w:r>
      <w:proofErr w:type="spellStart"/>
      <w:r w:rsidRPr="00C8293B">
        <w:rPr>
          <w:color w:val="232323"/>
        </w:rPr>
        <w:t>Transition</w:t>
      </w:r>
      <w:proofErr w:type="spellEnd"/>
      <w:r w:rsidRPr="00C8293B">
        <w:rPr>
          <w:color w:val="232323"/>
        </w:rPr>
        <w:t xml:space="preserve"> </w:t>
      </w:r>
      <w:proofErr w:type="spellStart"/>
      <w:r w:rsidRPr="00C8293B">
        <w:rPr>
          <w:color w:val="232323"/>
        </w:rPr>
        <w:t>pathway</w:t>
      </w:r>
      <w:proofErr w:type="spellEnd"/>
      <w:r w:rsidRPr="00C8293B">
        <w:rPr>
          <w:color w:val="232323"/>
        </w:rPr>
        <w:t xml:space="preserve"> </w:t>
      </w:r>
      <w:proofErr w:type="spellStart"/>
      <w:r w:rsidRPr="00C8293B">
        <w:rPr>
          <w:color w:val="232323"/>
        </w:rPr>
        <w:t>for</w:t>
      </w:r>
      <w:proofErr w:type="spellEnd"/>
      <w:r w:rsidRPr="00C8293B">
        <w:rPr>
          <w:color w:val="232323"/>
        </w:rPr>
        <w:t xml:space="preserve"> </w:t>
      </w:r>
      <w:proofErr w:type="spellStart"/>
      <w:r w:rsidRPr="00C8293B">
        <w:rPr>
          <w:color w:val="232323"/>
        </w:rPr>
        <w:t>tourism</w:t>
      </w:r>
      <w:proofErr w:type="spellEnd"/>
      <w:r w:rsidRPr="00C8293B">
        <w:rPr>
          <w:color w:val="232323"/>
        </w:rPr>
        <w:t xml:space="preserve">), ktorý je plánom opatrení na zelenú a digitálnu transformáciu a na zlepšenie odolnosti cestovného ruchu EÚ. Tieto opatrenia majú byť implementované prostredníctvom Stratégie CR Slovenska v podobe konkrétnych aktivít aktérov v cestovnom ruchu (zainteresovaných strán) na všetkých stupňoch územnej pôsobnosti a v rámci </w:t>
      </w:r>
      <w:proofErr w:type="spellStart"/>
      <w:r w:rsidRPr="00C8293B">
        <w:rPr>
          <w:color w:val="232323"/>
        </w:rPr>
        <w:t>medzisektorovej</w:t>
      </w:r>
      <w:proofErr w:type="spellEnd"/>
      <w:r w:rsidRPr="00C8293B">
        <w:rPr>
          <w:color w:val="232323"/>
        </w:rPr>
        <w:t xml:space="preserve"> a medzirezortnej spolupráce</w:t>
      </w:r>
      <w:r w:rsidR="00C230F6">
        <w:rPr>
          <w:color w:val="232323"/>
        </w:rPr>
        <w:t xml:space="preserve">. V oblasti </w:t>
      </w:r>
      <w:r w:rsidRPr="00C8293B">
        <w:rPr>
          <w:color w:val="232323"/>
        </w:rPr>
        <w:t>životného prostredia – ochrany a rozvoja biodiverzity, riešení zmierňujúcich dopady klimatickej zmeny na návštevníkov a zdroje, ochrany vodných zdrojov, ako aj iných opatrení zelenej transformácie podnikov súvisiacich s vysokou mierou klimatickej zraniteľnosti odvetví cestovného ruchu</w:t>
      </w:r>
      <w:r w:rsidR="00787C30">
        <w:rPr>
          <w:color w:val="232323"/>
        </w:rPr>
        <w:t xml:space="preserve"> a nízkej odolnosti regiónov. </w:t>
      </w:r>
    </w:p>
    <w:p w14:paraId="06072377" w14:textId="789C13F3" w:rsidR="007E6801" w:rsidRDefault="007E6801" w:rsidP="007E6801">
      <w:pPr>
        <w:pStyle w:val="Nadpis2"/>
      </w:pPr>
      <w:bookmarkStart w:id="25" w:name="_Toc207418091"/>
      <w:r w:rsidRPr="007E6801">
        <w:t>Údaje</w:t>
      </w:r>
      <w:r>
        <w:rPr>
          <w:spacing w:val="-15"/>
        </w:rPr>
        <w:t xml:space="preserve"> </w:t>
      </w:r>
      <w:r>
        <w:t>o</w:t>
      </w:r>
      <w:r w:rsidR="00787C30">
        <w:rPr>
          <w:spacing w:val="-14"/>
        </w:rPr>
        <w:t> </w:t>
      </w:r>
      <w:r>
        <w:t>výstupoch</w:t>
      </w:r>
      <w:bookmarkEnd w:id="25"/>
    </w:p>
    <w:p w14:paraId="6C3070ED" w14:textId="4B39DB71" w:rsidR="001B7884" w:rsidRPr="001B7884" w:rsidRDefault="000E43F9" w:rsidP="008929B9">
      <w:pPr>
        <w:jc w:val="both"/>
      </w:pPr>
      <w:r w:rsidRPr="000E43F9">
        <w:t xml:space="preserve">Výstupom je strategický dokument schválený vládou Slovenskej republiky, ktorý určí </w:t>
      </w:r>
      <w:r>
        <w:t xml:space="preserve">strategické oblasti </w:t>
      </w:r>
      <w:r w:rsidR="00372C71">
        <w:t xml:space="preserve">a ciele </w:t>
      </w:r>
      <w:r>
        <w:t>rozvoja cestovného ruchu</w:t>
      </w:r>
      <w:r w:rsidR="00EA1DF8">
        <w:t xml:space="preserve"> Slovenska</w:t>
      </w:r>
      <w:r w:rsidR="002677EF">
        <w:t xml:space="preserve"> </w:t>
      </w:r>
      <w:r w:rsidR="00372C71">
        <w:t xml:space="preserve">založené na </w:t>
      </w:r>
      <w:r w:rsidR="002677EF">
        <w:t>prierezov</w:t>
      </w:r>
      <w:r w:rsidR="00372C71">
        <w:t>om a komplexnom</w:t>
      </w:r>
      <w:r w:rsidR="002677EF">
        <w:t xml:space="preserve"> uplatňovaní </w:t>
      </w:r>
      <w:r w:rsidR="001A73D9" w:rsidRPr="003937D8">
        <w:t>princíp</w:t>
      </w:r>
      <w:r w:rsidR="002677EF">
        <w:t>ov</w:t>
      </w:r>
      <w:r w:rsidR="001A73D9" w:rsidRPr="003937D8">
        <w:t xml:space="preserve"> ekonomickej, sociálnej a environmentálnej udržateľnosti</w:t>
      </w:r>
      <w:r w:rsidR="001A73D9">
        <w:t xml:space="preserve"> </w:t>
      </w:r>
      <w:r w:rsidRPr="000E43F9">
        <w:t>zároveň aj opatrenia nevyhnutné na dosiahnutie týchto cieľov</w:t>
      </w:r>
      <w:r w:rsidR="008929B9">
        <w:t xml:space="preserve">. </w:t>
      </w:r>
    </w:p>
    <w:p w14:paraId="33D69B91" w14:textId="77777777" w:rsidR="001C4CE0" w:rsidRDefault="001C4CE0" w:rsidP="001C4CE0">
      <w:pPr>
        <w:pStyle w:val="Nadpis2"/>
      </w:pPr>
      <w:bookmarkStart w:id="26" w:name="_Toc207418092"/>
      <w:r>
        <w:t>Údaje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priamych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nepriamych</w:t>
      </w:r>
      <w:r>
        <w:rPr>
          <w:spacing w:val="-10"/>
        </w:rPr>
        <w:t xml:space="preserve"> </w:t>
      </w:r>
      <w:r>
        <w:t>vplyvoch</w:t>
      </w:r>
      <w:r>
        <w:rPr>
          <w:spacing w:val="-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životné</w:t>
      </w:r>
      <w:r>
        <w:rPr>
          <w:spacing w:val="-9"/>
        </w:rPr>
        <w:t xml:space="preserve"> </w:t>
      </w:r>
      <w:r>
        <w:t>prostredie</w:t>
      </w:r>
      <w:bookmarkEnd w:id="26"/>
    </w:p>
    <w:p w14:paraId="7F7F5759" w14:textId="77777777" w:rsidR="00286DE9" w:rsidRDefault="00DA4F54" w:rsidP="00286DE9">
      <w:pPr>
        <w:jc w:val="both"/>
      </w:pPr>
      <w:r>
        <w:t xml:space="preserve">S rozvojom cestovného ruchu sa predpokladajú vplyvy na životné prostredie súvisiace so </w:t>
      </w:r>
      <w:r w:rsidR="00E60615">
        <w:t xml:space="preserve">zvýšenou </w:t>
      </w:r>
      <w:r>
        <w:t>individuálnou automobilovou dop</w:t>
      </w:r>
      <w:r w:rsidR="002A75FF">
        <w:t>ravou (preferovaným druhom dopravy prevažnej väčšiny účast</w:t>
      </w:r>
      <w:r w:rsidR="002758AD">
        <w:t>n</w:t>
      </w:r>
      <w:r w:rsidR="002A75FF">
        <w:t>íkov cestovného ruchu súvisiaci aj so zlým dopravným napojením niektorých regiónov</w:t>
      </w:r>
      <w:r w:rsidR="005D6AF3">
        <w:t xml:space="preserve"> </w:t>
      </w:r>
      <w:r w:rsidR="002758AD">
        <w:t>prostriedkami verejnej osobnej dopravy</w:t>
      </w:r>
      <w:r w:rsidR="002A75FF">
        <w:t>)</w:t>
      </w:r>
      <w:r w:rsidR="00E60615">
        <w:t xml:space="preserve">, vplyv na biodiverzitu a iné zložky životného prostredia </w:t>
      </w:r>
      <w:r w:rsidR="005E75F8">
        <w:t>v súvislosti s rozvojom rekreačných aktivít v prírodných územiach</w:t>
      </w:r>
      <w:r w:rsidR="00FD3263">
        <w:t xml:space="preserve"> ako aj </w:t>
      </w:r>
      <w:r w:rsidR="00EA5689">
        <w:t xml:space="preserve">možná degradácia kultúrneho dedičstva. </w:t>
      </w:r>
    </w:p>
    <w:p w14:paraId="047A8981" w14:textId="6989449D" w:rsidR="00286DE9" w:rsidRDefault="00DE2866" w:rsidP="00286DE9">
      <w:pPr>
        <w:jc w:val="both"/>
      </w:pPr>
      <w:r>
        <w:t>Napriek uvedenému</w:t>
      </w:r>
      <w:r w:rsidR="0075687E">
        <w:t>,</w:t>
      </w:r>
      <w:r>
        <w:t xml:space="preserve"> bude Stratégia CR </w:t>
      </w:r>
      <w:r w:rsidR="00E93CB3">
        <w:t xml:space="preserve">formulovať aj opatrenia a aktivity s priamym pozitívnym vplyvom životné prostredie v nadväznosti na </w:t>
      </w:r>
      <w:r w:rsidR="004B72E1">
        <w:t>širokospektrálnu aplikáciu princípov udržateľnosti</w:t>
      </w:r>
      <w:r w:rsidR="006F4EDC">
        <w:t xml:space="preserve"> a opatrení zelenej transformácie Spoločného postupu transformácie</w:t>
      </w:r>
      <w:r w:rsidR="00286DE9">
        <w:t xml:space="preserve">, ktoré sú navrhnuté na dosiahnutie </w:t>
      </w:r>
      <w:r w:rsidR="006F4EDC">
        <w:t>klimatickej</w:t>
      </w:r>
      <w:r w:rsidR="00286DE9">
        <w:t xml:space="preserve"> neutrality v dlhodobom horizonte. </w:t>
      </w:r>
    </w:p>
    <w:p w14:paraId="04AF8AC7" w14:textId="4F65534B" w:rsidR="004647F7" w:rsidRDefault="00E92809" w:rsidP="0075687E">
      <w:pPr>
        <w:jc w:val="both"/>
      </w:pPr>
      <w:r>
        <w:t>Dokument obsiahne v opatreniach z</w:t>
      </w:r>
      <w:r w:rsidRPr="00E92809">
        <w:t>avádzanie zelených a digitálnych riešení v podnikoch cestovného ruchu</w:t>
      </w:r>
      <w:r>
        <w:t xml:space="preserve"> (podporu zelenej, digitálnej ako aj dvojitej transformácie) </w:t>
      </w:r>
      <w:r w:rsidR="00E02BB3">
        <w:t xml:space="preserve">aj v regiónoch </w:t>
      </w:r>
      <w:r>
        <w:t>so zameraním na</w:t>
      </w:r>
      <w:r w:rsidR="004647F7">
        <w:t xml:space="preserve">: </w:t>
      </w:r>
    </w:p>
    <w:p w14:paraId="524BCC63" w14:textId="77777777" w:rsidR="004647F7" w:rsidRDefault="004647F7" w:rsidP="0075687E">
      <w:pPr>
        <w:pStyle w:val="Odsekzoznamu"/>
        <w:numPr>
          <w:ilvl w:val="0"/>
          <w:numId w:val="21"/>
        </w:numPr>
        <w:jc w:val="both"/>
      </w:pPr>
      <w:r>
        <w:t>z</w:t>
      </w:r>
      <w:r w:rsidRPr="004647F7">
        <w:t>nižovanie energetickej náročnosti prevádzky zariadení</w:t>
      </w:r>
      <w:r w:rsidR="006F4EDC">
        <w:t xml:space="preserve"> </w:t>
      </w:r>
      <w:r>
        <w:t>cestovného ruchu</w:t>
      </w:r>
    </w:p>
    <w:p w14:paraId="6BA47854" w14:textId="77777777" w:rsidR="00F867C4" w:rsidRDefault="00F867C4" w:rsidP="0075687E">
      <w:pPr>
        <w:pStyle w:val="Odsekzoznamu"/>
        <w:numPr>
          <w:ilvl w:val="0"/>
          <w:numId w:val="21"/>
        </w:numPr>
        <w:jc w:val="both"/>
      </w:pPr>
      <w:r>
        <w:t>p</w:t>
      </w:r>
      <w:r w:rsidRPr="00F867C4">
        <w:t>revencia vzniku odpadov a predchádzanie skládkovaniu odpadov</w:t>
      </w:r>
    </w:p>
    <w:p w14:paraId="601869B2" w14:textId="77777777" w:rsidR="004C4989" w:rsidRDefault="00B61387" w:rsidP="0075687E">
      <w:pPr>
        <w:pStyle w:val="Odsekzoznamu"/>
        <w:numPr>
          <w:ilvl w:val="0"/>
          <w:numId w:val="21"/>
        </w:numPr>
        <w:jc w:val="both"/>
      </w:pPr>
      <w:r>
        <w:t>u</w:t>
      </w:r>
      <w:r w:rsidRPr="00B61387">
        <w:t>držateľné využívanie vodných zdrojov</w:t>
      </w:r>
      <w:r w:rsidR="00E93CB3">
        <w:t xml:space="preserve">  </w:t>
      </w:r>
    </w:p>
    <w:p w14:paraId="434AD273" w14:textId="77777777" w:rsidR="004C4989" w:rsidRDefault="004C4989" w:rsidP="0075687E">
      <w:pPr>
        <w:pStyle w:val="Odsekzoznamu"/>
        <w:numPr>
          <w:ilvl w:val="0"/>
          <w:numId w:val="21"/>
        </w:numPr>
        <w:jc w:val="both"/>
      </w:pPr>
      <w:r>
        <w:t>o</w:t>
      </w:r>
      <w:r w:rsidRPr="004C4989">
        <w:t>patrenia na podporu lokálnej biodiverzity</w:t>
      </w:r>
    </w:p>
    <w:p w14:paraId="0F0F307B" w14:textId="77777777" w:rsidR="00F85FD9" w:rsidRDefault="00C83F49" w:rsidP="0075687E">
      <w:pPr>
        <w:pStyle w:val="Odsekzoznamu"/>
        <w:numPr>
          <w:ilvl w:val="0"/>
          <w:numId w:val="21"/>
        </w:numPr>
        <w:jc w:val="both"/>
      </w:pPr>
      <w:r>
        <w:t>p</w:t>
      </w:r>
      <w:r w:rsidRPr="00C83F49">
        <w:t>odpora používania miestne dodávaných surovín s nízkou environmentálnou stopou s cieľom znížiť vplyv stravovacích služieb na životné prostredie</w:t>
      </w:r>
      <w:r w:rsidR="005E75F8">
        <w:t xml:space="preserve"> </w:t>
      </w:r>
    </w:p>
    <w:p w14:paraId="1090DC26" w14:textId="3ECD56CF" w:rsidR="00C60C30" w:rsidRDefault="0075687E" w:rsidP="0075687E">
      <w:pPr>
        <w:pStyle w:val="Odsekzoznamu"/>
        <w:numPr>
          <w:ilvl w:val="0"/>
          <w:numId w:val="20"/>
        </w:numPr>
        <w:jc w:val="both"/>
      </w:pPr>
      <w:r>
        <w:t xml:space="preserve">iné </w:t>
      </w:r>
      <w:r w:rsidR="00F85FD9">
        <w:t>o</w:t>
      </w:r>
      <w:r w:rsidR="007B246B">
        <w:t>patrenia zamerané na v</w:t>
      </w:r>
      <w:r w:rsidR="007B246B" w:rsidRPr="007B246B">
        <w:t>ytvára</w:t>
      </w:r>
      <w:r w:rsidR="007B246B">
        <w:t>nie</w:t>
      </w:r>
      <w:r w:rsidR="007B246B" w:rsidRPr="007B246B">
        <w:t xml:space="preserve"> podmien</w:t>
      </w:r>
      <w:r w:rsidR="007B246B">
        <w:t>ok</w:t>
      </w:r>
      <w:r w:rsidR="007B246B" w:rsidRPr="007B246B">
        <w:t xml:space="preserve"> pre udržateľné využívanie zdrojov v atraktívnej a dostupnej ponuke destinácií</w:t>
      </w:r>
      <w:r w:rsidR="00F85FD9">
        <w:t xml:space="preserve"> </w:t>
      </w:r>
      <w:r>
        <w:t>pri zohľadnení</w:t>
      </w:r>
      <w:r w:rsidR="00304756">
        <w:t xml:space="preserve"> </w:t>
      </w:r>
      <w:r w:rsidR="00CB3718">
        <w:t xml:space="preserve">vplyvu rozvíjaných aktivít v rekreačných aj nerekreačných formách cestovného ruchu na zložky životného prostredia. </w:t>
      </w:r>
    </w:p>
    <w:p w14:paraId="05A7B2B6" w14:textId="1E742A58" w:rsidR="007B246B" w:rsidRPr="001B7884" w:rsidRDefault="00E02BB3" w:rsidP="001B7884">
      <w:pPr>
        <w:pStyle w:val="Odsekzoznamu"/>
        <w:numPr>
          <w:ilvl w:val="0"/>
          <w:numId w:val="20"/>
        </w:numPr>
        <w:jc w:val="both"/>
      </w:pPr>
      <w:r w:rsidRPr="003937D8">
        <w:t>vývoj nových modelov pre udržateľný cestovný ruch v oblasti obehovej ekonomiky, kreatívneho priemyslu a iných oblastí stratégie inteligentnej špecializácie, sociálnych inovácií a i., ktoré zvyšujú odolnosť regiónov, vrátane najmenej rozvinutých a vidieckych oblastí</w:t>
      </w:r>
      <w:r w:rsidR="0075687E">
        <w:t xml:space="preserve"> a iné</w:t>
      </w:r>
      <w:r w:rsidRPr="003937D8">
        <w:t>.</w:t>
      </w:r>
    </w:p>
    <w:p w14:paraId="29012651" w14:textId="77777777" w:rsidR="00D62D4D" w:rsidRDefault="00D62D4D" w:rsidP="00D62D4D">
      <w:pPr>
        <w:pStyle w:val="Nadpis2"/>
      </w:pPr>
      <w:bookmarkStart w:id="27" w:name="_Toc207418093"/>
      <w:r>
        <w:lastRenderedPageBreak/>
        <w:t>Vplyv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 w:rsidRPr="00D62D4D">
        <w:t>zdravotný</w:t>
      </w:r>
      <w:r>
        <w:rPr>
          <w:spacing w:val="-8"/>
        </w:rPr>
        <w:t xml:space="preserve"> </w:t>
      </w:r>
      <w:r>
        <w:t>stav</w:t>
      </w:r>
      <w:r>
        <w:rPr>
          <w:spacing w:val="-7"/>
        </w:rPr>
        <w:t xml:space="preserve"> </w:t>
      </w:r>
      <w:r>
        <w:t>obyvateľstva</w:t>
      </w:r>
      <w:bookmarkEnd w:id="27"/>
    </w:p>
    <w:p w14:paraId="6EC515DF" w14:textId="77777777" w:rsidR="00135550" w:rsidRDefault="00B07D24" w:rsidP="00B07D24">
      <w:pPr>
        <w:pStyle w:val="Zkladntext"/>
        <w:spacing w:before="15" w:line="259" w:lineRule="auto"/>
        <w:ind w:left="98" w:right="212" w:firstLine="7"/>
        <w:jc w:val="both"/>
        <w:rPr>
          <w:color w:val="242424"/>
        </w:rPr>
      </w:pPr>
      <w:r>
        <w:rPr>
          <w:color w:val="242424"/>
        </w:rPr>
        <w:t xml:space="preserve">Predpokladaný vplyv Stratégie </w:t>
      </w:r>
      <w:r w:rsidR="004C7BE6">
        <w:rPr>
          <w:color w:val="242424"/>
        </w:rPr>
        <w:t>CR</w:t>
      </w:r>
      <w:r w:rsidR="00AC043C">
        <w:rPr>
          <w:color w:val="242424"/>
        </w:rPr>
        <w:t xml:space="preserve"> Slovenska</w:t>
      </w:r>
      <w:r>
        <w:rPr>
          <w:color w:val="242424"/>
        </w:rPr>
        <w:t xml:space="preserve"> na zdravotný stav obyvateľstva krajiny je pozitívny vzhľadom na</w:t>
      </w:r>
      <w:r w:rsidR="009E1658">
        <w:rPr>
          <w:color w:val="242424"/>
        </w:rPr>
        <w:t xml:space="preserve"> dôraz pri</w:t>
      </w:r>
      <w:r>
        <w:rPr>
          <w:color w:val="242424"/>
        </w:rPr>
        <w:t xml:space="preserve"> </w:t>
      </w:r>
      <w:r w:rsidR="00AC043C">
        <w:rPr>
          <w:color w:val="242424"/>
        </w:rPr>
        <w:t>implementáci</w:t>
      </w:r>
      <w:r w:rsidR="009E1658">
        <w:rPr>
          <w:color w:val="242424"/>
        </w:rPr>
        <w:t>i</w:t>
      </w:r>
      <w:r w:rsidR="00AC043C">
        <w:rPr>
          <w:color w:val="242424"/>
        </w:rPr>
        <w:t xml:space="preserve"> princípo</w:t>
      </w:r>
      <w:r w:rsidR="009E1658">
        <w:rPr>
          <w:color w:val="242424"/>
        </w:rPr>
        <w:t xml:space="preserve">v udržateľnosti na </w:t>
      </w:r>
      <w:r w:rsidR="006540B1">
        <w:rPr>
          <w:color w:val="242424"/>
        </w:rPr>
        <w:t>kvalitu života obyvateľov destinácií a regiónov s rozvíjaným cestovným ruchom</w:t>
      </w:r>
      <w:r w:rsidR="00692F66">
        <w:rPr>
          <w:color w:val="242424"/>
        </w:rPr>
        <w:t>, vrátane udržateľno</w:t>
      </w:r>
      <w:r w:rsidR="00AE3731">
        <w:rPr>
          <w:color w:val="242424"/>
        </w:rPr>
        <w:t>sti</w:t>
      </w:r>
      <w:r w:rsidR="00692F66">
        <w:rPr>
          <w:color w:val="242424"/>
        </w:rPr>
        <w:t xml:space="preserve"> </w:t>
      </w:r>
      <w:r w:rsidR="00D97257">
        <w:rPr>
          <w:color w:val="242424"/>
        </w:rPr>
        <w:t>prírodných zdrojov</w:t>
      </w:r>
      <w:r w:rsidR="00692F66">
        <w:rPr>
          <w:color w:val="242424"/>
        </w:rPr>
        <w:t>.</w:t>
      </w:r>
      <w:r w:rsidR="00D97257">
        <w:rPr>
          <w:color w:val="242424"/>
        </w:rPr>
        <w:t xml:space="preserve"> Stratégia CR má vytvoriť podmienky pre aktívne trávenie voľného času</w:t>
      </w:r>
      <w:r w:rsidR="00D3537D">
        <w:rPr>
          <w:color w:val="242424"/>
        </w:rPr>
        <w:t xml:space="preserve">, vrátane podmienok pre športovo-rekreačné aktivity s pozitívnym vplyvom na zdravie obyvateľstva. </w:t>
      </w:r>
    </w:p>
    <w:p w14:paraId="3F06793E" w14:textId="43C14FFC" w:rsidR="00B07D24" w:rsidRDefault="007F0C83" w:rsidP="00B07D24">
      <w:pPr>
        <w:pStyle w:val="Zkladntext"/>
        <w:spacing w:before="15" w:line="259" w:lineRule="auto"/>
        <w:ind w:left="98" w:right="212" w:firstLine="7"/>
        <w:jc w:val="both"/>
      </w:pPr>
      <w:r>
        <w:t xml:space="preserve">V súčasnosti </w:t>
      </w:r>
      <w:r w:rsidR="002A4F82">
        <w:t xml:space="preserve">rastú obavy </w:t>
      </w:r>
      <w:r w:rsidR="00F64576">
        <w:t xml:space="preserve">účastníkov cestovného ruchu </w:t>
      </w:r>
      <w:r w:rsidR="002A4F82">
        <w:t xml:space="preserve">(vrátane obyvateľov v rámci domáceho cestovného ruchu) </w:t>
      </w:r>
      <w:r w:rsidR="00F64576">
        <w:t>z</w:t>
      </w:r>
      <w:r>
        <w:t> </w:t>
      </w:r>
      <w:r w:rsidR="00F64576">
        <w:t>cestovania</w:t>
      </w:r>
      <w:r>
        <w:t xml:space="preserve">, </w:t>
      </w:r>
      <w:r w:rsidR="00520EC2">
        <w:t xml:space="preserve">najmä v súvislosti s </w:t>
      </w:r>
      <w:r w:rsidR="00520EC2" w:rsidRPr="003937D8">
        <w:t>extrémny</w:t>
      </w:r>
      <w:r w:rsidR="00520EC2">
        <w:t>mi</w:t>
      </w:r>
      <w:r w:rsidR="00520EC2" w:rsidRPr="003937D8">
        <w:t xml:space="preserve"> prejav</w:t>
      </w:r>
      <w:r w:rsidR="00520EC2">
        <w:t>mi</w:t>
      </w:r>
      <w:r w:rsidR="00520EC2" w:rsidRPr="003937D8">
        <w:t xml:space="preserve"> počasia</w:t>
      </w:r>
      <w:r w:rsidR="00520EC2">
        <w:t xml:space="preserve"> </w:t>
      </w:r>
      <w:r w:rsidR="00847546">
        <w:t xml:space="preserve">ako dôsledok klimatickej zmeny, </w:t>
      </w:r>
      <w:r>
        <w:t>na čo upozorňuje aj</w:t>
      </w:r>
      <w:r w:rsidR="00847546">
        <w:t xml:space="preserve"> </w:t>
      </w:r>
      <w:r w:rsidR="007A6C4A">
        <w:t>Európsk</w:t>
      </w:r>
      <w:r w:rsidR="00847546">
        <w:t>a</w:t>
      </w:r>
      <w:r w:rsidR="007A6C4A">
        <w:t xml:space="preserve"> komisi</w:t>
      </w:r>
      <w:r w:rsidR="00847546">
        <w:t>a</w:t>
      </w:r>
      <w:r w:rsidR="007A6C4A">
        <w:t xml:space="preserve"> pre cestovný ruch</w:t>
      </w:r>
      <w:r w:rsidR="0062375E">
        <w:t xml:space="preserve"> podľa aktuálnych prieskumov</w:t>
      </w:r>
      <w:r w:rsidR="00847546">
        <w:t xml:space="preserve">. </w:t>
      </w:r>
      <w:r w:rsidR="0062375E">
        <w:t xml:space="preserve">Stratégia CR </w:t>
      </w:r>
      <w:r w:rsidR="000B7A5A">
        <w:t xml:space="preserve">bude </w:t>
      </w:r>
      <w:r w:rsidR="0062375E">
        <w:t>reagovať aj na to, že d</w:t>
      </w:r>
      <w:r w:rsidR="006B2248" w:rsidRPr="003937D8">
        <w:t xml:space="preserve">estinácie by mali do väčšej miery realizovať adaptačné a zmierňujúce opatrenia, vrátane opatrení, ktoré zmierňujú dopady  extrémnych prejavov počasia na zdravie </w:t>
      </w:r>
      <w:r w:rsidR="00A035FD">
        <w:t>účastníkov cestovného ruchu</w:t>
      </w:r>
      <w:r w:rsidR="006B2248" w:rsidRPr="003937D8">
        <w:t xml:space="preserve"> (zvýšením dostupnosti tienistých miest, investovanie do infraštruktúry odolnej voči teplu)</w:t>
      </w:r>
      <w:r w:rsidR="00D242DD">
        <w:t xml:space="preserve">, </w:t>
      </w:r>
      <w:r w:rsidR="00812A18">
        <w:t xml:space="preserve"> </w:t>
      </w:r>
      <w:r w:rsidR="00D242DD">
        <w:t xml:space="preserve">opatrenia zamerané na </w:t>
      </w:r>
      <w:r w:rsidR="00812A18">
        <w:t xml:space="preserve">rozvoj </w:t>
      </w:r>
      <w:r w:rsidR="00812A18" w:rsidRPr="003937D8">
        <w:t>zelen</w:t>
      </w:r>
      <w:r w:rsidR="00812A18">
        <w:t>ej</w:t>
      </w:r>
      <w:r w:rsidR="00812A18" w:rsidRPr="003937D8">
        <w:t xml:space="preserve"> a modr</w:t>
      </w:r>
      <w:r w:rsidR="00812A18">
        <w:t>ej</w:t>
      </w:r>
      <w:r w:rsidR="00812A18" w:rsidRPr="003937D8">
        <w:t xml:space="preserve"> infraštruktúr</w:t>
      </w:r>
      <w:r w:rsidR="00812A18">
        <w:t>y</w:t>
      </w:r>
      <w:r w:rsidR="00812A18" w:rsidRPr="003937D8">
        <w:t xml:space="preserve"> a jej prvk</w:t>
      </w:r>
      <w:r w:rsidR="00812A18">
        <w:t>ov</w:t>
      </w:r>
      <w:r w:rsidR="00812A18" w:rsidRPr="003937D8">
        <w:t xml:space="preserve">, </w:t>
      </w:r>
      <w:r w:rsidR="00982AA6" w:rsidRPr="003937D8">
        <w:t>ktoré okrem environmentálnej funkcie, vzťahujúcej sa k viacerým zložkám životného prostredia, majú aj estetickú funkciu a zvyšujú kvalitu prostredia pre návštevníka, zamestnanca aj domáceho obyvateľa</w:t>
      </w:r>
      <w:r w:rsidR="003707C4">
        <w:t xml:space="preserve"> a iné. </w:t>
      </w:r>
    </w:p>
    <w:p w14:paraId="15B052D5" w14:textId="77777777" w:rsidR="001B7884" w:rsidRPr="001B7884" w:rsidRDefault="001B7884" w:rsidP="001B7884"/>
    <w:p w14:paraId="6C988E6D" w14:textId="77777777" w:rsidR="00291CF1" w:rsidRDefault="00291CF1" w:rsidP="00291CF1">
      <w:pPr>
        <w:pStyle w:val="Nadpis2"/>
      </w:pPr>
      <w:bookmarkStart w:id="28" w:name="_Toc207418094"/>
      <w:r>
        <w:t xml:space="preserve">Vplyvy na chránené územia [napr. navrhované chránené vtáčie územia, územia </w:t>
      </w:r>
      <w:r>
        <w:rPr>
          <w:spacing w:val="-4"/>
        </w:rPr>
        <w:t xml:space="preserve">európskeho významu, európsku sústavu chránených území (Natura 2000), národné parky, </w:t>
      </w:r>
      <w:r>
        <w:t>chránené krajinné oblasti, chránené vodohospodárske oblasti a pod.] vrátane návrhu opatrení na ich zmiernenie</w:t>
      </w:r>
      <w:bookmarkEnd w:id="28"/>
    </w:p>
    <w:p w14:paraId="5BCF3933" w14:textId="3973D7E1" w:rsidR="001B7884" w:rsidRDefault="00BB3129" w:rsidP="0064216B">
      <w:pPr>
        <w:jc w:val="both"/>
      </w:pPr>
      <w:r w:rsidRPr="00BB3129">
        <w:t>Pobyt a aktivity v prírodnej krajine sú najvyhľadávanejš</w:t>
      </w:r>
      <w:r>
        <w:t xml:space="preserve">ou aktivitou </w:t>
      </w:r>
      <w:r w:rsidR="000258D0">
        <w:t>domácich aj zahraničných návštevníkov. Rozvoj cestovného ruchu predpokladá zvýšený tlak na chránené územia</w:t>
      </w:r>
      <w:r w:rsidR="00B31907">
        <w:t xml:space="preserve">. </w:t>
      </w:r>
      <w:r w:rsidR="000258D0">
        <w:t>Stratégia CR</w:t>
      </w:r>
      <w:r w:rsidR="00B31907">
        <w:t xml:space="preserve"> bude rešpektovať r</w:t>
      </w:r>
      <w:r w:rsidRPr="00BB3129">
        <w:t>ámce zachovania prírodného potenciálu</w:t>
      </w:r>
      <w:r w:rsidR="00B31907">
        <w:t>, ktoré určuje</w:t>
      </w:r>
      <w:r w:rsidRPr="00BB3129">
        <w:t xml:space="preserve"> Zákon č. 543/2002 Z. z. o ochrane prírody a</w:t>
      </w:r>
      <w:r w:rsidR="00F03D9C">
        <w:t> </w:t>
      </w:r>
      <w:r w:rsidRPr="00BB3129">
        <w:t>krajiny</w:t>
      </w:r>
      <w:r w:rsidR="00F03D9C">
        <w:t xml:space="preserve"> a</w:t>
      </w:r>
      <w:r w:rsidR="00257968">
        <w:t> ďalšie nadrezortné národné aj</w:t>
      </w:r>
      <w:r w:rsidR="00F03D9C">
        <w:t> medzinárodné dokumenty</w:t>
      </w:r>
      <w:r w:rsidR="00257968">
        <w:t xml:space="preserve"> (vrátane strategických dokumentov v oblasti životného prostredia). </w:t>
      </w:r>
    </w:p>
    <w:p w14:paraId="433C2DED" w14:textId="2655A91F" w:rsidR="00BB3129" w:rsidRDefault="002C3D99" w:rsidP="0064216B">
      <w:pPr>
        <w:jc w:val="both"/>
      </w:pPr>
      <w:r>
        <w:t>Zároveň dokument</w:t>
      </w:r>
      <w:r w:rsidR="00257968">
        <w:t xml:space="preserve"> Stratégie CR</w:t>
      </w:r>
      <w:r>
        <w:t xml:space="preserve"> zohľadní k</w:t>
      </w:r>
      <w:r w:rsidRPr="002C3D99">
        <w:t>ontext medzinárodných odporúčaní</w:t>
      </w:r>
      <w:r>
        <w:t xml:space="preserve">, ktoré </w:t>
      </w:r>
      <w:r w:rsidRPr="002C3D99">
        <w:t>čoraz viac zdôrazňuj</w:t>
      </w:r>
      <w:r>
        <w:t>ú</w:t>
      </w:r>
      <w:r w:rsidRPr="002C3D99">
        <w:t xml:space="preserve"> potreb</w:t>
      </w:r>
      <w:r>
        <w:t>u</w:t>
      </w:r>
      <w:r w:rsidRPr="002C3D99">
        <w:t xml:space="preserve"> nájsť rovnováhu medzi využívaním chránených území ako zdroja príjmov pre regióny a zabezpečením ich úloh pri podpore kvalitného života obyvateľov. Tento prístup vychádza z významu zložiek životného prostredia pre zdravý a plnohodnotný život v regiónoch.</w:t>
      </w:r>
      <w:r w:rsidR="0074042F">
        <w:t xml:space="preserve"> </w:t>
      </w:r>
    </w:p>
    <w:p w14:paraId="0A77FD01" w14:textId="4C62C785" w:rsidR="005577AF" w:rsidRPr="001B7884" w:rsidRDefault="005577AF" w:rsidP="0064216B">
      <w:pPr>
        <w:jc w:val="both"/>
      </w:pPr>
      <w:r>
        <w:t xml:space="preserve">Okrem športovo-rekreačných aktivít v prírode </w:t>
      </w:r>
      <w:r w:rsidR="00682373">
        <w:t>rozvíjaných udržateľnou formou</w:t>
      </w:r>
      <w:r w:rsidR="00237A4D">
        <w:t xml:space="preserve">, </w:t>
      </w:r>
      <w:r w:rsidR="00682373">
        <w:t>je p</w:t>
      </w:r>
      <w:r w:rsidRPr="003937D8">
        <w:t>re všetky aj pre menej rozvinuté regióny jednou z príležitostí aj prírodný cestovný ruch (založený na interpretácii prírodných hodnôt a pozorovaní procesov), ktorý nie je závislý od investične náročných tematických atraktivít a služieb.</w:t>
      </w:r>
      <w:r w:rsidR="0064216B">
        <w:t xml:space="preserve"> </w:t>
      </w:r>
      <w:r w:rsidR="00237A4D">
        <w:t>Stratégia bude dávať dôraz na rozvoj cestovného ruchu a športovo-rekreačných aktivít v prírode s dôrazom na udržateľnosť zdrojov a ich obnovu</w:t>
      </w:r>
      <w:r w:rsidR="00AF6057">
        <w:t xml:space="preserve">, ako aj </w:t>
      </w:r>
      <w:r w:rsidRPr="003937D8">
        <w:t>manažment návštevnosti. Kvalitne nastavená ponuka produktov a regulácia pohybu návštevníkov po vyznačených trasách umožňujú efektívne riadenie ich zážitku a zároveň ochranu citlivých ekosystémov.</w:t>
      </w:r>
    </w:p>
    <w:p w14:paraId="0209AE1B" w14:textId="77777777" w:rsidR="00CF2430" w:rsidRDefault="00CF2430" w:rsidP="00CF2430">
      <w:pPr>
        <w:pStyle w:val="Nadpis2"/>
      </w:pPr>
      <w:bookmarkStart w:id="29" w:name="_Toc207418095"/>
      <w:r>
        <w:t>Možné</w:t>
      </w:r>
      <w:r>
        <w:rPr>
          <w:spacing w:val="-12"/>
        </w:rPr>
        <w:t xml:space="preserve"> </w:t>
      </w:r>
      <w:r>
        <w:t>riziká</w:t>
      </w:r>
      <w:r>
        <w:rPr>
          <w:spacing w:val="-10"/>
        </w:rPr>
        <w:t xml:space="preserve"> </w:t>
      </w:r>
      <w:r>
        <w:t>súvisiace</w:t>
      </w:r>
      <w:r>
        <w:rPr>
          <w:spacing w:val="-10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uplatňovaním</w:t>
      </w:r>
      <w:r>
        <w:rPr>
          <w:spacing w:val="-12"/>
        </w:rPr>
        <w:t xml:space="preserve"> </w:t>
      </w:r>
      <w:r>
        <w:t>strategického</w:t>
      </w:r>
      <w:r>
        <w:rPr>
          <w:spacing w:val="-12"/>
        </w:rPr>
        <w:t xml:space="preserve"> </w:t>
      </w:r>
      <w:r>
        <w:t>materiálu</w:t>
      </w:r>
      <w:bookmarkEnd w:id="29"/>
    </w:p>
    <w:p w14:paraId="147E7BB6" w14:textId="67D2CDDE" w:rsidR="006343A6" w:rsidRPr="006343A6" w:rsidRDefault="006343A6" w:rsidP="0064216B">
      <w:pPr>
        <w:jc w:val="both"/>
      </w:pPr>
      <w:r>
        <w:t>Nepredpokladajú</w:t>
      </w:r>
      <w:r>
        <w:rPr>
          <w:spacing w:val="-9"/>
        </w:rPr>
        <w:t xml:space="preserve"> </w:t>
      </w:r>
      <w:r>
        <w:t>sa</w:t>
      </w:r>
      <w:r>
        <w:rPr>
          <w:spacing w:val="-11"/>
        </w:rPr>
        <w:t xml:space="preserve"> </w:t>
      </w:r>
      <w:r>
        <w:t>žiadne významné riziká</w:t>
      </w:r>
      <w:r>
        <w:rPr>
          <w:spacing w:val="-5"/>
        </w:rPr>
        <w:t xml:space="preserve"> </w:t>
      </w:r>
      <w:r>
        <w:t>spojené</w:t>
      </w:r>
      <w:r>
        <w:rPr>
          <w:spacing w:val="-4"/>
        </w:rPr>
        <w:t xml:space="preserve"> </w:t>
      </w:r>
      <w:r>
        <w:t xml:space="preserve">s uplatňovaním </w:t>
      </w:r>
      <w:r w:rsidRPr="006343A6">
        <w:rPr>
          <w:bCs/>
          <w:sz w:val="24"/>
        </w:rPr>
        <w:t>Stratégie CR</w:t>
      </w:r>
      <w:r>
        <w:rPr>
          <w:b/>
          <w:sz w:val="24"/>
        </w:rPr>
        <w:t xml:space="preserve"> </w:t>
      </w:r>
      <w:r>
        <w:t>vo</w:t>
      </w:r>
      <w:r>
        <w:rPr>
          <w:spacing w:val="-5"/>
        </w:rPr>
        <w:t xml:space="preserve"> </w:t>
      </w:r>
      <w:r>
        <w:t>vzťahu k životnému</w:t>
      </w:r>
      <w:r>
        <w:rPr>
          <w:spacing w:val="40"/>
        </w:rPr>
        <w:t xml:space="preserve"> </w:t>
      </w:r>
      <w:r>
        <w:t>prostrediu.</w:t>
      </w:r>
    </w:p>
    <w:p w14:paraId="648AE87D" w14:textId="77777777" w:rsidR="009552B3" w:rsidRDefault="009552B3" w:rsidP="009552B3">
      <w:pPr>
        <w:pStyle w:val="Nadpis2"/>
      </w:pPr>
      <w:bookmarkStart w:id="30" w:name="_Toc207418096"/>
      <w:r w:rsidRPr="009552B3">
        <w:t>Vplyvy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životné</w:t>
      </w:r>
      <w:r>
        <w:rPr>
          <w:spacing w:val="-11"/>
        </w:rPr>
        <w:t xml:space="preserve"> </w:t>
      </w:r>
      <w:r>
        <w:t>prostredie</w:t>
      </w:r>
      <w:r>
        <w:rPr>
          <w:spacing w:val="-11"/>
        </w:rPr>
        <w:t xml:space="preserve"> </w:t>
      </w:r>
      <w:r>
        <w:t>presahujúce</w:t>
      </w:r>
      <w:r>
        <w:rPr>
          <w:spacing w:val="-12"/>
        </w:rPr>
        <w:t xml:space="preserve"> </w:t>
      </w:r>
      <w:r>
        <w:t>štátne</w:t>
      </w:r>
      <w:r>
        <w:rPr>
          <w:spacing w:val="-11"/>
        </w:rPr>
        <w:t xml:space="preserve"> </w:t>
      </w:r>
      <w:r>
        <w:t>hranice</w:t>
      </w:r>
      <w:bookmarkEnd w:id="30"/>
    </w:p>
    <w:p w14:paraId="69F378EC" w14:textId="40CC1DC6" w:rsidR="009552B3" w:rsidRDefault="00403372" w:rsidP="009552B3">
      <w:r>
        <w:t xml:space="preserve">Vzhľadom na zameranie strategického dokumentu sa nepredpokladajú žiadne významné negatívne vplyvy na životné prostredie presahujúce štátne hranice. </w:t>
      </w:r>
    </w:p>
    <w:p w14:paraId="001CA908" w14:textId="77777777" w:rsidR="00D60BA1" w:rsidRDefault="00D60BA1" w:rsidP="0099315A">
      <w:pPr>
        <w:pStyle w:val="Nadpis1"/>
        <w:ind w:left="0" w:firstLine="0"/>
      </w:pPr>
      <w:r>
        <w:br w:type="page"/>
      </w:r>
    </w:p>
    <w:p w14:paraId="6A75580B" w14:textId="2EC614E7" w:rsidR="00D60BA1" w:rsidRDefault="00D60BA1" w:rsidP="00D60BA1">
      <w:pPr>
        <w:pStyle w:val="Nadpis1"/>
      </w:pPr>
      <w:bookmarkStart w:id="31" w:name="_Toc207418097"/>
      <w:r>
        <w:lastRenderedPageBreak/>
        <w:t>IV. Dotknuté</w:t>
      </w:r>
      <w:r>
        <w:rPr>
          <w:spacing w:val="-6"/>
        </w:rPr>
        <w:t xml:space="preserve"> </w:t>
      </w:r>
      <w:r>
        <w:rPr>
          <w:spacing w:val="-2"/>
        </w:rPr>
        <w:t>subjekty</w:t>
      </w:r>
      <w:bookmarkEnd w:id="31"/>
    </w:p>
    <w:p w14:paraId="3736CA00" w14:textId="77777777" w:rsidR="001B7884" w:rsidRDefault="001B7884" w:rsidP="001B7884">
      <w:pPr>
        <w:pStyle w:val="Nadpis2"/>
        <w:numPr>
          <w:ilvl w:val="0"/>
          <w:numId w:val="11"/>
        </w:numPr>
        <w:ind w:left="284" w:hanging="284"/>
      </w:pPr>
      <w:bookmarkStart w:id="32" w:name="_Toc207418098"/>
      <w:r>
        <w:t>Vymedzenie</w:t>
      </w:r>
      <w:r w:rsidRPr="001B7884">
        <w:rPr>
          <w:spacing w:val="-13"/>
        </w:rPr>
        <w:t xml:space="preserve"> </w:t>
      </w:r>
      <w:r>
        <w:t>dotknutej</w:t>
      </w:r>
      <w:r w:rsidRPr="001B7884">
        <w:rPr>
          <w:spacing w:val="-11"/>
        </w:rPr>
        <w:t xml:space="preserve"> </w:t>
      </w:r>
      <w:r>
        <w:t>verejnosti</w:t>
      </w:r>
      <w:r w:rsidRPr="001B7884">
        <w:rPr>
          <w:spacing w:val="-12"/>
        </w:rPr>
        <w:t xml:space="preserve"> </w:t>
      </w:r>
      <w:r>
        <w:t>vrátane</w:t>
      </w:r>
      <w:r w:rsidRPr="001B7884">
        <w:rPr>
          <w:spacing w:val="-13"/>
        </w:rPr>
        <w:t xml:space="preserve"> </w:t>
      </w:r>
      <w:r>
        <w:t>jej</w:t>
      </w:r>
      <w:r w:rsidRPr="001B7884">
        <w:rPr>
          <w:spacing w:val="-12"/>
        </w:rPr>
        <w:t xml:space="preserve"> </w:t>
      </w:r>
      <w:r>
        <w:t>združení</w:t>
      </w:r>
      <w:bookmarkEnd w:id="32"/>
    </w:p>
    <w:p w14:paraId="4EEC713F" w14:textId="0AA24A65" w:rsidR="007E6801" w:rsidRDefault="001B7884" w:rsidP="00880500">
      <w:pPr>
        <w:jc w:val="both"/>
      </w:pPr>
      <w:r w:rsidRPr="00880500">
        <w:t>Dotknutou verejnosťou sú tak všetci občania SR a</w:t>
      </w:r>
      <w:r w:rsidRPr="00880500">
        <w:rPr>
          <w:spacing w:val="-1"/>
        </w:rPr>
        <w:t xml:space="preserve"> </w:t>
      </w:r>
      <w:r w:rsidRPr="00880500">
        <w:t xml:space="preserve">subjekty, združenia a iniciatívy občanov, právnických a fyzických osôb pôsobiacich v SR, ktoré </w:t>
      </w:r>
      <w:r w:rsidR="00E77A82" w:rsidRPr="00880500">
        <w:t>sa podieľajú na rozvoji cestovného ruchu</w:t>
      </w:r>
      <w:r w:rsidR="00102029" w:rsidRPr="00880500">
        <w:t xml:space="preserve"> a žijú v slovenských regiónoch</w:t>
      </w:r>
      <w:r w:rsidR="00345A3A" w:rsidRPr="00880500">
        <w:t xml:space="preserve">. </w:t>
      </w:r>
    </w:p>
    <w:p w14:paraId="567ED3A1" w14:textId="77777777" w:rsidR="00B469A9" w:rsidRDefault="00B469A9" w:rsidP="00B469A9">
      <w:pPr>
        <w:pStyle w:val="Nadpis2"/>
      </w:pPr>
      <w:bookmarkStart w:id="33" w:name="_Toc207418099"/>
      <w:r w:rsidRPr="00B469A9">
        <w:t>Zoznam</w:t>
      </w:r>
      <w:r>
        <w:rPr>
          <w:spacing w:val="-1"/>
        </w:rPr>
        <w:t xml:space="preserve"> </w:t>
      </w:r>
      <w:r>
        <w:t>dotknutých</w:t>
      </w:r>
      <w:r>
        <w:rPr>
          <w:spacing w:val="1"/>
        </w:rPr>
        <w:t xml:space="preserve"> </w:t>
      </w:r>
      <w:r>
        <w:t>subjektov</w:t>
      </w:r>
      <w:bookmarkEnd w:id="33"/>
    </w:p>
    <w:p w14:paraId="5A89B914" w14:textId="5F2AAF20" w:rsidR="00B469A9" w:rsidRDefault="00B469A9" w:rsidP="00B469A9">
      <w:pPr>
        <w:pStyle w:val="Zkladntext"/>
        <w:spacing w:before="315"/>
        <w:ind w:left="0"/>
      </w:pPr>
      <w:r>
        <w:t>Zoznam</w:t>
      </w:r>
      <w:r>
        <w:rPr>
          <w:spacing w:val="-6"/>
        </w:rPr>
        <w:t xml:space="preserve"> </w:t>
      </w:r>
      <w:r>
        <w:t>dotknutých</w:t>
      </w:r>
      <w:r>
        <w:rPr>
          <w:spacing w:val="-6"/>
        </w:rPr>
        <w:t xml:space="preserve"> </w:t>
      </w:r>
      <w:r>
        <w:t>ústredných</w:t>
      </w:r>
      <w:r>
        <w:rPr>
          <w:spacing w:val="-6"/>
        </w:rPr>
        <w:t xml:space="preserve"> </w:t>
      </w:r>
      <w:r>
        <w:t>orgánov</w:t>
      </w:r>
      <w:r>
        <w:rPr>
          <w:spacing w:val="-5"/>
        </w:rPr>
        <w:t xml:space="preserve"> </w:t>
      </w:r>
      <w:r>
        <w:t>štátnej</w:t>
      </w:r>
      <w:r>
        <w:rPr>
          <w:spacing w:val="-6"/>
        </w:rPr>
        <w:t xml:space="preserve"> </w:t>
      </w:r>
      <w:r>
        <w:rPr>
          <w:spacing w:val="-2"/>
        </w:rPr>
        <w:t>správy</w:t>
      </w:r>
      <w:r w:rsidR="00B000AF">
        <w:rPr>
          <w:spacing w:val="-2"/>
        </w:rPr>
        <w:t xml:space="preserve">, </w:t>
      </w:r>
      <w:r w:rsidR="00B000AF">
        <w:rPr>
          <w:color w:val="212121"/>
          <w:w w:val="105"/>
        </w:rPr>
        <w:t>ktorým</w:t>
      </w:r>
      <w:r w:rsidR="0041266B">
        <w:rPr>
          <w:color w:val="212121"/>
          <w:w w:val="105"/>
        </w:rPr>
        <w:t xml:space="preserve"> </w:t>
      </w:r>
      <w:r w:rsidR="00B000AF">
        <w:rPr>
          <w:color w:val="212121"/>
          <w:w w:val="105"/>
        </w:rPr>
        <w:t>bude</w:t>
      </w:r>
      <w:r w:rsidR="0041266B">
        <w:rPr>
          <w:color w:val="212121"/>
          <w:w w:val="105"/>
        </w:rPr>
        <w:t xml:space="preserve"> </w:t>
      </w:r>
      <w:r w:rsidR="00B000AF">
        <w:rPr>
          <w:color w:val="212121"/>
          <w:w w:val="105"/>
        </w:rPr>
        <w:t>strategický</w:t>
      </w:r>
      <w:r w:rsidR="0041266B">
        <w:rPr>
          <w:color w:val="212121"/>
          <w:spacing w:val="78"/>
          <w:w w:val="150"/>
        </w:rPr>
        <w:t xml:space="preserve"> </w:t>
      </w:r>
      <w:r w:rsidR="00B000AF">
        <w:rPr>
          <w:color w:val="212121"/>
          <w:w w:val="105"/>
        </w:rPr>
        <w:t>dokument</w:t>
      </w:r>
      <w:r w:rsidR="00B000AF">
        <w:rPr>
          <w:color w:val="212121"/>
          <w:spacing w:val="77"/>
          <w:w w:val="150"/>
        </w:rPr>
        <w:t xml:space="preserve"> </w:t>
      </w:r>
      <w:r w:rsidR="00B000AF">
        <w:rPr>
          <w:color w:val="212121"/>
          <w:w w:val="105"/>
        </w:rPr>
        <w:t>odoslaný v elektronickej forme</w:t>
      </w:r>
      <w:r>
        <w:rPr>
          <w:spacing w:val="-2"/>
        </w:rPr>
        <w:t>:</w:t>
      </w:r>
    </w:p>
    <w:p w14:paraId="4E703320" w14:textId="6766EB55" w:rsidR="00B469A9" w:rsidRDefault="00B469A9" w:rsidP="00B469A9">
      <w:pPr>
        <w:pStyle w:val="Zkladntext"/>
        <w:spacing w:before="2"/>
        <w:ind w:left="284"/>
      </w:pPr>
      <w:r>
        <w:t>Úrad vlády Slovenskej republiky</w:t>
      </w:r>
    </w:p>
    <w:p w14:paraId="72A1CF6E" w14:textId="725EFE08" w:rsidR="0073492A" w:rsidRDefault="0073492A" w:rsidP="0073492A">
      <w:pPr>
        <w:pStyle w:val="Zkladntext"/>
        <w:spacing w:before="2"/>
        <w:ind w:left="284"/>
      </w:pPr>
      <w:r>
        <w:t>Ministerstvo dopravy Slovenskej republiky</w:t>
      </w:r>
    </w:p>
    <w:p w14:paraId="59B79228" w14:textId="10A6E537" w:rsidR="00815E8B" w:rsidRDefault="00815E8B" w:rsidP="00815E8B">
      <w:pPr>
        <w:pStyle w:val="Zkladntext"/>
        <w:spacing w:before="2"/>
        <w:ind w:left="284"/>
      </w:pPr>
      <w:r>
        <w:t>Ministerstvo financií Slovenskej republiky</w:t>
      </w:r>
    </w:p>
    <w:p w14:paraId="06CD91D3" w14:textId="35F34DA3" w:rsidR="00554A3C" w:rsidRDefault="00B469A9" w:rsidP="00B469A9">
      <w:pPr>
        <w:pStyle w:val="Zkladntext"/>
        <w:spacing w:before="2"/>
        <w:ind w:left="284"/>
      </w:pPr>
      <w:r>
        <w:t>Ministerstvo hospodárstva Slovenskej republiky</w:t>
      </w:r>
    </w:p>
    <w:p w14:paraId="3C7BF84D" w14:textId="51F63F27" w:rsidR="00D11845" w:rsidRDefault="00D11845" w:rsidP="00815E8B">
      <w:pPr>
        <w:pStyle w:val="Zkladntext"/>
        <w:spacing w:before="2"/>
        <w:ind w:left="284"/>
      </w:pPr>
      <w:r>
        <w:t>Ministerstvo investícií, regionálneho rozvoja a informatizácie Slovenskej republiky</w:t>
      </w:r>
    </w:p>
    <w:p w14:paraId="3227E701" w14:textId="6EE1AC4F" w:rsidR="00815E8B" w:rsidRDefault="00815E8B" w:rsidP="00815E8B">
      <w:pPr>
        <w:pStyle w:val="Zkladntext"/>
        <w:spacing w:before="2"/>
        <w:ind w:left="284"/>
      </w:pPr>
      <w:r>
        <w:t>Ministerstvo kultúry Slovenskej republiky</w:t>
      </w:r>
    </w:p>
    <w:p w14:paraId="3D962F9B" w14:textId="629C372D" w:rsidR="00D11845" w:rsidRDefault="00D11845" w:rsidP="00D11845">
      <w:pPr>
        <w:pStyle w:val="Zkladntext"/>
        <w:spacing w:before="2"/>
        <w:ind w:left="284"/>
      </w:pPr>
      <w:r>
        <w:t>Ministerstvo obrany Slovenskej republiky</w:t>
      </w:r>
    </w:p>
    <w:p w14:paraId="6780F48D" w14:textId="1DFDA985" w:rsidR="00554A3C" w:rsidRDefault="00B469A9" w:rsidP="00B469A9">
      <w:pPr>
        <w:pStyle w:val="Zkladntext"/>
        <w:spacing w:before="2"/>
        <w:ind w:left="284"/>
      </w:pPr>
      <w:r>
        <w:t xml:space="preserve">Ministerstvo pôdohospodárstva a rozvoja vidieka Slovenskej republiky </w:t>
      </w:r>
    </w:p>
    <w:p w14:paraId="4F4BB63B" w14:textId="5A3A91FD" w:rsidR="00D11845" w:rsidRDefault="00D11845" w:rsidP="00D11845">
      <w:pPr>
        <w:pStyle w:val="Zkladntext"/>
        <w:spacing w:before="2"/>
        <w:ind w:left="284"/>
      </w:pPr>
      <w:r>
        <w:t>Ministerstvo práce, sociálnych vecí a rodiny Slovenskej republiky</w:t>
      </w:r>
    </w:p>
    <w:p w14:paraId="0F6E03E2" w14:textId="13FF740D" w:rsidR="00D11845" w:rsidRDefault="00D11845" w:rsidP="00D11845">
      <w:pPr>
        <w:pStyle w:val="Zkladntext"/>
        <w:spacing w:before="2"/>
        <w:ind w:left="284"/>
      </w:pPr>
      <w:r>
        <w:t>Ministerstvo spravodlivosti Slovenskej republiky</w:t>
      </w:r>
    </w:p>
    <w:p w14:paraId="0A97B71E" w14:textId="72FC06CF" w:rsidR="00D11845" w:rsidRDefault="00D11845" w:rsidP="00D11845">
      <w:pPr>
        <w:pStyle w:val="Zkladntext"/>
        <w:spacing w:before="2"/>
        <w:ind w:left="284"/>
      </w:pPr>
      <w:r>
        <w:t>Ministerstvo školstva, výskumu, vývoja a mládeže Slovenskej republiky</w:t>
      </w:r>
    </w:p>
    <w:p w14:paraId="0AC6A076" w14:textId="499E3846" w:rsidR="00815E8B" w:rsidRDefault="00815E8B" w:rsidP="00815E8B">
      <w:pPr>
        <w:pStyle w:val="Zkladntext"/>
        <w:spacing w:before="2"/>
        <w:ind w:left="284"/>
      </w:pPr>
      <w:r>
        <w:t>Ministerstvo vnútra Slovenskej republiky</w:t>
      </w:r>
    </w:p>
    <w:p w14:paraId="37705700" w14:textId="4BB7D6A3" w:rsidR="00815E8B" w:rsidRDefault="00815E8B" w:rsidP="00815E8B">
      <w:pPr>
        <w:pStyle w:val="Zkladntext"/>
        <w:spacing w:before="2"/>
        <w:ind w:left="284"/>
      </w:pPr>
      <w:r>
        <w:t>Ministerstvo zahraničných vecí a európskych záležitostí Slovenskej republiky</w:t>
      </w:r>
    </w:p>
    <w:p w14:paraId="620D492F" w14:textId="66B211CA" w:rsidR="00B469A9" w:rsidRDefault="00B469A9" w:rsidP="00B469A9">
      <w:pPr>
        <w:pStyle w:val="Zkladntext"/>
        <w:spacing w:before="2"/>
        <w:ind w:left="284"/>
      </w:pPr>
      <w:r>
        <w:t>Ministerstvo zdravotníctva Slovenskej republiky</w:t>
      </w:r>
    </w:p>
    <w:p w14:paraId="7FECD3C2" w14:textId="586165C5" w:rsidR="00D11845" w:rsidRDefault="00D11845" w:rsidP="00E4191B">
      <w:pPr>
        <w:pStyle w:val="Zkladntext"/>
        <w:spacing w:before="2"/>
        <w:ind w:left="284"/>
      </w:pPr>
      <w:r>
        <w:t>Ministerstvo životného prostredia Slovenskej republiky</w:t>
      </w:r>
    </w:p>
    <w:p w14:paraId="44CC25AE" w14:textId="2B8A2C48" w:rsidR="006041CB" w:rsidRDefault="006041CB" w:rsidP="006041CB">
      <w:pPr>
        <w:pStyle w:val="Zkladntext"/>
        <w:spacing w:before="2"/>
        <w:ind w:left="284"/>
      </w:pPr>
      <w:r w:rsidRPr="00AD01FF">
        <w:t>Štatistický úrad Slovenskej republiky</w:t>
      </w:r>
    </w:p>
    <w:p w14:paraId="72871F64" w14:textId="774215DB" w:rsidR="006041CB" w:rsidRDefault="006041CB" w:rsidP="00B469A9">
      <w:pPr>
        <w:pStyle w:val="Zkladntext"/>
        <w:spacing w:before="2"/>
        <w:ind w:left="284"/>
      </w:pPr>
      <w:r>
        <w:t>Úrad pre územné plánovanie a výstavbu Slovenskej republiky</w:t>
      </w:r>
    </w:p>
    <w:p w14:paraId="42D438CE" w14:textId="3D4D5923" w:rsidR="003905BD" w:rsidRDefault="003905BD" w:rsidP="003905BD">
      <w:pPr>
        <w:pStyle w:val="Zkladntext"/>
        <w:spacing w:before="2"/>
        <w:ind w:left="284"/>
      </w:pPr>
      <w:r>
        <w:t>Úrad pre normalizáciu, metrológiu a skúšobníctvo S</w:t>
      </w:r>
      <w:r w:rsidR="003B2054">
        <w:t>lovenskej republiky</w:t>
      </w:r>
    </w:p>
    <w:p w14:paraId="0F3644E0" w14:textId="41CC083E" w:rsidR="006041CB" w:rsidRDefault="003905BD" w:rsidP="00B469A9">
      <w:pPr>
        <w:pStyle w:val="Zkladntext"/>
        <w:spacing w:before="2"/>
        <w:ind w:left="284"/>
      </w:pPr>
      <w:r>
        <w:t>Úrad pre reguláciu sieťových odvetví</w:t>
      </w:r>
    </w:p>
    <w:p w14:paraId="39734C1B" w14:textId="77777777" w:rsidR="00B469A9" w:rsidRDefault="00B469A9" w:rsidP="00B469A9">
      <w:pPr>
        <w:pStyle w:val="Zkladntext"/>
        <w:spacing w:before="2"/>
      </w:pPr>
    </w:p>
    <w:p w14:paraId="2A7096BB" w14:textId="3964302F" w:rsidR="00B469A9" w:rsidRDefault="00B469A9" w:rsidP="00B469A9">
      <w:pPr>
        <w:pStyle w:val="Zkladntext"/>
        <w:spacing w:before="2"/>
        <w:ind w:left="0"/>
      </w:pPr>
      <w:r>
        <w:t>Zoznam dotknutých orgánov</w:t>
      </w:r>
      <w:r w:rsidR="00CF06EB">
        <w:t xml:space="preserve">, </w:t>
      </w:r>
      <w:r w:rsidR="00CF06EB">
        <w:rPr>
          <w:color w:val="212121"/>
          <w:w w:val="105"/>
        </w:rPr>
        <w:t>ktorým</w:t>
      </w:r>
      <w:r w:rsidR="00CF06EB">
        <w:rPr>
          <w:color w:val="212121"/>
          <w:spacing w:val="13"/>
          <w:w w:val="105"/>
        </w:rPr>
        <w:t xml:space="preserve"> </w:t>
      </w:r>
      <w:r w:rsidR="00CF06EB">
        <w:rPr>
          <w:color w:val="212121"/>
          <w:w w:val="105"/>
        </w:rPr>
        <w:t>bude</w:t>
      </w:r>
      <w:r w:rsidR="00CF06EB">
        <w:rPr>
          <w:color w:val="212121"/>
          <w:spacing w:val="-8"/>
          <w:w w:val="105"/>
        </w:rPr>
        <w:t xml:space="preserve"> </w:t>
      </w:r>
      <w:r w:rsidR="00CF06EB">
        <w:rPr>
          <w:color w:val="212121"/>
          <w:w w:val="105"/>
        </w:rPr>
        <w:t>strategický</w:t>
      </w:r>
      <w:r w:rsidR="00CF06EB">
        <w:rPr>
          <w:color w:val="212121"/>
          <w:spacing w:val="10"/>
          <w:w w:val="105"/>
        </w:rPr>
        <w:t xml:space="preserve"> </w:t>
      </w:r>
      <w:r w:rsidR="00CF06EB">
        <w:rPr>
          <w:color w:val="212121"/>
          <w:w w:val="105"/>
        </w:rPr>
        <w:t>dokument</w:t>
      </w:r>
      <w:r w:rsidR="00CF06EB">
        <w:rPr>
          <w:color w:val="212121"/>
          <w:spacing w:val="5"/>
          <w:w w:val="105"/>
        </w:rPr>
        <w:t xml:space="preserve"> </w:t>
      </w:r>
      <w:r w:rsidR="00CF06EB">
        <w:rPr>
          <w:color w:val="212121"/>
          <w:w w:val="105"/>
        </w:rPr>
        <w:t>odoslaný</w:t>
      </w:r>
      <w:r w:rsidR="00CF06EB">
        <w:rPr>
          <w:color w:val="212121"/>
          <w:spacing w:val="22"/>
          <w:w w:val="105"/>
        </w:rPr>
        <w:t xml:space="preserve"> </w:t>
      </w:r>
      <w:r w:rsidR="00CF06EB">
        <w:rPr>
          <w:color w:val="212121"/>
          <w:w w:val="105"/>
        </w:rPr>
        <w:t>v</w:t>
      </w:r>
      <w:r w:rsidR="00CF06EB">
        <w:rPr>
          <w:color w:val="212121"/>
          <w:spacing w:val="-7"/>
          <w:w w:val="105"/>
        </w:rPr>
        <w:t xml:space="preserve"> </w:t>
      </w:r>
      <w:r w:rsidR="00CF06EB">
        <w:rPr>
          <w:color w:val="212121"/>
          <w:w w:val="105"/>
        </w:rPr>
        <w:t>elektronickej</w:t>
      </w:r>
      <w:r w:rsidR="00CF06EB">
        <w:rPr>
          <w:color w:val="212121"/>
          <w:spacing w:val="9"/>
          <w:w w:val="105"/>
        </w:rPr>
        <w:t xml:space="preserve"> </w:t>
      </w:r>
      <w:r w:rsidR="00CF06EB">
        <w:rPr>
          <w:color w:val="212121"/>
          <w:spacing w:val="-2"/>
          <w:w w:val="105"/>
        </w:rPr>
        <w:t>forme</w:t>
      </w:r>
      <w:r>
        <w:t>:</w:t>
      </w:r>
    </w:p>
    <w:p w14:paraId="3C534CD7" w14:textId="77777777" w:rsidR="00B469A9" w:rsidRDefault="00B469A9" w:rsidP="00B469A9">
      <w:pPr>
        <w:pStyle w:val="Zkladntext"/>
        <w:spacing w:before="2"/>
        <w:ind w:left="284"/>
      </w:pPr>
      <w:r>
        <w:t>Bratislavský samosprávny kraj</w:t>
      </w:r>
    </w:p>
    <w:p w14:paraId="62B7A3D4" w14:textId="77777777" w:rsidR="00B469A9" w:rsidRDefault="00B469A9" w:rsidP="00B469A9">
      <w:pPr>
        <w:pStyle w:val="Zkladntext"/>
        <w:spacing w:before="2"/>
        <w:ind w:left="284"/>
      </w:pPr>
      <w:r>
        <w:t>Trnavský samosprávny kraj</w:t>
      </w:r>
    </w:p>
    <w:p w14:paraId="3A14E00C" w14:textId="77777777" w:rsidR="00B469A9" w:rsidRDefault="00B469A9" w:rsidP="00B469A9">
      <w:pPr>
        <w:pStyle w:val="Zkladntext"/>
        <w:spacing w:before="2"/>
        <w:ind w:left="284"/>
      </w:pPr>
      <w:r>
        <w:t>Trenčiansky samosprávny kraj</w:t>
      </w:r>
    </w:p>
    <w:p w14:paraId="105F252D" w14:textId="77777777" w:rsidR="00D059DC" w:rsidRDefault="00B469A9" w:rsidP="00B469A9">
      <w:pPr>
        <w:pStyle w:val="Zkladntext"/>
        <w:spacing w:before="2"/>
        <w:ind w:left="284"/>
      </w:pPr>
      <w:r>
        <w:t xml:space="preserve">Banskobystrický samosprávny kraj </w:t>
      </w:r>
    </w:p>
    <w:p w14:paraId="4DE3F2A4" w14:textId="65F558DE" w:rsidR="00B469A9" w:rsidRDefault="00B469A9" w:rsidP="00B469A9">
      <w:pPr>
        <w:pStyle w:val="Zkladntext"/>
        <w:spacing w:before="2"/>
        <w:ind w:left="284"/>
      </w:pPr>
      <w:r>
        <w:t>Nitriansky samosprávny kraj</w:t>
      </w:r>
    </w:p>
    <w:p w14:paraId="3CE065F4" w14:textId="77777777" w:rsidR="00B469A9" w:rsidRDefault="00B469A9" w:rsidP="00B469A9">
      <w:pPr>
        <w:pStyle w:val="Zkladntext"/>
        <w:spacing w:before="2"/>
        <w:ind w:left="284"/>
      </w:pPr>
      <w:r>
        <w:t>Žilinský samosprávny kraj</w:t>
      </w:r>
    </w:p>
    <w:p w14:paraId="0A439098" w14:textId="77777777" w:rsidR="00D059DC" w:rsidRDefault="00B469A9" w:rsidP="00B469A9">
      <w:pPr>
        <w:pStyle w:val="Zkladntext"/>
        <w:spacing w:before="2"/>
        <w:ind w:left="284"/>
      </w:pPr>
      <w:r>
        <w:t xml:space="preserve">Prešovský samosprávny kraj </w:t>
      </w:r>
    </w:p>
    <w:p w14:paraId="07B41C75" w14:textId="2D21F1BC" w:rsidR="00B469A9" w:rsidRDefault="00B469A9" w:rsidP="00B469A9">
      <w:pPr>
        <w:pStyle w:val="Zkladntext"/>
        <w:spacing w:before="2"/>
        <w:ind w:left="284"/>
      </w:pPr>
      <w:r>
        <w:t>Košický samosprávny kraj</w:t>
      </w:r>
    </w:p>
    <w:p w14:paraId="6EF5C78D" w14:textId="114633D8" w:rsidR="00D059DC" w:rsidRDefault="00B469A9" w:rsidP="00B469A9">
      <w:pPr>
        <w:pStyle w:val="Zkladntext"/>
        <w:spacing w:before="2"/>
        <w:ind w:left="284"/>
      </w:pPr>
      <w:r>
        <w:t xml:space="preserve">Združenie miest a obcí Slovenska </w:t>
      </w:r>
    </w:p>
    <w:p w14:paraId="23B46DAD" w14:textId="6573A3B1" w:rsidR="00B469A9" w:rsidRDefault="00B469A9" w:rsidP="00B469A9">
      <w:pPr>
        <w:pStyle w:val="Zkladntext"/>
        <w:spacing w:before="2"/>
        <w:ind w:left="284"/>
      </w:pPr>
      <w:r>
        <w:t>Únia miest Slovenska</w:t>
      </w:r>
    </w:p>
    <w:p w14:paraId="0AB6AFE0" w14:textId="77777777" w:rsidR="00D06EA0" w:rsidRDefault="00D06EA0" w:rsidP="00D06EA0">
      <w:pPr>
        <w:pStyle w:val="Nadpis2"/>
      </w:pPr>
      <w:bookmarkStart w:id="34" w:name="_Toc207418100"/>
      <w:r>
        <w:t>Dotknuté susedné štáty</w:t>
      </w:r>
      <w:bookmarkEnd w:id="34"/>
    </w:p>
    <w:p w14:paraId="1D85D588" w14:textId="77777777" w:rsidR="00D06EA0" w:rsidRDefault="00D06EA0" w:rsidP="00D06EA0">
      <w:r>
        <w:t>Prípravou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schválením</w:t>
      </w:r>
      <w:r>
        <w:rPr>
          <w:spacing w:val="-12"/>
        </w:rPr>
        <w:t xml:space="preserve"> </w:t>
      </w:r>
      <w:r>
        <w:t>strategického</w:t>
      </w:r>
      <w:r>
        <w:rPr>
          <w:spacing w:val="-10"/>
        </w:rPr>
        <w:t xml:space="preserve"> </w:t>
      </w:r>
      <w:r>
        <w:t>dokumentu</w:t>
      </w:r>
      <w:r>
        <w:rPr>
          <w:spacing w:val="-11"/>
        </w:rPr>
        <w:t xml:space="preserve"> </w:t>
      </w:r>
      <w:r>
        <w:t>nebudú</w:t>
      </w:r>
      <w:r>
        <w:rPr>
          <w:spacing w:val="-11"/>
        </w:rPr>
        <w:t xml:space="preserve"> </w:t>
      </w:r>
      <w:r>
        <w:t>negatívnymi</w:t>
      </w:r>
      <w:r>
        <w:rPr>
          <w:spacing w:val="-12"/>
        </w:rPr>
        <w:t xml:space="preserve"> </w:t>
      </w:r>
      <w:r>
        <w:t>vplyvmi</w:t>
      </w:r>
      <w:r>
        <w:rPr>
          <w:spacing w:val="-13"/>
        </w:rPr>
        <w:t xml:space="preserve"> </w:t>
      </w:r>
      <w:r>
        <w:t>dotknuté</w:t>
      </w:r>
      <w:r>
        <w:rPr>
          <w:spacing w:val="-12"/>
        </w:rPr>
        <w:t xml:space="preserve"> </w:t>
      </w:r>
      <w:r>
        <w:t>susedné</w:t>
      </w:r>
      <w:r>
        <w:rPr>
          <w:spacing w:val="-12"/>
        </w:rPr>
        <w:t xml:space="preserve"> </w:t>
      </w:r>
      <w:r>
        <w:rPr>
          <w:spacing w:val="-2"/>
        </w:rPr>
        <w:t>štáty.</w:t>
      </w:r>
    </w:p>
    <w:p w14:paraId="5FB09BD6" w14:textId="77777777" w:rsidR="00793D16" w:rsidRDefault="00793D16" w:rsidP="00D06EA0">
      <w:pPr>
        <w:pStyle w:val="Zkladntext"/>
        <w:ind w:left="0"/>
      </w:pPr>
    </w:p>
    <w:p w14:paraId="780B266D" w14:textId="3859E2E7" w:rsidR="00793D16" w:rsidRDefault="004C07AE" w:rsidP="00B91FC4">
      <w:pPr>
        <w:pStyle w:val="Nadpis1"/>
        <w:spacing w:after="240"/>
      </w:pPr>
      <w:bookmarkStart w:id="35" w:name="_Toc207418101"/>
      <w:r>
        <w:lastRenderedPageBreak/>
        <w:t xml:space="preserve">V. </w:t>
      </w:r>
      <w:r w:rsidR="00793D16">
        <w:t>Doplňujúce</w:t>
      </w:r>
      <w:r w:rsidR="00793D16">
        <w:rPr>
          <w:spacing w:val="-2"/>
        </w:rPr>
        <w:t xml:space="preserve"> </w:t>
      </w:r>
      <w:r w:rsidR="00793D16">
        <w:t>údaje</w:t>
      </w:r>
      <w:bookmarkEnd w:id="35"/>
    </w:p>
    <w:p w14:paraId="5ECE2346" w14:textId="77777777" w:rsidR="00793D16" w:rsidRDefault="00793D16" w:rsidP="004C07AE">
      <w:pPr>
        <w:pStyle w:val="Nadpis2"/>
        <w:numPr>
          <w:ilvl w:val="0"/>
          <w:numId w:val="12"/>
        </w:numPr>
        <w:ind w:left="284" w:hanging="284"/>
      </w:pPr>
      <w:bookmarkStart w:id="36" w:name="_bookmark29"/>
      <w:bookmarkStart w:id="37" w:name="_Toc207418102"/>
      <w:bookmarkEnd w:id="36"/>
      <w:r>
        <w:t>Mapová</w:t>
      </w:r>
      <w:r w:rsidRPr="004C07AE">
        <w:rPr>
          <w:spacing w:val="-15"/>
        </w:rPr>
        <w:t xml:space="preserve"> </w:t>
      </w:r>
      <w:r>
        <w:t>a</w:t>
      </w:r>
      <w:r w:rsidRPr="004C07AE">
        <w:rPr>
          <w:spacing w:val="-15"/>
        </w:rPr>
        <w:t xml:space="preserve"> </w:t>
      </w:r>
      <w:r>
        <w:t>iná</w:t>
      </w:r>
      <w:r w:rsidRPr="004C07AE">
        <w:rPr>
          <w:spacing w:val="-15"/>
        </w:rPr>
        <w:t xml:space="preserve"> </w:t>
      </w:r>
      <w:r>
        <w:t>grafická</w:t>
      </w:r>
      <w:r w:rsidRPr="004C07AE">
        <w:rPr>
          <w:spacing w:val="-14"/>
        </w:rPr>
        <w:t xml:space="preserve"> </w:t>
      </w:r>
      <w:r>
        <w:t>dokumentácia</w:t>
      </w:r>
      <w:r w:rsidRPr="004C07AE">
        <w:rPr>
          <w:spacing w:val="-15"/>
        </w:rPr>
        <w:t xml:space="preserve"> </w:t>
      </w:r>
      <w:r>
        <w:t>(napr.</w:t>
      </w:r>
      <w:r w:rsidRPr="004C07AE">
        <w:rPr>
          <w:spacing w:val="-15"/>
        </w:rPr>
        <w:t xml:space="preserve"> </w:t>
      </w:r>
      <w:r>
        <w:t>výkres</w:t>
      </w:r>
      <w:r w:rsidRPr="004C07AE">
        <w:rPr>
          <w:spacing w:val="-14"/>
        </w:rPr>
        <w:t xml:space="preserve"> </w:t>
      </w:r>
      <w:r>
        <w:t>širších</w:t>
      </w:r>
      <w:r w:rsidRPr="004C07AE">
        <w:rPr>
          <w:spacing w:val="-15"/>
        </w:rPr>
        <w:t xml:space="preserve"> </w:t>
      </w:r>
      <w:r>
        <w:t>vzťahov</w:t>
      </w:r>
      <w:r w:rsidRPr="004C07AE">
        <w:rPr>
          <w:spacing w:val="-15"/>
        </w:rPr>
        <w:t xml:space="preserve"> </w:t>
      </w:r>
      <w:r>
        <w:t>v</w:t>
      </w:r>
      <w:r w:rsidRPr="004C07AE">
        <w:rPr>
          <w:spacing w:val="-14"/>
        </w:rPr>
        <w:t xml:space="preserve"> </w:t>
      </w:r>
      <w:r>
        <w:t>mierke</w:t>
      </w:r>
      <w:r w:rsidRPr="004C07AE">
        <w:rPr>
          <w:spacing w:val="-15"/>
        </w:rPr>
        <w:t xml:space="preserve"> </w:t>
      </w:r>
      <w:r>
        <w:t>primeranej charakteru a pôsobnosti strategického dokumentu)</w:t>
      </w:r>
      <w:bookmarkEnd w:id="37"/>
    </w:p>
    <w:p w14:paraId="252C220D" w14:textId="46A70795" w:rsidR="00793D16" w:rsidRDefault="00793D16" w:rsidP="004C07AE">
      <w:pPr>
        <w:jc w:val="both"/>
      </w:pPr>
      <w:r w:rsidRPr="004C07AE">
        <w:t>Predkladané oznámenie neobsahuje žiadne mapové ani iné grafické dokumentácie.</w:t>
      </w:r>
      <w:r w:rsidR="00A34F75">
        <w:t xml:space="preserve"> </w:t>
      </w:r>
    </w:p>
    <w:p w14:paraId="4FEAA6BB" w14:textId="77777777" w:rsidR="00793D16" w:rsidRDefault="00793D16" w:rsidP="00D06EA0">
      <w:pPr>
        <w:pStyle w:val="Zkladntext"/>
        <w:ind w:left="0"/>
      </w:pPr>
    </w:p>
    <w:p w14:paraId="7B4C9797" w14:textId="77777777" w:rsidR="00DF31B8" w:rsidRDefault="00DF31B8" w:rsidP="00DF31B8">
      <w:pPr>
        <w:pStyle w:val="Nadpis2"/>
      </w:pPr>
      <w:bookmarkStart w:id="38" w:name="_Toc207418103"/>
      <w:r>
        <w:t>Materiály</w:t>
      </w:r>
      <w:r>
        <w:rPr>
          <w:spacing w:val="-12"/>
        </w:rPr>
        <w:t xml:space="preserve"> </w:t>
      </w:r>
      <w:r>
        <w:t>použité</w:t>
      </w:r>
      <w:r>
        <w:rPr>
          <w:spacing w:val="-12"/>
        </w:rPr>
        <w:t xml:space="preserve"> </w:t>
      </w:r>
      <w:r>
        <w:t>pri</w:t>
      </w:r>
      <w:r>
        <w:rPr>
          <w:spacing w:val="-12"/>
        </w:rPr>
        <w:t xml:space="preserve"> </w:t>
      </w:r>
      <w:r>
        <w:t>vypracovaní</w:t>
      </w:r>
      <w:r>
        <w:rPr>
          <w:spacing w:val="-12"/>
        </w:rPr>
        <w:t xml:space="preserve"> </w:t>
      </w:r>
      <w:r>
        <w:t>strategického</w:t>
      </w:r>
      <w:r>
        <w:rPr>
          <w:spacing w:val="-13"/>
        </w:rPr>
        <w:t xml:space="preserve"> </w:t>
      </w:r>
      <w:r>
        <w:t>dokumentu</w:t>
      </w:r>
      <w:bookmarkEnd w:id="38"/>
    </w:p>
    <w:p w14:paraId="44607CA8" w14:textId="764AFECB" w:rsidR="00DF31B8" w:rsidRDefault="00D06E31" w:rsidP="00D87290">
      <w:r w:rsidRPr="00D87290">
        <w:t>Stratégia CR</w:t>
      </w:r>
      <w:r w:rsidR="00DF31B8" w:rsidRPr="00D87290">
        <w:t xml:space="preserve"> sa bude opierať, okrem materiálov uvedených v</w:t>
      </w:r>
      <w:r w:rsidR="00DF31B8" w:rsidRPr="00D87290">
        <w:rPr>
          <w:spacing w:val="-5"/>
        </w:rPr>
        <w:t xml:space="preserve"> </w:t>
      </w:r>
      <w:r w:rsidR="00DF31B8" w:rsidRPr="00D87290">
        <w:t xml:space="preserve">kap. </w:t>
      </w:r>
      <w:r w:rsidR="002F0F71" w:rsidRPr="00D87290">
        <w:t xml:space="preserve">II.7 </w:t>
      </w:r>
      <w:r w:rsidR="00DF31B8" w:rsidRPr="00D87290">
        <w:t>tohto oznámenia, aj o ďalšie materiály najmä</w:t>
      </w:r>
      <w:r w:rsidR="002F0F71" w:rsidRPr="00D87290">
        <w:t>:</w:t>
      </w:r>
      <w:r w:rsidR="002F0F71">
        <w:t xml:space="preserve"> </w:t>
      </w:r>
    </w:p>
    <w:p w14:paraId="37B1DEDA" w14:textId="77777777" w:rsidR="00D7161B" w:rsidRDefault="00B25613" w:rsidP="00B25613">
      <w:pPr>
        <w:numPr>
          <w:ilvl w:val="0"/>
          <w:numId w:val="17"/>
        </w:numPr>
        <w:ind w:left="567" w:hanging="283"/>
        <w:contextualSpacing/>
        <w:jc w:val="both"/>
      </w:pPr>
      <w:r>
        <w:t>Výstupy pracovnej skupiny</w:t>
      </w:r>
      <w:r w:rsidRPr="00AA465A">
        <w:t xml:space="preserve"> </w:t>
      </w:r>
      <w:proofErr w:type="spellStart"/>
      <w:r w:rsidRPr="00AA465A">
        <w:t>Together</w:t>
      </w:r>
      <w:proofErr w:type="spellEnd"/>
      <w:r w:rsidRPr="00AA465A">
        <w:t xml:space="preserve"> </w:t>
      </w:r>
      <w:proofErr w:type="spellStart"/>
      <w:r w:rsidRPr="00AA465A">
        <w:t>for</w:t>
      </w:r>
      <w:proofErr w:type="spellEnd"/>
      <w:r w:rsidRPr="00AA465A">
        <w:t xml:space="preserve"> EU </w:t>
      </w:r>
      <w:proofErr w:type="spellStart"/>
      <w:r w:rsidRPr="00AA465A">
        <w:t>Tourism</w:t>
      </w:r>
      <w:proofErr w:type="spellEnd"/>
      <w:r w:rsidRPr="00AA465A">
        <w:t xml:space="preserve"> – T4T (E03886)</w:t>
      </w:r>
      <w:r w:rsidR="00D7161B">
        <w:t xml:space="preserve">/ </w:t>
      </w:r>
      <w:r w:rsidR="00D7161B" w:rsidRPr="00AA465A">
        <w:t>Európska komisia</w:t>
      </w:r>
    </w:p>
    <w:p w14:paraId="2845B107" w14:textId="08AAF46A" w:rsidR="00B25613" w:rsidRDefault="00D7161B" w:rsidP="00D7161B">
      <w:pPr>
        <w:numPr>
          <w:ilvl w:val="0"/>
          <w:numId w:val="17"/>
        </w:numPr>
        <w:ind w:left="567" w:hanging="283"/>
        <w:contextualSpacing/>
        <w:jc w:val="both"/>
      </w:pPr>
      <w:r>
        <w:t xml:space="preserve">Štatistické údaje </w:t>
      </w:r>
      <w:r w:rsidR="00426324">
        <w:t>Štatistického úradu Slovenskej republiky</w:t>
      </w:r>
      <w:r w:rsidR="006F2326">
        <w:t xml:space="preserve">, </w:t>
      </w:r>
      <w:r w:rsidR="00426324">
        <w:t>Európskej komisie</w:t>
      </w:r>
      <w:r w:rsidR="00922FB6">
        <w:t>/EK</w:t>
      </w:r>
    </w:p>
    <w:p w14:paraId="38C4DFF9" w14:textId="4A4D02D1" w:rsidR="00F75847" w:rsidRDefault="00F75847" w:rsidP="00D7161B">
      <w:pPr>
        <w:numPr>
          <w:ilvl w:val="0"/>
          <w:numId w:val="17"/>
        </w:numPr>
        <w:ind w:left="567" w:hanging="283"/>
        <w:contextualSpacing/>
        <w:jc w:val="both"/>
      </w:pPr>
      <w:r>
        <w:t xml:space="preserve">Prieskumy a zisťovania </w:t>
      </w:r>
      <w:r w:rsidRPr="00F75847">
        <w:t>Európsk</w:t>
      </w:r>
      <w:r>
        <w:t>ej</w:t>
      </w:r>
      <w:r w:rsidRPr="00F75847">
        <w:t xml:space="preserve"> komisi</w:t>
      </w:r>
      <w:r>
        <w:t>e</w:t>
      </w:r>
      <w:r w:rsidRPr="00F75847">
        <w:t xml:space="preserve"> pre cestovný ruch</w:t>
      </w:r>
      <w:r w:rsidR="00FA565E">
        <w:t>, OECD</w:t>
      </w:r>
      <w:r w:rsidR="006F2326">
        <w:t xml:space="preserve">, príručky </w:t>
      </w:r>
      <w:r w:rsidR="00E17587">
        <w:t>a odporúčania pre politiky v cestovnom ruchu</w:t>
      </w:r>
      <w:r w:rsidR="00FA565E">
        <w:t xml:space="preserve"> </w:t>
      </w:r>
      <w:r w:rsidR="00E17587">
        <w:t xml:space="preserve">Svetovej organizácie cestovného ruchu a </w:t>
      </w:r>
      <w:r w:rsidR="00FA565E">
        <w:t>i.</w:t>
      </w:r>
    </w:p>
    <w:p w14:paraId="28E04D75" w14:textId="3D5C8ABD" w:rsidR="00FA565E" w:rsidRDefault="0025684D" w:rsidP="007C0D26">
      <w:pPr>
        <w:numPr>
          <w:ilvl w:val="0"/>
          <w:numId w:val="17"/>
        </w:numPr>
        <w:ind w:left="567" w:hanging="283"/>
        <w:contextualSpacing/>
        <w:jc w:val="both"/>
      </w:pPr>
      <w:r>
        <w:t>M</w:t>
      </w:r>
      <w:r w:rsidR="00496D3A">
        <w:t>edzinárodné</w:t>
      </w:r>
      <w:r w:rsidR="00922FB6">
        <w:t xml:space="preserve"> </w:t>
      </w:r>
      <w:r w:rsidR="00496D3A">
        <w:t xml:space="preserve">indexy </w:t>
      </w:r>
      <w:r w:rsidR="00922FB6">
        <w:t xml:space="preserve">konkurencieschopnosti </w:t>
      </w:r>
      <w:r w:rsidR="00496D3A">
        <w:t xml:space="preserve">a udržateľnosti </w:t>
      </w:r>
      <w:r w:rsidR="00922FB6">
        <w:t>v</w:t>
      </w:r>
      <w:r w:rsidR="00FA565E">
        <w:t> cestovnom ruchu</w:t>
      </w:r>
      <w:r w:rsidR="00496D3A">
        <w:t xml:space="preserve">, najmä </w:t>
      </w:r>
      <w:r w:rsidR="00B47557">
        <w:t>„</w:t>
      </w:r>
      <w:proofErr w:type="spellStart"/>
      <w:r w:rsidR="00496D3A">
        <w:t>Travel</w:t>
      </w:r>
      <w:proofErr w:type="spellEnd"/>
      <w:r w:rsidR="00496D3A">
        <w:t xml:space="preserve"> and </w:t>
      </w:r>
      <w:proofErr w:type="spellStart"/>
      <w:r w:rsidR="00496D3A">
        <w:t>Tourism</w:t>
      </w:r>
      <w:proofErr w:type="spellEnd"/>
      <w:r w:rsidR="00496D3A">
        <w:t xml:space="preserve"> </w:t>
      </w:r>
      <w:proofErr w:type="spellStart"/>
      <w:r w:rsidR="00496D3A">
        <w:t>Development</w:t>
      </w:r>
      <w:proofErr w:type="spellEnd"/>
      <w:r w:rsidR="00496D3A">
        <w:t xml:space="preserve"> Index“</w:t>
      </w:r>
      <w:r w:rsidR="00B47557">
        <w:t xml:space="preserve"> publikovaný Svetovým ekonomickým fórom</w:t>
      </w:r>
    </w:p>
    <w:p w14:paraId="436AFF1B" w14:textId="7A708E5C" w:rsidR="009B0DEB" w:rsidRDefault="009B0DEB" w:rsidP="007C0D26">
      <w:pPr>
        <w:numPr>
          <w:ilvl w:val="0"/>
          <w:numId w:val="17"/>
        </w:numPr>
        <w:ind w:left="567" w:hanging="283"/>
        <w:contextualSpacing/>
        <w:jc w:val="both"/>
      </w:pPr>
      <w:r w:rsidRPr="00497677">
        <w:t>Správ</w:t>
      </w:r>
      <w:r>
        <w:t>y</w:t>
      </w:r>
      <w:r w:rsidRPr="00497677">
        <w:t xml:space="preserve"> o stave malého a stredného podnikania v</w:t>
      </w:r>
      <w:r w:rsidR="000F2E62">
        <w:t> </w:t>
      </w:r>
      <w:r w:rsidRPr="00497677">
        <w:t>SR</w:t>
      </w:r>
      <w:r w:rsidR="000F2E62">
        <w:t xml:space="preserve"> a iné prieskumy SBA a Republikovej únie zamestnávateľov a</w:t>
      </w:r>
      <w:r w:rsidR="008760C5">
        <w:t> i.</w:t>
      </w:r>
      <w:r w:rsidR="000F2E62">
        <w:t xml:space="preserve"> </w:t>
      </w:r>
    </w:p>
    <w:p w14:paraId="480042BB" w14:textId="1BA8BB1F" w:rsidR="008760C5" w:rsidRDefault="008760C5" w:rsidP="007C0D26">
      <w:pPr>
        <w:numPr>
          <w:ilvl w:val="0"/>
          <w:numId w:val="17"/>
        </w:numPr>
        <w:ind w:left="567" w:hanging="283"/>
        <w:contextualSpacing/>
        <w:jc w:val="both"/>
      </w:pPr>
      <w:r>
        <w:t xml:space="preserve">Platná legislatíva upravujúca podmienky </w:t>
      </w:r>
      <w:r w:rsidR="00B47557">
        <w:t xml:space="preserve">rozvoja cestovného ruchu, </w:t>
      </w:r>
      <w:r>
        <w:t>podnikania v cestovnom ruchu a</w:t>
      </w:r>
      <w:r w:rsidR="00C34158">
        <w:t> cestovný ruch ako súčasť regionálneho rozvoja</w:t>
      </w:r>
      <w:r w:rsidR="00101314">
        <w:t xml:space="preserve"> a</w:t>
      </w:r>
      <w:r w:rsidR="006660DB">
        <w:t xml:space="preserve"> legislatíva upravujúca iné súvisiace (dotknuté) oblasti (v oblasti životného prostredia, </w:t>
      </w:r>
      <w:r w:rsidR="002E39B3">
        <w:t xml:space="preserve">kultúrneho dedičstva a i.), </w:t>
      </w:r>
      <w:r w:rsidR="00101314">
        <w:t xml:space="preserve"> </w:t>
      </w:r>
      <w:r w:rsidR="00C34158">
        <w:t xml:space="preserve"> </w:t>
      </w:r>
    </w:p>
    <w:p w14:paraId="761F489F" w14:textId="77777777" w:rsidR="00F8452F" w:rsidRDefault="007C0D26" w:rsidP="00F8452F">
      <w:pPr>
        <w:numPr>
          <w:ilvl w:val="0"/>
          <w:numId w:val="17"/>
        </w:numPr>
        <w:ind w:left="567" w:hanging="283"/>
        <w:contextualSpacing/>
        <w:jc w:val="both"/>
      </w:pPr>
      <w:r w:rsidRPr="007C0D26">
        <w:rPr>
          <w:lang w:eastAsia="sk-SK"/>
        </w:rPr>
        <w:t>Európske nariadenia a smernice reagujúce na aktuálne trendy v cestovnom ruchu</w:t>
      </w:r>
      <w:r>
        <w:rPr>
          <w:lang w:eastAsia="sk-SK"/>
        </w:rPr>
        <w:t xml:space="preserve"> (</w:t>
      </w:r>
      <w:r w:rsidR="00A5452C" w:rsidRPr="008A13E1">
        <w:rPr>
          <w:lang w:eastAsia="sk-SK"/>
        </w:rPr>
        <w:t>Nariadenie Európskeho parlamentu a Rady (EÚ) 2025/40 z 19. decembra 2024 o obaloch a odpade z obalov, o zmene nariadenia (EÚ) 2019/1020 a smernice (EÚ) 2019/904 a o zrušení smernice 94/62/ES (Text s významom pre EHP)</w:t>
      </w:r>
      <w:r>
        <w:rPr>
          <w:lang w:eastAsia="sk-SK"/>
        </w:rPr>
        <w:t xml:space="preserve">; </w:t>
      </w:r>
      <w:r w:rsidR="00A5452C" w:rsidRPr="00214CCE">
        <w:t>Nariadenie Európskeho parlamentu a Rady (EÚ) 2024/1028 z 11. apríla 2024 o zbere a poskytovaní údajov týkajúcich sa služieb krátkodobého prenájmu ubytovania a o zmene nariadenia (EÚ) 2018/1724</w:t>
      </w:r>
      <w:r>
        <w:t>)</w:t>
      </w:r>
      <w:r w:rsidR="00D87290">
        <w:t xml:space="preserve"> a iné. </w:t>
      </w:r>
    </w:p>
    <w:p w14:paraId="0DB316EB" w14:textId="77777777" w:rsidR="00F8452F" w:rsidRDefault="00101314" w:rsidP="00F8452F">
      <w:pPr>
        <w:numPr>
          <w:ilvl w:val="0"/>
          <w:numId w:val="17"/>
        </w:numPr>
        <w:ind w:left="567" w:hanging="283"/>
        <w:contextualSpacing/>
        <w:jc w:val="both"/>
      </w:pPr>
      <w:r w:rsidRPr="00101314">
        <w:t xml:space="preserve">Programové vyhlásenie vlády SR na roky 2020 </w:t>
      </w:r>
      <w:r w:rsidR="00F8452F">
        <w:t>–</w:t>
      </w:r>
      <w:r w:rsidRPr="00101314">
        <w:t xml:space="preserve"> 2024</w:t>
      </w:r>
    </w:p>
    <w:p w14:paraId="2B1B10F2" w14:textId="5D153C85" w:rsidR="00F8452F" w:rsidRDefault="00F8452F" w:rsidP="00F8452F">
      <w:pPr>
        <w:numPr>
          <w:ilvl w:val="0"/>
          <w:numId w:val="17"/>
        </w:numPr>
        <w:ind w:left="567" w:hanging="283"/>
        <w:contextualSpacing/>
        <w:jc w:val="both"/>
      </w:pPr>
      <w:r>
        <w:t>P</w:t>
      </w:r>
      <w:r w:rsidRPr="00F8452F">
        <w:t>rogramové vyhlásenie na roky 2023 – 2027</w:t>
      </w:r>
    </w:p>
    <w:p w14:paraId="449B1C29" w14:textId="77777777" w:rsidR="00DF31B8" w:rsidRDefault="00DF31B8" w:rsidP="00DF31B8">
      <w:pPr>
        <w:pStyle w:val="Zkladntext"/>
        <w:spacing w:before="260"/>
      </w:pPr>
    </w:p>
    <w:p w14:paraId="0D9436A7" w14:textId="368AC24D" w:rsidR="00DF31B8" w:rsidRDefault="0070288A" w:rsidP="00492A59">
      <w:pPr>
        <w:pStyle w:val="Nadpis1"/>
        <w:tabs>
          <w:tab w:val="left" w:pos="541"/>
        </w:tabs>
        <w:spacing w:before="1" w:after="240"/>
      </w:pPr>
      <w:bookmarkStart w:id="39" w:name="_bookmark31"/>
      <w:bookmarkStart w:id="40" w:name="_Toc207418104"/>
      <w:bookmarkEnd w:id="39"/>
      <w:r>
        <w:rPr>
          <w:spacing w:val="-2"/>
        </w:rPr>
        <w:t xml:space="preserve">VI. </w:t>
      </w:r>
      <w:r w:rsidR="00DF31B8">
        <w:rPr>
          <w:spacing w:val="-2"/>
        </w:rPr>
        <w:t>Miesto</w:t>
      </w:r>
      <w:r w:rsidR="00DF31B8">
        <w:rPr>
          <w:spacing w:val="-17"/>
        </w:rPr>
        <w:t xml:space="preserve"> </w:t>
      </w:r>
      <w:r w:rsidR="00DF31B8">
        <w:rPr>
          <w:spacing w:val="-2"/>
        </w:rPr>
        <w:t>a</w:t>
      </w:r>
      <w:r w:rsidR="00DF31B8">
        <w:rPr>
          <w:spacing w:val="-14"/>
        </w:rPr>
        <w:t xml:space="preserve"> </w:t>
      </w:r>
      <w:r w:rsidR="00DF31B8">
        <w:rPr>
          <w:spacing w:val="-2"/>
        </w:rPr>
        <w:t>dátum</w:t>
      </w:r>
      <w:r w:rsidR="00DF31B8">
        <w:rPr>
          <w:spacing w:val="-16"/>
        </w:rPr>
        <w:t xml:space="preserve"> </w:t>
      </w:r>
      <w:r w:rsidR="00DF31B8">
        <w:rPr>
          <w:spacing w:val="-2"/>
        </w:rPr>
        <w:t>vypracovania</w:t>
      </w:r>
      <w:r w:rsidR="00DF31B8">
        <w:rPr>
          <w:spacing w:val="-14"/>
        </w:rPr>
        <w:t xml:space="preserve"> </w:t>
      </w:r>
      <w:r w:rsidR="00DF31B8">
        <w:rPr>
          <w:spacing w:val="-2"/>
        </w:rPr>
        <w:t>oznámenia</w:t>
      </w:r>
      <w:bookmarkEnd w:id="40"/>
    </w:p>
    <w:p w14:paraId="11830B54" w14:textId="7017FE25" w:rsidR="00F8452F" w:rsidRPr="00F41A52" w:rsidRDefault="00DF31B8" w:rsidP="00F8452F">
      <w:pPr>
        <w:rPr>
          <w:spacing w:val="-4"/>
        </w:rPr>
      </w:pPr>
      <w:r>
        <w:t>V</w:t>
      </w:r>
      <w:r>
        <w:rPr>
          <w:spacing w:val="-5"/>
        </w:rPr>
        <w:t xml:space="preserve"> </w:t>
      </w:r>
      <w:r w:rsidR="0070288A">
        <w:t>Bratislave</w:t>
      </w:r>
      <w:r>
        <w:t>,</w:t>
      </w:r>
      <w:r>
        <w:rPr>
          <w:spacing w:val="-5"/>
        </w:rPr>
        <w:t xml:space="preserve"> </w:t>
      </w:r>
      <w:r w:rsidR="0070288A">
        <w:t>september</w:t>
      </w:r>
      <w:r>
        <w:rPr>
          <w:spacing w:val="-6"/>
        </w:rPr>
        <w:t xml:space="preserve"> </w:t>
      </w:r>
      <w:r>
        <w:rPr>
          <w:spacing w:val="-4"/>
        </w:rPr>
        <w:t>202</w:t>
      </w:r>
      <w:r w:rsidR="0070288A">
        <w:rPr>
          <w:spacing w:val="-4"/>
        </w:rPr>
        <w:t>5.</w:t>
      </w:r>
    </w:p>
    <w:p w14:paraId="70CEC182" w14:textId="3E8EA886" w:rsidR="00DF31B8" w:rsidRDefault="009B645C" w:rsidP="00492A59">
      <w:pPr>
        <w:pStyle w:val="Nadpis1"/>
        <w:spacing w:after="240"/>
      </w:pPr>
      <w:bookmarkStart w:id="41" w:name="_bookmark32"/>
      <w:bookmarkStart w:id="42" w:name="_Toc207418105"/>
      <w:bookmarkEnd w:id="41"/>
      <w:r>
        <w:t xml:space="preserve">VII. </w:t>
      </w:r>
      <w:r w:rsidR="00DF31B8">
        <w:t>Potvrdenie</w:t>
      </w:r>
      <w:r w:rsidR="00DF31B8">
        <w:rPr>
          <w:spacing w:val="-5"/>
        </w:rPr>
        <w:t xml:space="preserve"> </w:t>
      </w:r>
      <w:r w:rsidR="00DF31B8">
        <w:t>správnosti</w:t>
      </w:r>
      <w:r w:rsidR="00DF31B8">
        <w:rPr>
          <w:spacing w:val="-1"/>
        </w:rPr>
        <w:t xml:space="preserve"> </w:t>
      </w:r>
      <w:r w:rsidR="00DF31B8">
        <w:t>údajov</w:t>
      </w:r>
      <w:bookmarkEnd w:id="42"/>
    </w:p>
    <w:p w14:paraId="46E299ED" w14:textId="77777777" w:rsidR="00DF31B8" w:rsidRDefault="00DF31B8" w:rsidP="009B645C">
      <w:pPr>
        <w:pStyle w:val="Nadpis2"/>
        <w:numPr>
          <w:ilvl w:val="0"/>
          <w:numId w:val="13"/>
        </w:numPr>
        <w:ind w:left="284" w:hanging="284"/>
      </w:pPr>
      <w:bookmarkStart w:id="43" w:name="_bookmark33"/>
      <w:bookmarkStart w:id="44" w:name="_Toc207418106"/>
      <w:bookmarkEnd w:id="43"/>
      <w:r>
        <w:t>Meno</w:t>
      </w:r>
      <w:r w:rsidRPr="009B645C">
        <w:rPr>
          <w:spacing w:val="2"/>
        </w:rPr>
        <w:t xml:space="preserve"> </w:t>
      </w:r>
      <w:r>
        <w:t>spracovateľa</w:t>
      </w:r>
      <w:r w:rsidRPr="009B645C">
        <w:rPr>
          <w:spacing w:val="3"/>
        </w:rPr>
        <w:t xml:space="preserve"> </w:t>
      </w:r>
      <w:r>
        <w:t>oznámenia</w:t>
      </w:r>
      <w:bookmarkEnd w:id="44"/>
    </w:p>
    <w:p w14:paraId="48F19ECF" w14:textId="0448F093" w:rsidR="00A917DD" w:rsidRDefault="00A34F75" w:rsidP="003F6D65">
      <w:pPr>
        <w:pStyle w:val="Zkladntext"/>
        <w:spacing w:before="120"/>
        <w:ind w:left="0" w:right="2333"/>
        <w:jc w:val="both"/>
      </w:pPr>
      <w:r w:rsidRPr="00A34F75">
        <w:t xml:space="preserve">Ing. Štefan Adam, PhD. </w:t>
      </w:r>
      <w:r w:rsidR="00E86333">
        <w:t>–</w:t>
      </w:r>
      <w:r w:rsidRPr="00A34F75">
        <w:t xml:space="preserve"> M</w:t>
      </w:r>
      <w:r w:rsidR="00DF31B8" w:rsidRPr="00A34F75">
        <w:t>inisterstvo</w:t>
      </w:r>
      <w:r w:rsidR="00DF31B8">
        <w:rPr>
          <w:spacing w:val="-4"/>
        </w:rPr>
        <w:t xml:space="preserve"> </w:t>
      </w:r>
      <w:r w:rsidR="009B645C">
        <w:rPr>
          <w:spacing w:val="-4"/>
        </w:rPr>
        <w:t xml:space="preserve">cestovného ruchu </w:t>
      </w:r>
      <w:r w:rsidR="00A917DD">
        <w:rPr>
          <w:spacing w:val="-4"/>
        </w:rPr>
        <w:t xml:space="preserve">a športu </w:t>
      </w:r>
      <w:r w:rsidR="00DF31B8">
        <w:t>Slovenskej</w:t>
      </w:r>
      <w:r w:rsidR="003F6D65">
        <w:t xml:space="preserve"> </w:t>
      </w:r>
      <w:r w:rsidR="00DF31B8">
        <w:t xml:space="preserve">republiky </w:t>
      </w:r>
    </w:p>
    <w:p w14:paraId="4749E5D4" w14:textId="77777777" w:rsidR="00DF31B8" w:rsidRDefault="00DF31B8" w:rsidP="00B91FC4">
      <w:pPr>
        <w:pStyle w:val="Nadpis2"/>
        <w:spacing w:after="120"/>
      </w:pPr>
      <w:bookmarkStart w:id="45" w:name="_bookmark34"/>
      <w:bookmarkStart w:id="46" w:name="_Toc207418107"/>
      <w:bookmarkEnd w:id="45"/>
      <w:r>
        <w:t>Potvrdenie</w:t>
      </w:r>
      <w:r>
        <w:tab/>
        <w:t>správnosti</w:t>
      </w:r>
      <w:r>
        <w:tab/>
        <w:t>údajov</w:t>
      </w:r>
      <w:r>
        <w:tab/>
        <w:t>oznámenia</w:t>
      </w:r>
      <w:r>
        <w:tab/>
        <w:t>podpisom</w:t>
      </w:r>
      <w:r>
        <w:tab/>
        <w:t>oprávneného</w:t>
      </w:r>
      <w:r>
        <w:tab/>
      </w:r>
      <w:r>
        <w:rPr>
          <w:spacing w:val="-4"/>
        </w:rPr>
        <w:t xml:space="preserve">zástupcu </w:t>
      </w:r>
      <w:r>
        <w:t>obstarávateľa, pečiatka</w:t>
      </w:r>
      <w:bookmarkEnd w:id="46"/>
    </w:p>
    <w:p w14:paraId="7902C01E" w14:textId="7D41F4EA" w:rsidR="00DF31B8" w:rsidRDefault="00DF31B8" w:rsidP="003556CC">
      <w:pPr>
        <w:rPr>
          <w:sz w:val="20"/>
        </w:rPr>
      </w:pPr>
    </w:p>
    <w:p w14:paraId="65FB574B" w14:textId="77777777" w:rsidR="00BC1ABB" w:rsidRDefault="00BC1ABB" w:rsidP="00BC1ABB">
      <w:pPr>
        <w:spacing w:after="0" w:line="240" w:lineRule="auto"/>
        <w:ind w:left="4536"/>
        <w:jc w:val="center"/>
        <w:rPr>
          <w:rFonts w:cs="Times New Roman"/>
        </w:rPr>
      </w:pPr>
      <w:r>
        <w:rPr>
          <w:rFonts w:cs="Times New Roman"/>
        </w:rPr>
        <w:t>......................................................................</w:t>
      </w:r>
    </w:p>
    <w:p w14:paraId="7650BCF2" w14:textId="77777777" w:rsidR="00BC1ABB" w:rsidRDefault="00BC1ABB" w:rsidP="00BC1ABB">
      <w:pPr>
        <w:spacing w:after="0" w:line="240" w:lineRule="auto"/>
        <w:ind w:left="4536"/>
        <w:jc w:val="center"/>
        <w:rPr>
          <w:rFonts w:cs="Times New Roman"/>
        </w:rPr>
      </w:pPr>
      <w:r>
        <w:rPr>
          <w:rFonts w:cs="Times New Roman"/>
        </w:rPr>
        <w:t>Ing</w:t>
      </w:r>
      <w:r w:rsidRPr="001A65D0">
        <w:rPr>
          <w:rFonts w:cs="Times New Roman"/>
        </w:rPr>
        <w:t xml:space="preserve">. </w:t>
      </w:r>
      <w:r>
        <w:rPr>
          <w:rFonts w:cs="Times New Roman"/>
        </w:rPr>
        <w:t>Igor Donoval</w:t>
      </w:r>
    </w:p>
    <w:p w14:paraId="6CAB9CCF" w14:textId="4D214BDE" w:rsidR="00492A59" w:rsidRPr="003556CC" w:rsidRDefault="00BC1ABB" w:rsidP="003556CC">
      <w:pPr>
        <w:spacing w:after="0" w:line="240" w:lineRule="auto"/>
        <w:ind w:left="4536"/>
        <w:jc w:val="center"/>
        <w:rPr>
          <w:rFonts w:cs="Times New Roman"/>
        </w:rPr>
      </w:pPr>
      <w:r w:rsidRPr="00BD4707">
        <w:rPr>
          <w:rFonts w:cs="Times New Roman"/>
        </w:rPr>
        <w:t>generáln</w:t>
      </w:r>
      <w:r>
        <w:rPr>
          <w:rFonts w:cs="Times New Roman"/>
        </w:rPr>
        <w:t>y</w:t>
      </w:r>
      <w:r w:rsidRPr="00BD4707">
        <w:rPr>
          <w:rFonts w:cs="Times New Roman"/>
        </w:rPr>
        <w:t xml:space="preserve"> riaditeľ</w:t>
      </w:r>
      <w:r>
        <w:rPr>
          <w:rFonts w:cs="Times New Roman"/>
        </w:rPr>
        <w:t xml:space="preserve"> sekcie </w:t>
      </w:r>
      <w:r w:rsidRPr="00CF37C3">
        <w:rPr>
          <w:rFonts w:cs="Times New Roman"/>
        </w:rPr>
        <w:t>financovania a</w:t>
      </w:r>
      <w:r>
        <w:rPr>
          <w:rFonts w:cs="Times New Roman"/>
        </w:rPr>
        <w:t> </w:t>
      </w:r>
      <w:r w:rsidRPr="00CF37C3">
        <w:rPr>
          <w:rFonts w:cs="Times New Roman"/>
        </w:rPr>
        <w:t>podpory cestovného ruchu</w:t>
      </w:r>
    </w:p>
    <w:sectPr w:rsidR="00492A59" w:rsidRPr="003556C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D4402" w14:textId="77777777" w:rsidR="003F6DCF" w:rsidRDefault="003F6DCF" w:rsidP="0098265C">
      <w:pPr>
        <w:spacing w:after="0" w:line="240" w:lineRule="auto"/>
      </w:pPr>
      <w:r>
        <w:separator/>
      </w:r>
    </w:p>
  </w:endnote>
  <w:endnote w:type="continuationSeparator" w:id="0">
    <w:p w14:paraId="6CA22C20" w14:textId="77777777" w:rsidR="003F6DCF" w:rsidRDefault="003F6DCF" w:rsidP="0098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53FE5" w14:textId="77777777" w:rsidR="003F6DCF" w:rsidRDefault="003F6DCF" w:rsidP="0098265C">
      <w:pPr>
        <w:spacing w:after="0" w:line="240" w:lineRule="auto"/>
      </w:pPr>
      <w:r>
        <w:separator/>
      </w:r>
    </w:p>
  </w:footnote>
  <w:footnote w:type="continuationSeparator" w:id="0">
    <w:p w14:paraId="1122F02A" w14:textId="77777777" w:rsidR="003F6DCF" w:rsidRDefault="003F6DCF" w:rsidP="0098265C">
      <w:pPr>
        <w:spacing w:after="0" w:line="240" w:lineRule="auto"/>
      </w:pPr>
      <w:r>
        <w:continuationSeparator/>
      </w:r>
    </w:p>
  </w:footnote>
  <w:footnote w:id="1">
    <w:p w14:paraId="09EA6209" w14:textId="77777777" w:rsidR="00C42EE4" w:rsidRDefault="00C42EE4" w:rsidP="00C42EE4">
      <w:pPr>
        <w:pStyle w:val="Poznpodiarou"/>
      </w:pPr>
      <w:r>
        <w:rPr>
          <w:rStyle w:val="Odkaznapoznmkupodiarou"/>
        </w:rPr>
        <w:footnoteRef/>
      </w:r>
      <w:r>
        <w:t xml:space="preserve"> </w:t>
      </w:r>
      <w:r>
        <w:tab/>
        <w:t xml:space="preserve">napr. v expertnej skupine EK </w:t>
      </w:r>
      <w:proofErr w:type="spellStart"/>
      <w:r w:rsidRPr="00EE105B">
        <w:t>Together</w:t>
      </w:r>
      <w:proofErr w:type="spellEnd"/>
      <w:r w:rsidRPr="00EE105B">
        <w:t xml:space="preserve"> </w:t>
      </w:r>
      <w:proofErr w:type="spellStart"/>
      <w:r w:rsidRPr="00EE105B">
        <w:t>for</w:t>
      </w:r>
      <w:proofErr w:type="spellEnd"/>
      <w:r w:rsidRPr="00EE105B">
        <w:t xml:space="preserve"> EU </w:t>
      </w:r>
      <w:proofErr w:type="spellStart"/>
      <w:r w:rsidRPr="00EE105B">
        <w:t>Tourism</w:t>
      </w:r>
      <w:proofErr w:type="spellEnd"/>
      <w:r w:rsidRPr="00EE105B">
        <w:t xml:space="preserve"> – T4T (E03886)</w:t>
      </w:r>
      <w:r>
        <w:t xml:space="preserve">: </w:t>
      </w:r>
      <w:r w:rsidRPr="00EE105B">
        <w:t xml:space="preserve">Európska komisia, 2024. </w:t>
      </w:r>
      <w:proofErr w:type="spellStart"/>
      <w:r w:rsidRPr="00EE105B">
        <w:t>Together</w:t>
      </w:r>
      <w:proofErr w:type="spellEnd"/>
      <w:r w:rsidRPr="00EE105B">
        <w:t xml:space="preserve"> </w:t>
      </w:r>
      <w:proofErr w:type="spellStart"/>
      <w:r w:rsidRPr="00EE105B">
        <w:t>for</w:t>
      </w:r>
      <w:proofErr w:type="spellEnd"/>
      <w:r w:rsidRPr="00EE105B">
        <w:t xml:space="preserve"> EU </w:t>
      </w:r>
      <w:proofErr w:type="spellStart"/>
      <w:r w:rsidRPr="00EE105B">
        <w:t>Tourism</w:t>
      </w:r>
      <w:proofErr w:type="spellEnd"/>
      <w:r w:rsidRPr="00EE105B">
        <w:t xml:space="preserve"> – T4T (E03886). Register of </w:t>
      </w:r>
      <w:proofErr w:type="spellStart"/>
      <w:r w:rsidRPr="00EE105B">
        <w:t>Commission</w:t>
      </w:r>
      <w:proofErr w:type="spellEnd"/>
      <w:r w:rsidRPr="00EE105B">
        <w:t xml:space="preserve"> Expert </w:t>
      </w:r>
      <w:proofErr w:type="spellStart"/>
      <w:r w:rsidRPr="00EE105B">
        <w:t>Groups</w:t>
      </w:r>
      <w:proofErr w:type="spellEnd"/>
      <w:r w:rsidRPr="00EE105B">
        <w:t xml:space="preserve"> and </w:t>
      </w:r>
      <w:proofErr w:type="spellStart"/>
      <w:r w:rsidRPr="00EE105B">
        <w:t>Other</w:t>
      </w:r>
      <w:proofErr w:type="spellEnd"/>
      <w:r w:rsidRPr="00EE105B">
        <w:t xml:space="preserve"> </w:t>
      </w:r>
      <w:proofErr w:type="spellStart"/>
      <w:r w:rsidRPr="00EE105B">
        <w:t>Similar</w:t>
      </w:r>
      <w:proofErr w:type="spellEnd"/>
      <w:r w:rsidRPr="00EE105B">
        <w:t xml:space="preserve"> </w:t>
      </w:r>
      <w:proofErr w:type="spellStart"/>
      <w:r w:rsidRPr="00EE105B">
        <w:t>Entities</w:t>
      </w:r>
      <w:proofErr w:type="spellEnd"/>
      <w:r w:rsidRPr="00EE105B">
        <w:t>. [online]. 2024. Dostupné na: https://ec.europa.eu/transparency/expert-groups-register/screen/expert-groups/consult?lang=en&amp;groupID=3886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2126"/>
    </w:tblGrid>
    <w:tr w:rsidR="0098265C" w:rsidRPr="0098265C" w14:paraId="1657580B" w14:textId="77777777" w:rsidTr="00F2121B">
      <w:tc>
        <w:tcPr>
          <w:tcW w:w="6946" w:type="dxa"/>
        </w:tcPr>
        <w:p w14:paraId="1014BA80" w14:textId="77777777" w:rsidR="0098265C" w:rsidRPr="0098265C" w:rsidRDefault="0098265C" w:rsidP="0098265C">
          <w:pPr>
            <w:pStyle w:val="hlavika0"/>
            <w:ind w:left="-110"/>
          </w:pPr>
          <w:r w:rsidRPr="0098265C">
            <w:t>Stratégia rozvoja udržateľného cestovného ruchu Slovenska do roku 2035</w:t>
          </w:r>
        </w:p>
        <w:p w14:paraId="0643782D" w14:textId="5BAF77C6" w:rsidR="0098265C" w:rsidRPr="0098265C" w:rsidRDefault="00A97AD4" w:rsidP="0098265C">
          <w:pPr>
            <w:pStyle w:val="hlavika0"/>
            <w:ind w:left="-110"/>
          </w:pPr>
          <w:r>
            <w:t>Oznámenie o strategickom dokumente</w:t>
          </w:r>
        </w:p>
      </w:tc>
      <w:tc>
        <w:tcPr>
          <w:tcW w:w="2126" w:type="dxa"/>
        </w:tcPr>
        <w:p w14:paraId="6566083F" w14:textId="77777777" w:rsidR="0098265C" w:rsidRPr="0098265C" w:rsidRDefault="00000000" w:rsidP="0098265C">
          <w:pPr>
            <w:pStyle w:val="Hlavika"/>
            <w:jc w:val="right"/>
            <w:rPr>
              <w:color w:val="3A3A3A" w:themeColor="background2" w:themeShade="40"/>
              <w:sz w:val="20"/>
              <w:szCs w:val="20"/>
            </w:rPr>
          </w:pPr>
          <w:sdt>
            <w:sdtPr>
              <w:rPr>
                <w:color w:val="3A3A3A" w:themeColor="background2" w:themeShade="40"/>
                <w:sz w:val="20"/>
                <w:szCs w:val="20"/>
              </w:rPr>
              <w:id w:val="254789205"/>
              <w:docPartObj>
                <w:docPartGallery w:val="Page Numbers (Bottom of Page)"/>
                <w:docPartUnique/>
              </w:docPartObj>
            </w:sdtPr>
            <w:sdtContent>
              <w:r w:rsidR="0098265C" w:rsidRPr="0098265C">
                <w:rPr>
                  <w:color w:val="3A3A3A" w:themeColor="background2" w:themeShade="40"/>
                  <w:sz w:val="20"/>
                  <w:szCs w:val="20"/>
                </w:rPr>
                <w:t xml:space="preserve">Strana | </w:t>
              </w:r>
              <w:r w:rsidR="0098265C" w:rsidRPr="0098265C">
                <w:rPr>
                  <w:color w:val="3A3A3A" w:themeColor="background2" w:themeShade="40"/>
                  <w:sz w:val="20"/>
                  <w:szCs w:val="20"/>
                </w:rPr>
                <w:fldChar w:fldCharType="begin"/>
              </w:r>
              <w:r w:rsidR="0098265C" w:rsidRPr="0098265C">
                <w:rPr>
                  <w:color w:val="3A3A3A" w:themeColor="background2" w:themeShade="40"/>
                  <w:sz w:val="20"/>
                  <w:szCs w:val="20"/>
                </w:rPr>
                <w:instrText>PAGE   \* MERGEFORMAT</w:instrText>
              </w:r>
              <w:r w:rsidR="0098265C" w:rsidRPr="0098265C">
                <w:rPr>
                  <w:color w:val="3A3A3A" w:themeColor="background2" w:themeShade="40"/>
                  <w:sz w:val="20"/>
                  <w:szCs w:val="20"/>
                </w:rPr>
                <w:fldChar w:fldCharType="separate"/>
              </w:r>
              <w:r w:rsidR="0098265C" w:rsidRPr="0098265C">
                <w:rPr>
                  <w:color w:val="3A3A3A" w:themeColor="background2" w:themeShade="40"/>
                  <w:sz w:val="20"/>
                  <w:szCs w:val="20"/>
                </w:rPr>
                <w:t>19</w:t>
              </w:r>
              <w:r w:rsidR="0098265C" w:rsidRPr="0098265C">
                <w:rPr>
                  <w:color w:val="3A3A3A" w:themeColor="background2" w:themeShade="40"/>
                  <w:sz w:val="20"/>
                  <w:szCs w:val="20"/>
                </w:rPr>
                <w:fldChar w:fldCharType="end"/>
              </w:r>
              <w:r w:rsidR="0098265C" w:rsidRPr="0098265C">
                <w:rPr>
                  <w:color w:val="3A3A3A" w:themeColor="background2" w:themeShade="40"/>
                  <w:sz w:val="20"/>
                  <w:szCs w:val="20"/>
                </w:rPr>
                <w:br/>
              </w:r>
            </w:sdtContent>
          </w:sdt>
        </w:p>
      </w:tc>
    </w:tr>
  </w:tbl>
  <w:p w14:paraId="2FD95AD7" w14:textId="77777777" w:rsidR="0098265C" w:rsidRDefault="0098265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48A3"/>
    <w:multiLevelType w:val="hybridMultilevel"/>
    <w:tmpl w:val="8D36EB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79DC"/>
    <w:multiLevelType w:val="hybridMultilevel"/>
    <w:tmpl w:val="2E5A9708"/>
    <w:lvl w:ilvl="0" w:tplc="041B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  <w:sz w:val="20"/>
        <w:szCs w:val="20"/>
      </w:rPr>
    </w:lvl>
    <w:lvl w:ilvl="1" w:tplc="77E02946">
      <w:numFmt w:val="bullet"/>
      <w:lvlText w:val="-"/>
      <w:lvlJc w:val="left"/>
      <w:pPr>
        <w:ind w:left="1650" w:hanging="57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21F2"/>
    <w:multiLevelType w:val="hybridMultilevel"/>
    <w:tmpl w:val="AA843DE2"/>
    <w:lvl w:ilvl="0" w:tplc="7952DEBE">
      <w:start w:val="1"/>
      <w:numFmt w:val="decimal"/>
      <w:lvlText w:val="[%1]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123B4"/>
    <w:multiLevelType w:val="hybridMultilevel"/>
    <w:tmpl w:val="E462FF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83D07"/>
    <w:multiLevelType w:val="multilevel"/>
    <w:tmpl w:val="7E88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1075E8"/>
    <w:multiLevelType w:val="hybridMultilevel"/>
    <w:tmpl w:val="2A9876A4"/>
    <w:lvl w:ilvl="0" w:tplc="CBF4D44A">
      <w:numFmt w:val="bullet"/>
      <w:lvlText w:val="-"/>
      <w:lvlJc w:val="left"/>
      <w:pPr>
        <w:ind w:left="987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8151C"/>
        <w:spacing w:val="0"/>
        <w:w w:val="102"/>
        <w:sz w:val="23"/>
        <w:szCs w:val="23"/>
        <w:lang w:val="sk-SK" w:eastAsia="en-US" w:bidi="ar-SA"/>
      </w:rPr>
    </w:lvl>
    <w:lvl w:ilvl="1" w:tplc="D1729D7A">
      <w:numFmt w:val="bullet"/>
      <w:lvlText w:val="•"/>
      <w:lvlJc w:val="left"/>
      <w:pPr>
        <w:ind w:left="1833" w:hanging="356"/>
      </w:pPr>
      <w:rPr>
        <w:rFonts w:hint="default"/>
        <w:lang w:val="sk-SK" w:eastAsia="en-US" w:bidi="ar-SA"/>
      </w:rPr>
    </w:lvl>
    <w:lvl w:ilvl="2" w:tplc="E19CA40E">
      <w:numFmt w:val="bullet"/>
      <w:lvlText w:val="•"/>
      <w:lvlJc w:val="left"/>
      <w:pPr>
        <w:ind w:left="2686" w:hanging="356"/>
      </w:pPr>
      <w:rPr>
        <w:rFonts w:hint="default"/>
        <w:lang w:val="sk-SK" w:eastAsia="en-US" w:bidi="ar-SA"/>
      </w:rPr>
    </w:lvl>
    <w:lvl w:ilvl="3" w:tplc="331E748C">
      <w:numFmt w:val="bullet"/>
      <w:lvlText w:val="•"/>
      <w:lvlJc w:val="left"/>
      <w:pPr>
        <w:ind w:left="3539" w:hanging="356"/>
      </w:pPr>
      <w:rPr>
        <w:rFonts w:hint="default"/>
        <w:lang w:val="sk-SK" w:eastAsia="en-US" w:bidi="ar-SA"/>
      </w:rPr>
    </w:lvl>
    <w:lvl w:ilvl="4" w:tplc="C2DE2F28">
      <w:numFmt w:val="bullet"/>
      <w:lvlText w:val="•"/>
      <w:lvlJc w:val="left"/>
      <w:pPr>
        <w:ind w:left="4392" w:hanging="356"/>
      </w:pPr>
      <w:rPr>
        <w:rFonts w:hint="default"/>
        <w:lang w:val="sk-SK" w:eastAsia="en-US" w:bidi="ar-SA"/>
      </w:rPr>
    </w:lvl>
    <w:lvl w:ilvl="5" w:tplc="6DBEAEE2">
      <w:numFmt w:val="bullet"/>
      <w:lvlText w:val="•"/>
      <w:lvlJc w:val="left"/>
      <w:pPr>
        <w:ind w:left="5246" w:hanging="356"/>
      </w:pPr>
      <w:rPr>
        <w:rFonts w:hint="default"/>
        <w:lang w:val="sk-SK" w:eastAsia="en-US" w:bidi="ar-SA"/>
      </w:rPr>
    </w:lvl>
    <w:lvl w:ilvl="6" w:tplc="A21E0198">
      <w:numFmt w:val="bullet"/>
      <w:lvlText w:val="•"/>
      <w:lvlJc w:val="left"/>
      <w:pPr>
        <w:ind w:left="6099" w:hanging="356"/>
      </w:pPr>
      <w:rPr>
        <w:rFonts w:hint="default"/>
        <w:lang w:val="sk-SK" w:eastAsia="en-US" w:bidi="ar-SA"/>
      </w:rPr>
    </w:lvl>
    <w:lvl w:ilvl="7" w:tplc="79C0214C">
      <w:numFmt w:val="bullet"/>
      <w:lvlText w:val="•"/>
      <w:lvlJc w:val="left"/>
      <w:pPr>
        <w:ind w:left="6952" w:hanging="356"/>
      </w:pPr>
      <w:rPr>
        <w:rFonts w:hint="default"/>
        <w:lang w:val="sk-SK" w:eastAsia="en-US" w:bidi="ar-SA"/>
      </w:rPr>
    </w:lvl>
    <w:lvl w:ilvl="8" w:tplc="C444F004">
      <w:numFmt w:val="bullet"/>
      <w:lvlText w:val="•"/>
      <w:lvlJc w:val="left"/>
      <w:pPr>
        <w:ind w:left="7805" w:hanging="356"/>
      </w:pPr>
      <w:rPr>
        <w:rFonts w:hint="default"/>
        <w:lang w:val="sk-SK" w:eastAsia="en-US" w:bidi="ar-SA"/>
      </w:rPr>
    </w:lvl>
  </w:abstractNum>
  <w:abstractNum w:abstractNumId="6" w15:restartNumberingAfterBreak="0">
    <w:nsid w:val="0F94429B"/>
    <w:multiLevelType w:val="hybridMultilevel"/>
    <w:tmpl w:val="FEE64D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63F0D"/>
    <w:multiLevelType w:val="hybridMultilevel"/>
    <w:tmpl w:val="F93CF77E"/>
    <w:lvl w:ilvl="0" w:tplc="2DEAD416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E3724"/>
    <w:multiLevelType w:val="multilevel"/>
    <w:tmpl w:val="7E88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A77B67"/>
    <w:multiLevelType w:val="hybridMultilevel"/>
    <w:tmpl w:val="D414B170"/>
    <w:lvl w:ilvl="0" w:tplc="862AA0B6">
      <w:numFmt w:val="bullet"/>
      <w:lvlText w:val="-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ECD656F2">
      <w:numFmt w:val="bullet"/>
      <w:lvlText w:val="•"/>
      <w:lvlJc w:val="left"/>
      <w:pPr>
        <w:ind w:left="1612" w:hanging="392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2" w:tplc="E3F27466">
      <w:numFmt w:val="bullet"/>
      <w:lvlText w:val=""/>
      <w:lvlJc w:val="left"/>
      <w:pPr>
        <w:ind w:left="230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3" w:tplc="0D748D62">
      <w:numFmt w:val="bullet"/>
      <w:lvlText w:val="•"/>
      <w:lvlJc w:val="left"/>
      <w:pPr>
        <w:ind w:left="3270" w:hanging="361"/>
      </w:pPr>
      <w:rPr>
        <w:rFonts w:hint="default"/>
        <w:lang w:val="sk-SK" w:eastAsia="en-US" w:bidi="ar-SA"/>
      </w:rPr>
    </w:lvl>
    <w:lvl w:ilvl="4" w:tplc="6144CC58">
      <w:numFmt w:val="bullet"/>
      <w:lvlText w:val="•"/>
      <w:lvlJc w:val="left"/>
      <w:pPr>
        <w:ind w:left="4241" w:hanging="361"/>
      </w:pPr>
      <w:rPr>
        <w:rFonts w:hint="default"/>
        <w:lang w:val="sk-SK" w:eastAsia="en-US" w:bidi="ar-SA"/>
      </w:rPr>
    </w:lvl>
    <w:lvl w:ilvl="5" w:tplc="F2E4D1F4">
      <w:numFmt w:val="bullet"/>
      <w:lvlText w:val="•"/>
      <w:lvlJc w:val="left"/>
      <w:pPr>
        <w:ind w:left="5212" w:hanging="361"/>
      </w:pPr>
      <w:rPr>
        <w:rFonts w:hint="default"/>
        <w:lang w:val="sk-SK" w:eastAsia="en-US" w:bidi="ar-SA"/>
      </w:rPr>
    </w:lvl>
    <w:lvl w:ilvl="6" w:tplc="250ED824">
      <w:numFmt w:val="bullet"/>
      <w:lvlText w:val="•"/>
      <w:lvlJc w:val="left"/>
      <w:pPr>
        <w:ind w:left="6182" w:hanging="361"/>
      </w:pPr>
      <w:rPr>
        <w:rFonts w:hint="default"/>
        <w:lang w:val="sk-SK" w:eastAsia="en-US" w:bidi="ar-SA"/>
      </w:rPr>
    </w:lvl>
    <w:lvl w:ilvl="7" w:tplc="9880DCD0">
      <w:numFmt w:val="bullet"/>
      <w:lvlText w:val="•"/>
      <w:lvlJc w:val="left"/>
      <w:pPr>
        <w:ind w:left="7153" w:hanging="361"/>
      </w:pPr>
      <w:rPr>
        <w:rFonts w:hint="default"/>
        <w:lang w:val="sk-SK" w:eastAsia="en-US" w:bidi="ar-SA"/>
      </w:rPr>
    </w:lvl>
    <w:lvl w:ilvl="8" w:tplc="B20C049E">
      <w:numFmt w:val="bullet"/>
      <w:lvlText w:val="•"/>
      <w:lvlJc w:val="left"/>
      <w:pPr>
        <w:ind w:left="8124" w:hanging="361"/>
      </w:pPr>
      <w:rPr>
        <w:rFonts w:hint="default"/>
        <w:lang w:val="sk-SK" w:eastAsia="en-US" w:bidi="ar-SA"/>
      </w:rPr>
    </w:lvl>
  </w:abstractNum>
  <w:abstractNum w:abstractNumId="10" w15:restartNumberingAfterBreak="0">
    <w:nsid w:val="2CF74422"/>
    <w:multiLevelType w:val="multilevel"/>
    <w:tmpl w:val="1638E4C4"/>
    <w:lvl w:ilvl="0">
      <w:start w:val="1"/>
      <w:numFmt w:val="upperRoman"/>
      <w:lvlText w:val="%1."/>
      <w:lvlJc w:val="left"/>
      <w:pPr>
        <w:ind w:left="367" w:hanging="226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99"/>
        <w:sz w:val="32"/>
        <w:szCs w:val="32"/>
        <w:lang w:val="sk-SK" w:eastAsia="en-US" w:bidi="ar-SA"/>
      </w:rPr>
    </w:lvl>
    <w:lvl w:ilvl="1">
      <w:start w:val="1"/>
      <w:numFmt w:val="decimal"/>
      <w:lvlText w:val="%2."/>
      <w:lvlJc w:val="left"/>
      <w:pPr>
        <w:ind w:left="391" w:hanging="25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99"/>
        <w:sz w:val="26"/>
        <w:szCs w:val="26"/>
        <w:lang w:val="sk-SK" w:eastAsia="en-US" w:bidi="ar-SA"/>
      </w:rPr>
    </w:lvl>
    <w:lvl w:ilvl="2">
      <w:start w:val="1"/>
      <w:numFmt w:val="decimal"/>
      <w:lvlText w:val="%3."/>
      <w:lvlJc w:val="left"/>
      <w:pPr>
        <w:ind w:left="358" w:hanging="2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3">
      <w:start w:val="1"/>
      <w:numFmt w:val="decimal"/>
      <w:lvlText w:val="%3.%4."/>
      <w:lvlJc w:val="left"/>
      <w:pPr>
        <w:ind w:left="1230" w:hanging="38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sk-SK" w:eastAsia="en-US" w:bidi="ar-SA"/>
      </w:rPr>
    </w:lvl>
    <w:lvl w:ilvl="4">
      <w:start w:val="1"/>
      <w:numFmt w:val="decimal"/>
      <w:lvlText w:val="%3.%4.%5."/>
      <w:lvlJc w:val="left"/>
      <w:pPr>
        <w:ind w:left="2103" w:hanging="54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sk-SK" w:eastAsia="en-US" w:bidi="ar-SA"/>
      </w:rPr>
    </w:lvl>
    <w:lvl w:ilvl="5">
      <w:numFmt w:val="bullet"/>
      <w:lvlText w:val="•"/>
      <w:lvlJc w:val="left"/>
      <w:pPr>
        <w:ind w:left="3427" w:hanging="54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4755" w:hanging="54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082" w:hanging="54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10" w:hanging="547"/>
      </w:pPr>
      <w:rPr>
        <w:rFonts w:hint="default"/>
        <w:lang w:val="sk-SK" w:eastAsia="en-US" w:bidi="ar-SA"/>
      </w:rPr>
    </w:lvl>
  </w:abstractNum>
  <w:abstractNum w:abstractNumId="11" w15:restartNumberingAfterBreak="0">
    <w:nsid w:val="2FA63748"/>
    <w:multiLevelType w:val="hybridMultilevel"/>
    <w:tmpl w:val="F9327C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736E7"/>
    <w:multiLevelType w:val="hybridMultilevel"/>
    <w:tmpl w:val="FD4005C6"/>
    <w:lvl w:ilvl="0" w:tplc="F7D2BD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97CF9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03843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528B2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CD467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BA6D7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B5CFC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D80F3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7C403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3DD0037C"/>
    <w:multiLevelType w:val="hybridMultilevel"/>
    <w:tmpl w:val="B4C21E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C7EC2"/>
    <w:multiLevelType w:val="hybridMultilevel"/>
    <w:tmpl w:val="3E662F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D733F"/>
    <w:multiLevelType w:val="hybridMultilevel"/>
    <w:tmpl w:val="FA728DA8"/>
    <w:lvl w:ilvl="0" w:tplc="E45404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D8E73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0D260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3508C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B6AB7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6DC1A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F38BE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11645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9A274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4E61D60"/>
    <w:multiLevelType w:val="hybridMultilevel"/>
    <w:tmpl w:val="69BE201A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9127A6E"/>
    <w:multiLevelType w:val="hybridMultilevel"/>
    <w:tmpl w:val="2514EAC4"/>
    <w:lvl w:ilvl="0" w:tplc="1EF4E426">
      <w:start w:val="1"/>
      <w:numFmt w:val="upperRoman"/>
      <w:lvlText w:val="%1."/>
      <w:lvlJc w:val="left"/>
      <w:pPr>
        <w:ind w:left="391" w:hanging="215"/>
        <w:jc w:val="right"/>
      </w:pPr>
      <w:rPr>
        <w:rFonts w:hint="default"/>
        <w:spacing w:val="0"/>
        <w:w w:val="108"/>
        <w:lang w:val="sk-SK" w:eastAsia="en-US" w:bidi="ar-SA"/>
      </w:rPr>
    </w:lvl>
    <w:lvl w:ilvl="1" w:tplc="44D29DC6">
      <w:start w:val="1"/>
      <w:numFmt w:val="decimal"/>
      <w:lvlText w:val="%2."/>
      <w:lvlJc w:val="left"/>
      <w:pPr>
        <w:ind w:left="498" w:hanging="224"/>
        <w:jc w:val="right"/>
      </w:pPr>
      <w:rPr>
        <w:rFonts w:hint="default"/>
        <w:spacing w:val="0"/>
        <w:w w:val="102"/>
        <w:lang w:val="sk-SK" w:eastAsia="en-US" w:bidi="ar-SA"/>
      </w:rPr>
    </w:lvl>
    <w:lvl w:ilvl="2" w:tplc="2B105838">
      <w:numFmt w:val="bullet"/>
      <w:lvlText w:val="•"/>
      <w:lvlJc w:val="left"/>
      <w:pPr>
        <w:ind w:left="956" w:hanging="224"/>
      </w:pPr>
      <w:rPr>
        <w:rFonts w:ascii="Times New Roman" w:eastAsia="Times New Roman" w:hAnsi="Times New Roman" w:cs="Times New Roman" w:hint="default"/>
        <w:spacing w:val="0"/>
        <w:w w:val="105"/>
        <w:lang w:val="sk-SK" w:eastAsia="en-US" w:bidi="ar-SA"/>
      </w:rPr>
    </w:lvl>
    <w:lvl w:ilvl="3" w:tplc="D16CB148">
      <w:numFmt w:val="bullet"/>
      <w:lvlText w:val="•"/>
      <w:lvlJc w:val="left"/>
      <w:pPr>
        <w:ind w:left="500" w:hanging="224"/>
      </w:pPr>
      <w:rPr>
        <w:rFonts w:hint="default"/>
        <w:lang w:val="sk-SK" w:eastAsia="en-US" w:bidi="ar-SA"/>
      </w:rPr>
    </w:lvl>
    <w:lvl w:ilvl="4" w:tplc="A1EE9244">
      <w:numFmt w:val="bullet"/>
      <w:lvlText w:val="•"/>
      <w:lvlJc w:val="left"/>
      <w:pPr>
        <w:ind w:left="960" w:hanging="224"/>
      </w:pPr>
      <w:rPr>
        <w:rFonts w:hint="default"/>
        <w:lang w:val="sk-SK" w:eastAsia="en-US" w:bidi="ar-SA"/>
      </w:rPr>
    </w:lvl>
    <w:lvl w:ilvl="5" w:tplc="A7A63970">
      <w:numFmt w:val="bullet"/>
      <w:lvlText w:val="•"/>
      <w:lvlJc w:val="left"/>
      <w:pPr>
        <w:ind w:left="2385" w:hanging="224"/>
      </w:pPr>
      <w:rPr>
        <w:rFonts w:hint="default"/>
        <w:lang w:val="sk-SK" w:eastAsia="en-US" w:bidi="ar-SA"/>
      </w:rPr>
    </w:lvl>
    <w:lvl w:ilvl="6" w:tplc="F132B75C">
      <w:numFmt w:val="bullet"/>
      <w:lvlText w:val="•"/>
      <w:lvlJc w:val="left"/>
      <w:pPr>
        <w:ind w:left="3810" w:hanging="224"/>
      </w:pPr>
      <w:rPr>
        <w:rFonts w:hint="default"/>
        <w:lang w:val="sk-SK" w:eastAsia="en-US" w:bidi="ar-SA"/>
      </w:rPr>
    </w:lvl>
    <w:lvl w:ilvl="7" w:tplc="B4ACCCBC">
      <w:numFmt w:val="bullet"/>
      <w:lvlText w:val="•"/>
      <w:lvlJc w:val="left"/>
      <w:pPr>
        <w:ind w:left="5236" w:hanging="224"/>
      </w:pPr>
      <w:rPr>
        <w:rFonts w:hint="default"/>
        <w:lang w:val="sk-SK" w:eastAsia="en-US" w:bidi="ar-SA"/>
      </w:rPr>
    </w:lvl>
    <w:lvl w:ilvl="8" w:tplc="E5B63072">
      <w:numFmt w:val="bullet"/>
      <w:lvlText w:val="•"/>
      <w:lvlJc w:val="left"/>
      <w:pPr>
        <w:ind w:left="6661" w:hanging="224"/>
      </w:pPr>
      <w:rPr>
        <w:rFonts w:hint="default"/>
        <w:lang w:val="sk-SK" w:eastAsia="en-US" w:bidi="ar-SA"/>
      </w:rPr>
    </w:lvl>
  </w:abstractNum>
  <w:abstractNum w:abstractNumId="18" w15:restartNumberingAfterBreak="0">
    <w:nsid w:val="79E22449"/>
    <w:multiLevelType w:val="multilevel"/>
    <w:tmpl w:val="7E88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4274271">
    <w:abstractNumId w:val="10"/>
  </w:num>
  <w:num w:numId="2" w16cid:durableId="1838644043">
    <w:abstractNumId w:val="11"/>
  </w:num>
  <w:num w:numId="3" w16cid:durableId="1506627436">
    <w:abstractNumId w:val="7"/>
  </w:num>
  <w:num w:numId="4" w16cid:durableId="1033307973">
    <w:abstractNumId w:val="7"/>
    <w:lvlOverride w:ilvl="0">
      <w:startOverride w:val="1"/>
    </w:lvlOverride>
  </w:num>
  <w:num w:numId="5" w16cid:durableId="1675765917">
    <w:abstractNumId w:val="9"/>
  </w:num>
  <w:num w:numId="6" w16cid:durableId="1351225513">
    <w:abstractNumId w:val="18"/>
  </w:num>
  <w:num w:numId="7" w16cid:durableId="668868092">
    <w:abstractNumId w:val="17"/>
  </w:num>
  <w:num w:numId="8" w16cid:durableId="1782841638">
    <w:abstractNumId w:val="15"/>
  </w:num>
  <w:num w:numId="9" w16cid:durableId="1039667709">
    <w:abstractNumId w:val="12"/>
  </w:num>
  <w:num w:numId="10" w16cid:durableId="1337810386">
    <w:abstractNumId w:val="7"/>
    <w:lvlOverride w:ilvl="0">
      <w:startOverride w:val="1"/>
    </w:lvlOverride>
  </w:num>
  <w:num w:numId="11" w16cid:durableId="1587961605">
    <w:abstractNumId w:val="7"/>
    <w:lvlOverride w:ilvl="0">
      <w:startOverride w:val="1"/>
    </w:lvlOverride>
  </w:num>
  <w:num w:numId="12" w16cid:durableId="1855917975">
    <w:abstractNumId w:val="7"/>
    <w:lvlOverride w:ilvl="0">
      <w:startOverride w:val="1"/>
    </w:lvlOverride>
  </w:num>
  <w:num w:numId="13" w16cid:durableId="1116481302">
    <w:abstractNumId w:val="7"/>
    <w:lvlOverride w:ilvl="0">
      <w:startOverride w:val="1"/>
    </w:lvlOverride>
  </w:num>
  <w:num w:numId="14" w16cid:durableId="1905526475">
    <w:abstractNumId w:val="14"/>
  </w:num>
  <w:num w:numId="15" w16cid:durableId="997029248">
    <w:abstractNumId w:val="5"/>
  </w:num>
  <w:num w:numId="16" w16cid:durableId="1009873607">
    <w:abstractNumId w:val="6"/>
  </w:num>
  <w:num w:numId="17" w16cid:durableId="1149515526">
    <w:abstractNumId w:val="1"/>
  </w:num>
  <w:num w:numId="18" w16cid:durableId="2007826758">
    <w:abstractNumId w:val="2"/>
  </w:num>
  <w:num w:numId="19" w16cid:durableId="1626307598">
    <w:abstractNumId w:val="3"/>
  </w:num>
  <w:num w:numId="20" w16cid:durableId="546913235">
    <w:abstractNumId w:val="13"/>
  </w:num>
  <w:num w:numId="21" w16cid:durableId="247807183">
    <w:abstractNumId w:val="0"/>
  </w:num>
  <w:num w:numId="22" w16cid:durableId="1719863353">
    <w:abstractNumId w:val="8"/>
  </w:num>
  <w:num w:numId="23" w16cid:durableId="1189296765">
    <w:abstractNumId w:val="4"/>
  </w:num>
  <w:num w:numId="24" w16cid:durableId="18660888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5C"/>
    <w:rsid w:val="00002B34"/>
    <w:rsid w:val="000032EE"/>
    <w:rsid w:val="0000389A"/>
    <w:rsid w:val="000047ED"/>
    <w:rsid w:val="000052DD"/>
    <w:rsid w:val="00011617"/>
    <w:rsid w:val="0002187D"/>
    <w:rsid w:val="000258D0"/>
    <w:rsid w:val="00034FF0"/>
    <w:rsid w:val="00036029"/>
    <w:rsid w:val="00036DF9"/>
    <w:rsid w:val="00043379"/>
    <w:rsid w:val="00043728"/>
    <w:rsid w:val="00044282"/>
    <w:rsid w:val="0006370F"/>
    <w:rsid w:val="00067AFC"/>
    <w:rsid w:val="00072CB9"/>
    <w:rsid w:val="00074E30"/>
    <w:rsid w:val="000A4027"/>
    <w:rsid w:val="000B04E5"/>
    <w:rsid w:val="000B7A5A"/>
    <w:rsid w:val="000C0391"/>
    <w:rsid w:val="000C0B9D"/>
    <w:rsid w:val="000C6383"/>
    <w:rsid w:val="000D5232"/>
    <w:rsid w:val="000E43F9"/>
    <w:rsid w:val="000F2E62"/>
    <w:rsid w:val="000F4F44"/>
    <w:rsid w:val="00101314"/>
    <w:rsid w:val="00102029"/>
    <w:rsid w:val="00103B11"/>
    <w:rsid w:val="00106B92"/>
    <w:rsid w:val="00112839"/>
    <w:rsid w:val="00112E71"/>
    <w:rsid w:val="00114033"/>
    <w:rsid w:val="00116CA8"/>
    <w:rsid w:val="00124AA0"/>
    <w:rsid w:val="001324B1"/>
    <w:rsid w:val="00135550"/>
    <w:rsid w:val="00137B98"/>
    <w:rsid w:val="00150C8A"/>
    <w:rsid w:val="00164058"/>
    <w:rsid w:val="001823F8"/>
    <w:rsid w:val="00185334"/>
    <w:rsid w:val="00192D13"/>
    <w:rsid w:val="001A73D9"/>
    <w:rsid w:val="001B10D9"/>
    <w:rsid w:val="001B2BA5"/>
    <w:rsid w:val="001B698F"/>
    <w:rsid w:val="001B7884"/>
    <w:rsid w:val="001C241B"/>
    <w:rsid w:val="001C4CE0"/>
    <w:rsid w:val="001C760C"/>
    <w:rsid w:val="001C7DAC"/>
    <w:rsid w:val="001E235A"/>
    <w:rsid w:val="001F390C"/>
    <w:rsid w:val="001F5B16"/>
    <w:rsid w:val="00204962"/>
    <w:rsid w:val="00206E9E"/>
    <w:rsid w:val="00215096"/>
    <w:rsid w:val="00226E54"/>
    <w:rsid w:val="00237A4D"/>
    <w:rsid w:val="00237A64"/>
    <w:rsid w:val="00251D50"/>
    <w:rsid w:val="0025684D"/>
    <w:rsid w:val="00257968"/>
    <w:rsid w:val="002677EF"/>
    <w:rsid w:val="00270113"/>
    <w:rsid w:val="0027147C"/>
    <w:rsid w:val="002749C9"/>
    <w:rsid w:val="002758AD"/>
    <w:rsid w:val="00281C83"/>
    <w:rsid w:val="0028206B"/>
    <w:rsid w:val="002850D3"/>
    <w:rsid w:val="00286DE9"/>
    <w:rsid w:val="00291CF1"/>
    <w:rsid w:val="002930C4"/>
    <w:rsid w:val="002A4F82"/>
    <w:rsid w:val="002A6AC5"/>
    <w:rsid w:val="002A75FF"/>
    <w:rsid w:val="002C2697"/>
    <w:rsid w:val="002C3D99"/>
    <w:rsid w:val="002C4037"/>
    <w:rsid w:val="002C5B06"/>
    <w:rsid w:val="002D74DD"/>
    <w:rsid w:val="002E19FD"/>
    <w:rsid w:val="002E1A9D"/>
    <w:rsid w:val="002E39B3"/>
    <w:rsid w:val="002E63B2"/>
    <w:rsid w:val="002F0F71"/>
    <w:rsid w:val="00304756"/>
    <w:rsid w:val="00311485"/>
    <w:rsid w:val="00321FDC"/>
    <w:rsid w:val="0034156A"/>
    <w:rsid w:val="00343E16"/>
    <w:rsid w:val="00345A3A"/>
    <w:rsid w:val="00347E53"/>
    <w:rsid w:val="003556CC"/>
    <w:rsid w:val="003568E7"/>
    <w:rsid w:val="00360DD6"/>
    <w:rsid w:val="00360FA5"/>
    <w:rsid w:val="00365E5E"/>
    <w:rsid w:val="003707C4"/>
    <w:rsid w:val="00372C71"/>
    <w:rsid w:val="00373898"/>
    <w:rsid w:val="00376740"/>
    <w:rsid w:val="00387871"/>
    <w:rsid w:val="003905BD"/>
    <w:rsid w:val="00397103"/>
    <w:rsid w:val="0039778A"/>
    <w:rsid w:val="003B2054"/>
    <w:rsid w:val="003D545D"/>
    <w:rsid w:val="003D76C1"/>
    <w:rsid w:val="003E0992"/>
    <w:rsid w:val="003E36D9"/>
    <w:rsid w:val="003E7408"/>
    <w:rsid w:val="003F3EF1"/>
    <w:rsid w:val="003F490D"/>
    <w:rsid w:val="003F6D65"/>
    <w:rsid w:val="003F6DCF"/>
    <w:rsid w:val="00403372"/>
    <w:rsid w:val="0040461D"/>
    <w:rsid w:val="0040532B"/>
    <w:rsid w:val="0040594E"/>
    <w:rsid w:val="00411D88"/>
    <w:rsid w:val="0041266B"/>
    <w:rsid w:val="00426324"/>
    <w:rsid w:val="00431D06"/>
    <w:rsid w:val="00433F9B"/>
    <w:rsid w:val="00437996"/>
    <w:rsid w:val="004422FE"/>
    <w:rsid w:val="00461597"/>
    <w:rsid w:val="00461FD0"/>
    <w:rsid w:val="004625C8"/>
    <w:rsid w:val="0046284F"/>
    <w:rsid w:val="00462F38"/>
    <w:rsid w:val="00463AE6"/>
    <w:rsid w:val="004647F7"/>
    <w:rsid w:val="0046583C"/>
    <w:rsid w:val="00465C40"/>
    <w:rsid w:val="0047058E"/>
    <w:rsid w:val="00490E10"/>
    <w:rsid w:val="00492A59"/>
    <w:rsid w:val="004946D1"/>
    <w:rsid w:val="00496D3A"/>
    <w:rsid w:val="004B72E1"/>
    <w:rsid w:val="004C07AE"/>
    <w:rsid w:val="004C4989"/>
    <w:rsid w:val="004C7BE6"/>
    <w:rsid w:val="004D4594"/>
    <w:rsid w:val="004D6095"/>
    <w:rsid w:val="004D72AC"/>
    <w:rsid w:val="004E095A"/>
    <w:rsid w:val="004E1D4B"/>
    <w:rsid w:val="004E36E4"/>
    <w:rsid w:val="004E65B0"/>
    <w:rsid w:val="004F238D"/>
    <w:rsid w:val="005050DB"/>
    <w:rsid w:val="00506D12"/>
    <w:rsid w:val="00510930"/>
    <w:rsid w:val="00515ED6"/>
    <w:rsid w:val="00520EC2"/>
    <w:rsid w:val="00521750"/>
    <w:rsid w:val="00522913"/>
    <w:rsid w:val="00527537"/>
    <w:rsid w:val="00535E38"/>
    <w:rsid w:val="005363E4"/>
    <w:rsid w:val="00536490"/>
    <w:rsid w:val="00536F4A"/>
    <w:rsid w:val="00543E19"/>
    <w:rsid w:val="00545B6F"/>
    <w:rsid w:val="00545EEF"/>
    <w:rsid w:val="005515B4"/>
    <w:rsid w:val="00554A3C"/>
    <w:rsid w:val="005577AF"/>
    <w:rsid w:val="005614EF"/>
    <w:rsid w:val="00566D5C"/>
    <w:rsid w:val="00572922"/>
    <w:rsid w:val="00582F79"/>
    <w:rsid w:val="00592DC0"/>
    <w:rsid w:val="005C0FD9"/>
    <w:rsid w:val="005D1580"/>
    <w:rsid w:val="005D244F"/>
    <w:rsid w:val="005D3B65"/>
    <w:rsid w:val="005D6AF3"/>
    <w:rsid w:val="005E0255"/>
    <w:rsid w:val="005E63B6"/>
    <w:rsid w:val="005E75F8"/>
    <w:rsid w:val="005F123B"/>
    <w:rsid w:val="0060043F"/>
    <w:rsid w:val="006041CB"/>
    <w:rsid w:val="00622F64"/>
    <w:rsid w:val="00622F75"/>
    <w:rsid w:val="0062375E"/>
    <w:rsid w:val="0062559C"/>
    <w:rsid w:val="006343A6"/>
    <w:rsid w:val="00637E8F"/>
    <w:rsid w:val="0064216B"/>
    <w:rsid w:val="006431E6"/>
    <w:rsid w:val="00653A8F"/>
    <w:rsid w:val="006540B1"/>
    <w:rsid w:val="006562A7"/>
    <w:rsid w:val="00660B11"/>
    <w:rsid w:val="006633F4"/>
    <w:rsid w:val="006660DB"/>
    <w:rsid w:val="00666192"/>
    <w:rsid w:val="006677CF"/>
    <w:rsid w:val="0067738F"/>
    <w:rsid w:val="00677C3F"/>
    <w:rsid w:val="00682373"/>
    <w:rsid w:val="00692F66"/>
    <w:rsid w:val="0069747C"/>
    <w:rsid w:val="006B2248"/>
    <w:rsid w:val="006C13CA"/>
    <w:rsid w:val="006C543F"/>
    <w:rsid w:val="006D4E59"/>
    <w:rsid w:val="006E0A75"/>
    <w:rsid w:val="006F0820"/>
    <w:rsid w:val="006F2326"/>
    <w:rsid w:val="006F4EDC"/>
    <w:rsid w:val="0070288A"/>
    <w:rsid w:val="007064AC"/>
    <w:rsid w:val="00711029"/>
    <w:rsid w:val="0073492A"/>
    <w:rsid w:val="0074042F"/>
    <w:rsid w:val="00742F9A"/>
    <w:rsid w:val="00752794"/>
    <w:rsid w:val="0075687E"/>
    <w:rsid w:val="00784559"/>
    <w:rsid w:val="007854D6"/>
    <w:rsid w:val="00786920"/>
    <w:rsid w:val="00786D50"/>
    <w:rsid w:val="00787C30"/>
    <w:rsid w:val="0079134E"/>
    <w:rsid w:val="00793D16"/>
    <w:rsid w:val="007956C5"/>
    <w:rsid w:val="00796DC9"/>
    <w:rsid w:val="00796F4F"/>
    <w:rsid w:val="007A6C4A"/>
    <w:rsid w:val="007B246B"/>
    <w:rsid w:val="007B2FE5"/>
    <w:rsid w:val="007B55A6"/>
    <w:rsid w:val="007C0D26"/>
    <w:rsid w:val="007D76DE"/>
    <w:rsid w:val="007E65C4"/>
    <w:rsid w:val="007E6801"/>
    <w:rsid w:val="007F0C83"/>
    <w:rsid w:val="007F158B"/>
    <w:rsid w:val="00801024"/>
    <w:rsid w:val="008126B1"/>
    <w:rsid w:val="00812A18"/>
    <w:rsid w:val="00815E8B"/>
    <w:rsid w:val="00817CD6"/>
    <w:rsid w:val="008319FA"/>
    <w:rsid w:val="00833426"/>
    <w:rsid w:val="00835440"/>
    <w:rsid w:val="00847546"/>
    <w:rsid w:val="00851644"/>
    <w:rsid w:val="00852B77"/>
    <w:rsid w:val="00853F2B"/>
    <w:rsid w:val="00861783"/>
    <w:rsid w:val="00866652"/>
    <w:rsid w:val="00867D39"/>
    <w:rsid w:val="00872715"/>
    <w:rsid w:val="00874548"/>
    <w:rsid w:val="008755D0"/>
    <w:rsid w:val="008760C5"/>
    <w:rsid w:val="00880500"/>
    <w:rsid w:val="008806DF"/>
    <w:rsid w:val="00881A4D"/>
    <w:rsid w:val="00886E1F"/>
    <w:rsid w:val="0089112C"/>
    <w:rsid w:val="008929B9"/>
    <w:rsid w:val="0089460E"/>
    <w:rsid w:val="008A2123"/>
    <w:rsid w:val="008C136A"/>
    <w:rsid w:val="008C2485"/>
    <w:rsid w:val="008D2280"/>
    <w:rsid w:val="008D5831"/>
    <w:rsid w:val="008E0105"/>
    <w:rsid w:val="008F7E09"/>
    <w:rsid w:val="00901CD4"/>
    <w:rsid w:val="00902DD8"/>
    <w:rsid w:val="0090508B"/>
    <w:rsid w:val="00922FB6"/>
    <w:rsid w:val="00925054"/>
    <w:rsid w:val="0093360C"/>
    <w:rsid w:val="00941F95"/>
    <w:rsid w:val="009552B3"/>
    <w:rsid w:val="00956892"/>
    <w:rsid w:val="00960214"/>
    <w:rsid w:val="009631F1"/>
    <w:rsid w:val="00963A2A"/>
    <w:rsid w:val="00980FE2"/>
    <w:rsid w:val="00981FD0"/>
    <w:rsid w:val="0098265C"/>
    <w:rsid w:val="00982AA6"/>
    <w:rsid w:val="0098392A"/>
    <w:rsid w:val="00991E4B"/>
    <w:rsid w:val="0099315A"/>
    <w:rsid w:val="009B02E0"/>
    <w:rsid w:val="009B0DEB"/>
    <w:rsid w:val="009B5AB1"/>
    <w:rsid w:val="009B645C"/>
    <w:rsid w:val="009B687D"/>
    <w:rsid w:val="009C1960"/>
    <w:rsid w:val="009C7F5A"/>
    <w:rsid w:val="009D73B6"/>
    <w:rsid w:val="009D77BE"/>
    <w:rsid w:val="009E1658"/>
    <w:rsid w:val="009F0956"/>
    <w:rsid w:val="009F756B"/>
    <w:rsid w:val="00A0028A"/>
    <w:rsid w:val="00A02985"/>
    <w:rsid w:val="00A035FD"/>
    <w:rsid w:val="00A039F2"/>
    <w:rsid w:val="00A04931"/>
    <w:rsid w:val="00A164EE"/>
    <w:rsid w:val="00A34EA6"/>
    <w:rsid w:val="00A34F75"/>
    <w:rsid w:val="00A37015"/>
    <w:rsid w:val="00A37AC8"/>
    <w:rsid w:val="00A42641"/>
    <w:rsid w:val="00A50C54"/>
    <w:rsid w:val="00A5452C"/>
    <w:rsid w:val="00A6059E"/>
    <w:rsid w:val="00A63320"/>
    <w:rsid w:val="00A66B09"/>
    <w:rsid w:val="00A715B6"/>
    <w:rsid w:val="00A834D4"/>
    <w:rsid w:val="00A86E62"/>
    <w:rsid w:val="00A917DD"/>
    <w:rsid w:val="00A938FC"/>
    <w:rsid w:val="00A97AD4"/>
    <w:rsid w:val="00AA03F9"/>
    <w:rsid w:val="00AA1546"/>
    <w:rsid w:val="00AA3643"/>
    <w:rsid w:val="00AA642D"/>
    <w:rsid w:val="00AB092A"/>
    <w:rsid w:val="00AB46B8"/>
    <w:rsid w:val="00AC043C"/>
    <w:rsid w:val="00AC7CF4"/>
    <w:rsid w:val="00AD01FF"/>
    <w:rsid w:val="00AD691B"/>
    <w:rsid w:val="00AD722E"/>
    <w:rsid w:val="00AE3731"/>
    <w:rsid w:val="00AE7B5C"/>
    <w:rsid w:val="00AF6057"/>
    <w:rsid w:val="00B000AF"/>
    <w:rsid w:val="00B037B0"/>
    <w:rsid w:val="00B07D24"/>
    <w:rsid w:val="00B1621B"/>
    <w:rsid w:val="00B25613"/>
    <w:rsid w:val="00B31907"/>
    <w:rsid w:val="00B33FDB"/>
    <w:rsid w:val="00B41216"/>
    <w:rsid w:val="00B42419"/>
    <w:rsid w:val="00B469A9"/>
    <w:rsid w:val="00B47557"/>
    <w:rsid w:val="00B54A90"/>
    <w:rsid w:val="00B61387"/>
    <w:rsid w:val="00B77805"/>
    <w:rsid w:val="00B77A8A"/>
    <w:rsid w:val="00B84C6A"/>
    <w:rsid w:val="00B856A6"/>
    <w:rsid w:val="00B904C4"/>
    <w:rsid w:val="00B91E29"/>
    <w:rsid w:val="00B91FC4"/>
    <w:rsid w:val="00BB1605"/>
    <w:rsid w:val="00BB3129"/>
    <w:rsid w:val="00BB756C"/>
    <w:rsid w:val="00BC1ABB"/>
    <w:rsid w:val="00BC43AF"/>
    <w:rsid w:val="00BE34FE"/>
    <w:rsid w:val="00BE3F06"/>
    <w:rsid w:val="00BE4321"/>
    <w:rsid w:val="00BF3B19"/>
    <w:rsid w:val="00BF492F"/>
    <w:rsid w:val="00C0274C"/>
    <w:rsid w:val="00C12170"/>
    <w:rsid w:val="00C230F6"/>
    <w:rsid w:val="00C34158"/>
    <w:rsid w:val="00C34CDD"/>
    <w:rsid w:val="00C3531E"/>
    <w:rsid w:val="00C37CF7"/>
    <w:rsid w:val="00C42EE4"/>
    <w:rsid w:val="00C52240"/>
    <w:rsid w:val="00C54509"/>
    <w:rsid w:val="00C60C30"/>
    <w:rsid w:val="00C7227D"/>
    <w:rsid w:val="00C8124B"/>
    <w:rsid w:val="00C8293B"/>
    <w:rsid w:val="00C83F49"/>
    <w:rsid w:val="00C91356"/>
    <w:rsid w:val="00C976E3"/>
    <w:rsid w:val="00CA0363"/>
    <w:rsid w:val="00CA0D8F"/>
    <w:rsid w:val="00CA6862"/>
    <w:rsid w:val="00CB3718"/>
    <w:rsid w:val="00CC0AAD"/>
    <w:rsid w:val="00CE6BF9"/>
    <w:rsid w:val="00CF06EB"/>
    <w:rsid w:val="00CF2430"/>
    <w:rsid w:val="00CF60FF"/>
    <w:rsid w:val="00CF7AB1"/>
    <w:rsid w:val="00D01CAC"/>
    <w:rsid w:val="00D02094"/>
    <w:rsid w:val="00D059DC"/>
    <w:rsid w:val="00D06E31"/>
    <w:rsid w:val="00D06EA0"/>
    <w:rsid w:val="00D11845"/>
    <w:rsid w:val="00D12F1D"/>
    <w:rsid w:val="00D15C81"/>
    <w:rsid w:val="00D2384A"/>
    <w:rsid w:val="00D242DD"/>
    <w:rsid w:val="00D3537D"/>
    <w:rsid w:val="00D4124F"/>
    <w:rsid w:val="00D56359"/>
    <w:rsid w:val="00D56C2C"/>
    <w:rsid w:val="00D57402"/>
    <w:rsid w:val="00D60BA1"/>
    <w:rsid w:val="00D62D4D"/>
    <w:rsid w:val="00D62DC4"/>
    <w:rsid w:val="00D7161B"/>
    <w:rsid w:val="00D83BA8"/>
    <w:rsid w:val="00D858FA"/>
    <w:rsid w:val="00D87290"/>
    <w:rsid w:val="00D97257"/>
    <w:rsid w:val="00D973A3"/>
    <w:rsid w:val="00D97B3D"/>
    <w:rsid w:val="00DA14DB"/>
    <w:rsid w:val="00DA4F54"/>
    <w:rsid w:val="00DA6A61"/>
    <w:rsid w:val="00DB55DA"/>
    <w:rsid w:val="00DC3FA8"/>
    <w:rsid w:val="00DC6BE6"/>
    <w:rsid w:val="00DC6C06"/>
    <w:rsid w:val="00DD37DA"/>
    <w:rsid w:val="00DE2866"/>
    <w:rsid w:val="00DF0275"/>
    <w:rsid w:val="00DF31B8"/>
    <w:rsid w:val="00E02BB3"/>
    <w:rsid w:val="00E0711E"/>
    <w:rsid w:val="00E100ED"/>
    <w:rsid w:val="00E11A9F"/>
    <w:rsid w:val="00E17587"/>
    <w:rsid w:val="00E1766C"/>
    <w:rsid w:val="00E21521"/>
    <w:rsid w:val="00E3129A"/>
    <w:rsid w:val="00E3303C"/>
    <w:rsid w:val="00E4191B"/>
    <w:rsid w:val="00E460D1"/>
    <w:rsid w:val="00E551D3"/>
    <w:rsid w:val="00E56484"/>
    <w:rsid w:val="00E60615"/>
    <w:rsid w:val="00E75046"/>
    <w:rsid w:val="00E77A82"/>
    <w:rsid w:val="00E81757"/>
    <w:rsid w:val="00E836FE"/>
    <w:rsid w:val="00E83DB6"/>
    <w:rsid w:val="00E84C80"/>
    <w:rsid w:val="00E86333"/>
    <w:rsid w:val="00E87D60"/>
    <w:rsid w:val="00E90666"/>
    <w:rsid w:val="00E92809"/>
    <w:rsid w:val="00E93CB3"/>
    <w:rsid w:val="00EA1CEC"/>
    <w:rsid w:val="00EA1DF8"/>
    <w:rsid w:val="00EA53CC"/>
    <w:rsid w:val="00EA5689"/>
    <w:rsid w:val="00EA775E"/>
    <w:rsid w:val="00EB6D67"/>
    <w:rsid w:val="00EB6E41"/>
    <w:rsid w:val="00F00B7D"/>
    <w:rsid w:val="00F03D9C"/>
    <w:rsid w:val="00F13835"/>
    <w:rsid w:val="00F26169"/>
    <w:rsid w:val="00F264A1"/>
    <w:rsid w:val="00F308DF"/>
    <w:rsid w:val="00F41A52"/>
    <w:rsid w:val="00F42983"/>
    <w:rsid w:val="00F568C1"/>
    <w:rsid w:val="00F64576"/>
    <w:rsid w:val="00F75847"/>
    <w:rsid w:val="00F83DD3"/>
    <w:rsid w:val="00F841B9"/>
    <w:rsid w:val="00F8452F"/>
    <w:rsid w:val="00F85FD9"/>
    <w:rsid w:val="00F867C4"/>
    <w:rsid w:val="00F9343C"/>
    <w:rsid w:val="00FA55D1"/>
    <w:rsid w:val="00FA565E"/>
    <w:rsid w:val="00FB3AF6"/>
    <w:rsid w:val="00FB5BF8"/>
    <w:rsid w:val="00FD2D8A"/>
    <w:rsid w:val="00FD3263"/>
    <w:rsid w:val="00FD52A5"/>
    <w:rsid w:val="00FD5885"/>
    <w:rsid w:val="00FD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76D1E"/>
  <w15:chartTrackingRefBased/>
  <w15:docId w15:val="{5104F572-8098-4951-AC56-92B589C0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0028A"/>
    <w:rPr>
      <w:rFonts w:ascii="Times New Roman" w:hAnsi="Times New Roman"/>
      <w:color w:val="000000" w:themeColor="text1"/>
    </w:rPr>
  </w:style>
  <w:style w:type="paragraph" w:styleId="Nadpis1">
    <w:name w:val="heading 1"/>
    <w:basedOn w:val="Normlny"/>
    <w:next w:val="Normlny"/>
    <w:link w:val="Nadpis1Char"/>
    <w:uiPriority w:val="9"/>
    <w:qFormat/>
    <w:rsid w:val="00963A2A"/>
    <w:pPr>
      <w:keepNext/>
      <w:keepLines/>
      <w:spacing w:before="360" w:after="360"/>
      <w:ind w:left="425" w:hanging="425"/>
      <w:outlineLvl w:val="0"/>
    </w:pPr>
    <w:rPr>
      <w:rFonts w:eastAsiaTheme="majorEastAsia" w:cstheme="majorBidi"/>
      <w:caps/>
      <w:sz w:val="24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9778A"/>
    <w:pPr>
      <w:keepNext/>
      <w:keepLines/>
      <w:numPr>
        <w:numId w:val="3"/>
      </w:numPr>
      <w:spacing w:before="240" w:after="80"/>
      <w:ind w:left="284" w:hanging="284"/>
      <w:outlineLvl w:val="1"/>
    </w:pPr>
    <w:rPr>
      <w:rFonts w:eastAsiaTheme="majorEastAsia" w:cstheme="majorBidi"/>
      <w:b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826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826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826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826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826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826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826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63A2A"/>
    <w:rPr>
      <w:rFonts w:ascii="Times New Roman" w:eastAsiaTheme="majorEastAsia" w:hAnsi="Times New Roman" w:cstheme="majorBidi"/>
      <w:caps/>
      <w:color w:val="000000" w:themeColor="text1"/>
      <w:sz w:val="24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39778A"/>
    <w:rPr>
      <w:rFonts w:ascii="Times New Roman" w:eastAsiaTheme="majorEastAsia" w:hAnsi="Times New Roman" w:cstheme="majorBidi"/>
      <w:b/>
      <w:color w:val="000000" w:themeColor="text1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826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8265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8265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8265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8265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8265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8265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8265C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8265C"/>
    <w:rPr>
      <w:rFonts w:ascii="Times New Roman" w:eastAsiaTheme="majorEastAsia" w:hAnsi="Times New Roman" w:cstheme="majorBidi"/>
      <w:spacing w:val="-10"/>
      <w:kern w:val="28"/>
      <w:sz w:val="40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826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82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82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8265C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1"/>
    <w:qFormat/>
    <w:rsid w:val="0098265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8265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826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8265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8265C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982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9826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8265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8265C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26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8265C"/>
    <w:rPr>
      <w:rFonts w:ascii="Times New Roman" w:hAnsi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98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8265C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98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265C"/>
    <w:rPr>
      <w:rFonts w:ascii="Times New Roman" w:hAnsi="Times New Roman"/>
    </w:rPr>
  </w:style>
  <w:style w:type="paragraph" w:customStyle="1" w:styleId="hlavika0">
    <w:name w:val="hlavička"/>
    <w:basedOn w:val="Normlny"/>
    <w:link w:val="hlavikaChar0"/>
    <w:qFormat/>
    <w:rsid w:val="0098265C"/>
    <w:pPr>
      <w:spacing w:after="0" w:line="240" w:lineRule="auto"/>
    </w:pPr>
    <w:rPr>
      <w:color w:val="3A3A3A" w:themeColor="background2" w:themeShade="40"/>
      <w:sz w:val="20"/>
      <w:szCs w:val="20"/>
    </w:rPr>
  </w:style>
  <w:style w:type="character" w:customStyle="1" w:styleId="hlavikaChar0">
    <w:name w:val="hlavička Char"/>
    <w:basedOn w:val="Predvolenpsmoodseku"/>
    <w:link w:val="hlavika0"/>
    <w:rsid w:val="0098265C"/>
    <w:rPr>
      <w:rFonts w:ascii="Times New Roman" w:hAnsi="Times New Roman"/>
      <w:color w:val="3A3A3A" w:themeColor="background2" w:themeShade="40"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BE4321"/>
    <w:pPr>
      <w:spacing w:after="0" w:line="240" w:lineRule="auto"/>
      <w:ind w:left="1843"/>
    </w:pPr>
  </w:style>
  <w:style w:type="character" w:customStyle="1" w:styleId="ZkladntextChar">
    <w:name w:val="Základný text Char"/>
    <w:basedOn w:val="Predvolenpsmoodseku"/>
    <w:link w:val="Zkladntext"/>
    <w:uiPriority w:val="1"/>
    <w:rsid w:val="00BE4321"/>
    <w:rPr>
      <w:rFonts w:ascii="Times New Roman" w:hAnsi="Times New Roman"/>
      <w:color w:val="000000" w:themeColor="text1"/>
    </w:rPr>
  </w:style>
  <w:style w:type="character" w:styleId="Hypertextovprepojenie">
    <w:name w:val="Hyperlink"/>
    <w:basedOn w:val="Predvolenpsmoodseku"/>
    <w:uiPriority w:val="99"/>
    <w:unhideWhenUsed/>
    <w:rsid w:val="003F490D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F490D"/>
    <w:rPr>
      <w:color w:val="605E5C"/>
      <w:shd w:val="clear" w:color="auto" w:fill="E1DFDD"/>
    </w:rPr>
  </w:style>
  <w:style w:type="character" w:styleId="Odkaznapoznmkupodiarou">
    <w:name w:val="footnote reference"/>
    <w:aliases w:val="Footnote Reference Superscript,BVI fnr,Footnote symbol,number,Footnote reference number,note TESI,-E Fußnotenzeichen,SUPERS,stylish,Odwołanie przypisu,Times 10 Point,Exposant 3 Point,Voetnootverwijzing,EN Footnote Reference"/>
    <w:basedOn w:val="Predvolenpsmoodseku"/>
    <w:link w:val="FootnotesymbolCarZchn"/>
    <w:uiPriority w:val="99"/>
    <w:unhideWhenUsed/>
    <w:qFormat/>
    <w:rsid w:val="00E11A9F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y"/>
    <w:link w:val="Odkaznapoznmkupodiarou"/>
    <w:uiPriority w:val="99"/>
    <w:rsid w:val="00E11A9F"/>
    <w:pPr>
      <w:spacing w:after="0" w:line="240" w:lineRule="exact"/>
      <w:jc w:val="both"/>
    </w:pPr>
    <w:rPr>
      <w:rFonts w:asciiTheme="minorHAnsi" w:hAnsiTheme="minorHAnsi"/>
      <w:color w:val="auto"/>
      <w:vertAlign w:val="superscript"/>
    </w:rPr>
  </w:style>
  <w:style w:type="paragraph" w:customStyle="1" w:styleId="Poznpodiarou">
    <w:name w:val="Pozn.pod čiarou"/>
    <w:basedOn w:val="Textpoznmkypodiarou"/>
    <w:link w:val="PoznpodiarouChar"/>
    <w:qFormat/>
    <w:rsid w:val="00E11A9F"/>
    <w:pPr>
      <w:widowControl w:val="0"/>
      <w:ind w:left="284" w:hanging="284"/>
      <w:jc w:val="both"/>
    </w:pPr>
    <w:rPr>
      <w:rFonts w:eastAsia="Times New Roman" w:cs="Times New Roman"/>
      <w:color w:val="000000"/>
      <w:kern w:val="0"/>
      <w:sz w:val="18"/>
      <w:szCs w:val="18"/>
      <w:lang w:eastAsia="sk-SK" w:bidi="en-US"/>
      <w14:ligatures w14:val="none"/>
    </w:rPr>
  </w:style>
  <w:style w:type="character" w:customStyle="1" w:styleId="PoznpodiarouChar">
    <w:name w:val="Pozn.pod čiarou Char"/>
    <w:basedOn w:val="Predvolenpsmoodseku"/>
    <w:link w:val="Poznpodiarou"/>
    <w:rsid w:val="00E11A9F"/>
    <w:rPr>
      <w:rFonts w:ascii="Times New Roman" w:eastAsia="Times New Roman" w:hAnsi="Times New Roman" w:cs="Times New Roman"/>
      <w:color w:val="000000"/>
      <w:kern w:val="0"/>
      <w:sz w:val="18"/>
      <w:szCs w:val="18"/>
      <w:lang w:eastAsia="sk-SK" w:bidi="en-US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11A9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11A9F"/>
    <w:rPr>
      <w:rFonts w:ascii="Times New Roman" w:hAnsi="Times New Roman"/>
      <w:color w:val="000000" w:themeColor="text1"/>
      <w:sz w:val="20"/>
      <w:szCs w:val="20"/>
    </w:rPr>
  </w:style>
  <w:style w:type="paragraph" w:styleId="Obsah1">
    <w:name w:val="toc 1"/>
    <w:basedOn w:val="Normlny"/>
    <w:next w:val="Normlny"/>
    <w:autoRedefine/>
    <w:uiPriority w:val="39"/>
    <w:unhideWhenUsed/>
    <w:rsid w:val="0039778A"/>
    <w:pPr>
      <w:tabs>
        <w:tab w:val="right" w:pos="9062"/>
      </w:tabs>
      <w:spacing w:after="0" w:line="240" w:lineRule="auto"/>
      <w:ind w:left="426" w:hanging="426"/>
    </w:pPr>
  </w:style>
  <w:style w:type="paragraph" w:styleId="Obsah2">
    <w:name w:val="toc 2"/>
    <w:basedOn w:val="Normlny"/>
    <w:next w:val="Normlny"/>
    <w:autoRedefine/>
    <w:uiPriority w:val="39"/>
    <w:unhideWhenUsed/>
    <w:rsid w:val="0039778A"/>
    <w:pPr>
      <w:tabs>
        <w:tab w:val="left" w:pos="709"/>
        <w:tab w:val="right" w:pos="9062"/>
      </w:tabs>
      <w:spacing w:after="0" w:line="240" w:lineRule="auto"/>
      <w:ind w:left="709" w:hanging="283"/>
    </w:pPr>
  </w:style>
  <w:style w:type="character" w:customStyle="1" w:styleId="OdsekzoznamuChar">
    <w:name w:val="Odsek zoznamu Char"/>
    <w:aliases w:val="body Char,Odsek zoznamu2 Char"/>
    <w:link w:val="Odsekzoznamu"/>
    <w:uiPriority w:val="1"/>
    <w:rsid w:val="00A5452C"/>
    <w:rPr>
      <w:rFonts w:ascii="Times New Roman" w:hAnsi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X@mincr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8F069-1E1F-4E46-AAA3-91B42F37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4651</Words>
  <Characters>26517</Characters>
  <Application>Microsoft Office Word</Application>
  <DocSecurity>0</DocSecurity>
  <Lines>220</Lines>
  <Paragraphs>62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Elexova</dc:creator>
  <cp:keywords/>
  <dc:description/>
  <cp:lastModifiedBy>Tatiana Malá</cp:lastModifiedBy>
  <cp:revision>6</cp:revision>
  <cp:lastPrinted>2025-09-02T10:28:00Z</cp:lastPrinted>
  <dcterms:created xsi:type="dcterms:W3CDTF">2025-09-02T08:54:00Z</dcterms:created>
  <dcterms:modified xsi:type="dcterms:W3CDTF">2025-09-03T07:01:00Z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2025-09-01T14:37:25Z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d8e62965-1ca8-4448-8bf6-544390200192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