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6CBAD" w14:textId="77777777" w:rsidR="00E70148" w:rsidRDefault="00E70148">
      <w:pPr>
        <w:spacing w:after="0"/>
        <w:ind w:left="354" w:right="279" w:firstLine="0"/>
        <w:jc w:val="center"/>
        <w:rPr>
          <w:b/>
          <w:sz w:val="36"/>
        </w:rPr>
      </w:pPr>
    </w:p>
    <w:p w14:paraId="6E60338C" w14:textId="1D1E1C9D" w:rsidR="00C047AD" w:rsidRDefault="004E1A2A">
      <w:pPr>
        <w:spacing w:after="0"/>
        <w:ind w:left="354" w:right="279" w:firstLine="0"/>
        <w:jc w:val="center"/>
      </w:pPr>
      <w:r>
        <w:rPr>
          <w:b/>
          <w:sz w:val="36"/>
        </w:rPr>
        <w:t>Výzva na predkladanie žiadostí o poskytnutie dotácie v oblasti športu v roku 202</w:t>
      </w:r>
      <w:r w:rsidR="0098238F">
        <w:rPr>
          <w:b/>
          <w:sz w:val="36"/>
        </w:rPr>
        <w:t>5</w:t>
      </w:r>
      <w:r>
        <w:rPr>
          <w:b/>
          <w:sz w:val="36"/>
        </w:rPr>
        <w:t xml:space="preserve"> </w:t>
      </w:r>
      <w:r w:rsidRPr="00811F8D">
        <w:rPr>
          <w:b/>
          <w:sz w:val="36"/>
        </w:rPr>
        <w:t xml:space="preserve">číslo </w:t>
      </w:r>
      <w:r w:rsidR="008D3648" w:rsidRPr="00811F8D">
        <w:rPr>
          <w:b/>
          <w:sz w:val="36"/>
        </w:rPr>
        <w:t>F-202</w:t>
      </w:r>
      <w:r w:rsidR="0098238F" w:rsidRPr="00811F8D">
        <w:rPr>
          <w:b/>
          <w:sz w:val="36"/>
        </w:rPr>
        <w:t>5</w:t>
      </w:r>
      <w:r w:rsidR="008D3648" w:rsidRPr="00811F8D">
        <w:rPr>
          <w:b/>
          <w:sz w:val="36"/>
        </w:rPr>
        <w:t>-DOT</w:t>
      </w:r>
      <w:r w:rsidR="00820432" w:rsidRPr="00811F8D">
        <w:rPr>
          <w:b/>
          <w:sz w:val="36"/>
        </w:rPr>
        <w:t>0</w:t>
      </w:r>
      <w:r w:rsidR="005600DD" w:rsidRPr="00811F8D">
        <w:rPr>
          <w:b/>
          <w:sz w:val="36"/>
        </w:rPr>
        <w:t>4</w:t>
      </w:r>
    </w:p>
    <w:p w14:paraId="7BA6735F" w14:textId="77777777" w:rsidR="00C047AD" w:rsidRDefault="004E1A2A" w:rsidP="00D85942">
      <w:pPr>
        <w:spacing w:after="0" w:line="259" w:lineRule="auto"/>
        <w:ind w:left="0" w:right="0" w:firstLine="0"/>
      </w:pPr>
      <w:r>
        <w:t xml:space="preserve"> </w:t>
      </w:r>
    </w:p>
    <w:p w14:paraId="59DEF237" w14:textId="1A765FE3" w:rsidR="00E70148" w:rsidRPr="00E70148" w:rsidRDefault="00E70148" w:rsidP="00D85942">
      <w:pPr>
        <w:spacing w:after="73" w:line="259" w:lineRule="auto"/>
        <w:ind w:right="0"/>
      </w:pPr>
      <w:r w:rsidRPr="00E70148">
        <w:t>Ministerstvo cestovného ruchu a športu Slovenskej republiky (ďalej len „ministerstvo“) podľa</w:t>
      </w:r>
      <w:r w:rsidR="005D0F07">
        <w:t xml:space="preserve"> </w:t>
      </w:r>
      <w:r w:rsidR="00093A50">
        <w:t xml:space="preserve">§ 71 ods. 1 </w:t>
      </w:r>
      <w:r w:rsidRPr="00E70148">
        <w:t xml:space="preserve">zákona č. </w:t>
      </w:r>
      <w:r w:rsidR="00093A50" w:rsidRPr="00E70148">
        <w:t>4</w:t>
      </w:r>
      <w:r w:rsidR="00093A50">
        <w:t>40</w:t>
      </w:r>
      <w:r w:rsidRPr="00E70148">
        <w:t xml:space="preserve">/2015 Z. z. o športe a o zmene a doplnení niektorých zákonov </w:t>
      </w:r>
      <w:r w:rsidR="005D0F07">
        <w:t xml:space="preserve">v znení neskorších predpisov </w:t>
      </w:r>
      <w:r w:rsidRPr="00E70148">
        <w:t xml:space="preserve">(ďalej len „zákon“) zverejňuje túto výzvu na predkladanie žiadostí </w:t>
      </w:r>
      <w:r w:rsidR="00190088">
        <w:t xml:space="preserve">              </w:t>
      </w:r>
      <w:r w:rsidRPr="00E70148">
        <w:t>o poskytnutie dotácie prostredníctvom rozpočtu ministerstva v roku 202</w:t>
      </w:r>
      <w:r w:rsidR="007526FD">
        <w:t>5</w:t>
      </w:r>
      <w:r w:rsidRPr="00E70148">
        <w:t xml:space="preserve"> (ďalej len „Výzva“).</w:t>
      </w:r>
    </w:p>
    <w:p w14:paraId="311627EF" w14:textId="77777777" w:rsidR="00C047AD" w:rsidRDefault="004E1A2A" w:rsidP="00D85942">
      <w:pPr>
        <w:spacing w:after="73" w:line="259" w:lineRule="auto"/>
        <w:ind w:left="0" w:right="0" w:firstLine="0"/>
      </w:pPr>
      <w:r>
        <w:t xml:space="preserve"> </w:t>
      </w:r>
    </w:p>
    <w:p w14:paraId="3A06C388" w14:textId="7D8A12AB" w:rsidR="00C047AD" w:rsidRDefault="004E1A2A" w:rsidP="00D85942">
      <w:pPr>
        <w:spacing w:after="0" w:line="281" w:lineRule="auto"/>
        <w:ind w:left="0" w:right="0" w:firstLine="0"/>
        <w:jc w:val="center"/>
      </w:pPr>
      <w:r>
        <w:rPr>
          <w:b/>
          <w:sz w:val="28"/>
        </w:rPr>
        <w:t xml:space="preserve">Účel </w:t>
      </w:r>
      <w:r w:rsidR="00E70148">
        <w:rPr>
          <w:b/>
          <w:sz w:val="28"/>
        </w:rPr>
        <w:t>–</w:t>
      </w:r>
      <w:r>
        <w:rPr>
          <w:b/>
          <w:sz w:val="28"/>
        </w:rPr>
        <w:t xml:space="preserve"> </w:t>
      </w:r>
      <w:r w:rsidR="0001198B">
        <w:rPr>
          <w:b/>
          <w:sz w:val="28"/>
        </w:rPr>
        <w:t>Športové pohybové tábory pre mládež</w:t>
      </w:r>
    </w:p>
    <w:p w14:paraId="30880BBA" w14:textId="77777777" w:rsidR="00C047AD" w:rsidRDefault="004E1A2A" w:rsidP="00D85942">
      <w:pPr>
        <w:spacing w:after="0" w:line="259" w:lineRule="auto"/>
        <w:ind w:left="0" w:right="0" w:firstLine="0"/>
      </w:pPr>
      <w:r>
        <w:t xml:space="preserve"> </w:t>
      </w:r>
    </w:p>
    <w:p w14:paraId="2F02590E" w14:textId="68962C44" w:rsidR="008D3648" w:rsidRDefault="008D3648" w:rsidP="00D85942">
      <w:pPr>
        <w:spacing w:after="34"/>
        <w:ind w:right="0"/>
      </w:pPr>
      <w:r>
        <w:t xml:space="preserve">Cieľom </w:t>
      </w:r>
      <w:r w:rsidR="00457FDD">
        <w:t>V</w:t>
      </w:r>
      <w:r>
        <w:t xml:space="preserve">ýzvy je podpora organizácie športových </w:t>
      </w:r>
      <w:r w:rsidR="00C46E79">
        <w:t xml:space="preserve">pohybových táborov </w:t>
      </w:r>
      <w:r>
        <w:t xml:space="preserve">na území Slovenskej republiky </w:t>
      </w:r>
      <w:r w:rsidR="00087E28">
        <w:t>právnickými osobami s</w:t>
      </w:r>
      <w:r w:rsidR="007629D3">
        <w:t xml:space="preserve"> minimálne </w:t>
      </w:r>
      <w:r>
        <w:t xml:space="preserve">10 </w:t>
      </w:r>
      <w:r w:rsidR="004E24B1">
        <w:t>ročn</w:t>
      </w:r>
      <w:r w:rsidR="007629D3">
        <w:t>ou tradíciou a</w:t>
      </w:r>
      <w:r w:rsidR="006807A3">
        <w:t xml:space="preserve"> minimálne </w:t>
      </w:r>
      <w:r w:rsidR="007629D3">
        <w:t>5 ročnou históriou organizovania športových pohybových táborov</w:t>
      </w:r>
      <w:r>
        <w:t xml:space="preserve">. </w:t>
      </w:r>
    </w:p>
    <w:p w14:paraId="468B7FC7" w14:textId="77777777" w:rsidR="00E70148" w:rsidRDefault="00E70148" w:rsidP="004A3971">
      <w:pPr>
        <w:spacing w:after="34"/>
        <w:ind w:right="0"/>
      </w:pPr>
    </w:p>
    <w:p w14:paraId="601B9E0C" w14:textId="2F2CFC51" w:rsidR="004A3971" w:rsidRDefault="004A3971" w:rsidP="004A3971">
      <w:pPr>
        <w:spacing w:after="34"/>
        <w:ind w:right="0"/>
      </w:pPr>
      <w:r>
        <w:t xml:space="preserve">Zameranie </w:t>
      </w:r>
      <w:r w:rsidR="00457FDD">
        <w:t>V</w:t>
      </w:r>
      <w:r>
        <w:t>ýzvy:</w:t>
      </w:r>
    </w:p>
    <w:p w14:paraId="4C89906E" w14:textId="3F9B5681" w:rsidR="004A3971" w:rsidRDefault="004262BE" w:rsidP="004A3971">
      <w:pPr>
        <w:pStyle w:val="Odsekzoznamu"/>
        <w:numPr>
          <w:ilvl w:val="0"/>
          <w:numId w:val="12"/>
        </w:numPr>
        <w:spacing w:after="34"/>
        <w:ind w:right="0"/>
      </w:pPr>
      <w:r>
        <w:t>V zmysle § 70 ods. 1 písmeno e) podpora regionálneho športu a mládežníckeho športu je výzva zameraná na p</w:t>
      </w:r>
      <w:r w:rsidR="004A3971">
        <w:t>odpor</w:t>
      </w:r>
      <w:r>
        <w:t>u</w:t>
      </w:r>
      <w:r w:rsidR="004A3971">
        <w:t xml:space="preserve"> </w:t>
      </w:r>
      <w:r w:rsidR="001D38ED">
        <w:t>športových a pohybových aktivít detí a mládeže počas letných prázdnin</w:t>
      </w:r>
      <w:r w:rsidR="00AB1029">
        <w:t xml:space="preserve">, </w:t>
      </w:r>
      <w:r w:rsidR="005E7AF9">
        <w:t xml:space="preserve">podpora </w:t>
      </w:r>
      <w:r w:rsidR="004A3971">
        <w:t xml:space="preserve">regionálneho </w:t>
      </w:r>
      <w:r w:rsidR="005E7AF9">
        <w:t xml:space="preserve">a </w:t>
      </w:r>
      <w:r w:rsidR="004A3971">
        <w:t>mládežníckeho športu</w:t>
      </w:r>
      <w:r w:rsidR="005E7AF9">
        <w:t>.</w:t>
      </w:r>
    </w:p>
    <w:p w14:paraId="79B95437" w14:textId="63A57228" w:rsidR="00C047AD" w:rsidRDefault="00C047AD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083" w:type="dxa"/>
        <w:tblInd w:w="-5" w:type="dxa"/>
        <w:tblCellMar>
          <w:top w:w="14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4647"/>
        <w:gridCol w:w="4436"/>
      </w:tblGrid>
      <w:tr w:rsidR="00C047AD" w14:paraId="0EEDA004" w14:textId="77777777">
        <w:trPr>
          <w:trHeight w:val="286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B0CC" w14:textId="77777777" w:rsidR="00C047AD" w:rsidRDefault="004E1A2A">
            <w:pPr>
              <w:spacing w:after="0" w:line="259" w:lineRule="auto"/>
              <w:ind w:left="0" w:right="0" w:firstLine="0"/>
              <w:jc w:val="left"/>
            </w:pPr>
            <w:r>
              <w:t xml:space="preserve">Alokovaná suma 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74D4" w14:textId="0D584FFB" w:rsidR="00C047AD" w:rsidRDefault="00A86A3F" w:rsidP="000E057C">
            <w:pPr>
              <w:spacing w:after="0" w:line="259" w:lineRule="auto"/>
              <w:ind w:left="0" w:right="62" w:firstLine="0"/>
            </w:pPr>
            <w:r>
              <w:t xml:space="preserve">                                                   300 </w:t>
            </w:r>
            <w:r w:rsidR="004A3971">
              <w:t xml:space="preserve">000 eur </w:t>
            </w:r>
          </w:p>
        </w:tc>
      </w:tr>
      <w:tr w:rsidR="00C047AD" w14:paraId="41F07397" w14:textId="77777777">
        <w:trPr>
          <w:trHeight w:val="286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795E" w14:textId="2649BFD2" w:rsidR="00C047AD" w:rsidRDefault="004E1A2A">
            <w:pPr>
              <w:spacing w:after="0" w:line="259" w:lineRule="auto"/>
              <w:ind w:left="0" w:right="0" w:firstLine="0"/>
              <w:jc w:val="left"/>
            </w:pPr>
            <w:r>
              <w:t>Maximálna dotácia jednému žiadateľovi</w:t>
            </w:r>
            <w:r w:rsidR="007F5319">
              <w:t xml:space="preserve"> na jedno podujatie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E2A9" w14:textId="0D1794BE" w:rsidR="00C047AD" w:rsidRDefault="00A043CF">
            <w:pPr>
              <w:spacing w:after="0" w:line="259" w:lineRule="auto"/>
              <w:ind w:left="0" w:right="62" w:firstLine="0"/>
              <w:jc w:val="right"/>
            </w:pPr>
            <w:r>
              <w:t>5</w:t>
            </w:r>
            <w:r w:rsidR="004A3971">
              <w:t xml:space="preserve"> 000 eur </w:t>
            </w:r>
          </w:p>
        </w:tc>
      </w:tr>
      <w:tr w:rsidR="00C047AD" w14:paraId="6CB961B3" w14:textId="77777777">
        <w:trPr>
          <w:trHeight w:val="286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4DFC" w14:textId="2365C4FC" w:rsidR="00C047AD" w:rsidRDefault="004E1A2A">
            <w:pPr>
              <w:spacing w:after="0" w:line="259" w:lineRule="auto"/>
              <w:ind w:left="0" w:right="0" w:firstLine="0"/>
              <w:jc w:val="left"/>
            </w:pPr>
            <w:r>
              <w:t xml:space="preserve">Minimálna dotácia jednému žiadateľovi </w:t>
            </w:r>
            <w:r w:rsidR="007F5319">
              <w:t>na jedno podujatie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8620" w14:textId="329AA235" w:rsidR="00C047AD" w:rsidRDefault="00A043CF">
            <w:pPr>
              <w:spacing w:after="0" w:line="259" w:lineRule="auto"/>
              <w:ind w:left="0" w:right="62" w:firstLine="0"/>
              <w:jc w:val="right"/>
            </w:pPr>
            <w:r>
              <w:t>2</w:t>
            </w:r>
            <w:r w:rsidR="004A3971">
              <w:t xml:space="preserve"> 000 eur </w:t>
            </w:r>
          </w:p>
        </w:tc>
      </w:tr>
      <w:tr w:rsidR="004B4D8E" w14:paraId="3E46DEF8" w14:textId="77777777">
        <w:trPr>
          <w:trHeight w:val="286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9AC7" w14:textId="4B83BF71" w:rsidR="004B4D8E" w:rsidRDefault="009222D3">
            <w:pPr>
              <w:spacing w:after="0" w:line="259" w:lineRule="auto"/>
              <w:ind w:left="0" w:right="0" w:firstLine="0"/>
              <w:jc w:val="left"/>
            </w:pPr>
            <w:r>
              <w:t>Oprávnené n</w:t>
            </w:r>
            <w:r w:rsidR="00235767">
              <w:t xml:space="preserve">áklady na jedného účastníka na 1 deň </w:t>
            </w:r>
            <w:r w:rsidR="00FE6E64">
              <w:t>vrátane športového materiálu</w:t>
            </w:r>
            <w:r w:rsidR="009E3C75">
              <w:t xml:space="preserve">, prenájmu </w:t>
            </w:r>
            <w:r w:rsidR="00FE6E64">
              <w:t xml:space="preserve"> a mzdy trénerov</w:t>
            </w:r>
            <w:r w:rsidR="001B019C">
              <w:t xml:space="preserve"> 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82EF" w14:textId="26501594" w:rsidR="004B4D8E" w:rsidRDefault="00744153">
            <w:pPr>
              <w:spacing w:after="0" w:line="259" w:lineRule="auto"/>
              <w:ind w:left="0" w:right="62" w:firstLine="0"/>
              <w:jc w:val="right"/>
            </w:pPr>
            <w:r>
              <w:t xml:space="preserve">max. </w:t>
            </w:r>
            <w:r w:rsidR="00FE6E64">
              <w:t>20 eur</w:t>
            </w:r>
          </w:p>
        </w:tc>
      </w:tr>
      <w:tr w:rsidR="00C047AD" w14:paraId="10B95B74" w14:textId="77777777">
        <w:trPr>
          <w:trHeight w:val="56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F555" w14:textId="77777777" w:rsidR="00C047AD" w:rsidRDefault="004E1A2A">
            <w:pPr>
              <w:spacing w:after="0" w:line="259" w:lineRule="auto"/>
              <w:ind w:left="0" w:right="0" w:firstLine="0"/>
              <w:jc w:val="left"/>
            </w:pPr>
            <w:r>
              <w:t xml:space="preserve">Oprávnený žiadateľ 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176F" w14:textId="178A6A4B" w:rsidR="00C047AD" w:rsidRDefault="00744153" w:rsidP="005E7AF9">
            <w:pPr>
              <w:spacing w:after="0" w:line="259" w:lineRule="auto"/>
              <w:ind w:left="416" w:right="0" w:firstLine="324"/>
              <w:jc w:val="right"/>
            </w:pPr>
            <w:r>
              <w:t>– športová organizácia zapísaná v registri právnických osôb,</w:t>
            </w:r>
          </w:p>
          <w:p w14:paraId="4EDE6F51" w14:textId="77777777" w:rsidR="00744153" w:rsidRDefault="00744153" w:rsidP="00744153">
            <w:pPr>
              <w:pStyle w:val="Odsekzoznamu"/>
              <w:numPr>
                <w:ilvl w:val="0"/>
                <w:numId w:val="18"/>
              </w:numPr>
              <w:spacing w:after="0" w:line="259" w:lineRule="auto"/>
              <w:ind w:right="0"/>
              <w:jc w:val="right"/>
            </w:pPr>
            <w:r>
              <w:t>obec,</w:t>
            </w:r>
          </w:p>
          <w:p w14:paraId="542A973C" w14:textId="77777777" w:rsidR="00744153" w:rsidRDefault="00744153" w:rsidP="00744153">
            <w:pPr>
              <w:pStyle w:val="Odsekzoznamu"/>
              <w:numPr>
                <w:ilvl w:val="0"/>
                <w:numId w:val="18"/>
              </w:numPr>
              <w:spacing w:after="0" w:line="259" w:lineRule="auto"/>
              <w:ind w:right="0"/>
              <w:jc w:val="right"/>
            </w:pPr>
            <w:r>
              <w:t>samosprávny kraj,</w:t>
            </w:r>
          </w:p>
          <w:p w14:paraId="3AE53F9D" w14:textId="77777777" w:rsidR="00744153" w:rsidRDefault="00744153" w:rsidP="00744153">
            <w:pPr>
              <w:pStyle w:val="Odsekzoznamu"/>
              <w:numPr>
                <w:ilvl w:val="0"/>
                <w:numId w:val="18"/>
              </w:numPr>
              <w:spacing w:after="0" w:line="259" w:lineRule="auto"/>
              <w:ind w:right="0"/>
              <w:jc w:val="right"/>
            </w:pPr>
            <w:r>
              <w:t>občianske združenie,</w:t>
            </w:r>
          </w:p>
          <w:p w14:paraId="77018788" w14:textId="43C998FE" w:rsidR="00744153" w:rsidRDefault="00744153" w:rsidP="001D0B09">
            <w:pPr>
              <w:pStyle w:val="Odsekzoznamu"/>
              <w:numPr>
                <w:ilvl w:val="0"/>
                <w:numId w:val="18"/>
              </w:numPr>
              <w:spacing w:after="0" w:line="259" w:lineRule="auto"/>
              <w:ind w:right="0"/>
              <w:jc w:val="right"/>
            </w:pPr>
            <w:r>
              <w:t>rozpočtová  organizácia alebo príspevková organizácia, ktorej zriaďovateľom je vyšší územný celok alebo obec; takejto organizácii bude dotácia poskytnutá prostredníctvom zriaďovateľa</w:t>
            </w:r>
          </w:p>
        </w:tc>
      </w:tr>
      <w:tr w:rsidR="00C047AD" w14:paraId="67F67C36" w14:textId="77777777">
        <w:trPr>
          <w:trHeight w:val="286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2BF6" w14:textId="5E38D878" w:rsidR="004A3971" w:rsidRDefault="004A397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Obdobie oprávnenosti výdavkov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4665" w14:textId="42547ABD" w:rsidR="00C047AD" w:rsidRDefault="004A3971">
            <w:pPr>
              <w:spacing w:after="0" w:line="259" w:lineRule="auto"/>
              <w:ind w:left="0" w:right="58" w:firstLine="0"/>
              <w:jc w:val="right"/>
            </w:pPr>
            <w:r>
              <w:t>01.0</w:t>
            </w:r>
            <w:r w:rsidR="00AE6DA1">
              <w:t>6</w:t>
            </w:r>
            <w:r>
              <w:t>.202</w:t>
            </w:r>
            <w:r w:rsidR="0098238F">
              <w:t>5</w:t>
            </w:r>
            <w:r>
              <w:t xml:space="preserve"> – 3</w:t>
            </w:r>
            <w:r w:rsidR="00C3393C">
              <w:t>0</w:t>
            </w:r>
            <w:r>
              <w:t>.</w:t>
            </w:r>
            <w:r w:rsidR="00C3393C">
              <w:t>09</w:t>
            </w:r>
            <w:r>
              <w:t>.202</w:t>
            </w:r>
            <w:r w:rsidR="0098238F">
              <w:t>5</w:t>
            </w:r>
            <w:r>
              <w:t xml:space="preserve"> </w:t>
            </w:r>
          </w:p>
        </w:tc>
      </w:tr>
      <w:tr w:rsidR="00201979" w14:paraId="6FAEBAC1" w14:textId="77777777">
        <w:trPr>
          <w:trHeight w:val="286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BFB0" w14:textId="38601959" w:rsidR="00201979" w:rsidRDefault="00201979">
            <w:pPr>
              <w:spacing w:after="0" w:line="259" w:lineRule="auto"/>
              <w:ind w:left="0" w:right="0" w:firstLine="0"/>
              <w:jc w:val="left"/>
            </w:pPr>
            <w:r>
              <w:t>Oprávnené územie</w:t>
            </w:r>
            <w:r w:rsidR="00930E85">
              <w:t xml:space="preserve"> konania podujatia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A910" w14:textId="696EFF0A" w:rsidR="00201979" w:rsidRDefault="00201979">
            <w:pPr>
              <w:spacing w:after="0" w:line="259" w:lineRule="auto"/>
              <w:ind w:left="0" w:right="58" w:firstLine="0"/>
              <w:jc w:val="right"/>
            </w:pPr>
            <w:r>
              <w:t>Slovenská republika</w:t>
            </w:r>
          </w:p>
        </w:tc>
      </w:tr>
      <w:tr w:rsidR="00C047AD" w14:paraId="19A98030" w14:textId="77777777">
        <w:trPr>
          <w:trHeight w:val="286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168E" w14:textId="77777777" w:rsidR="00C047AD" w:rsidRDefault="004E1A2A">
            <w:pPr>
              <w:spacing w:after="0" w:line="259" w:lineRule="auto"/>
              <w:ind w:left="0" w:right="0" w:firstLine="0"/>
              <w:jc w:val="left"/>
            </w:pPr>
            <w:r>
              <w:t xml:space="preserve">Typ výdavkov 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37DA" w14:textId="4AA5ED31" w:rsidR="00C047AD" w:rsidRDefault="004E1A2A">
            <w:pPr>
              <w:spacing w:after="0" w:line="259" w:lineRule="auto"/>
              <w:ind w:left="0" w:right="59" w:firstLine="0"/>
              <w:jc w:val="right"/>
            </w:pPr>
            <w:r>
              <w:t>bežné výdavky</w:t>
            </w:r>
            <w:r w:rsidR="00E048C4">
              <w:t xml:space="preserve"> </w:t>
            </w:r>
          </w:p>
        </w:tc>
      </w:tr>
      <w:tr w:rsidR="008D3648" w14:paraId="48790CF6" w14:textId="77777777">
        <w:trPr>
          <w:trHeight w:val="288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2A04" w14:textId="64436308" w:rsidR="008D3648" w:rsidRDefault="008D3648">
            <w:pPr>
              <w:spacing w:after="0" w:line="259" w:lineRule="auto"/>
              <w:ind w:left="0" w:right="0" w:firstLine="0"/>
              <w:jc w:val="left"/>
            </w:pPr>
            <w:r>
              <w:t>Posudzovanie žiadostí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91EE" w14:textId="43034B21" w:rsidR="008D3648" w:rsidRDefault="008D3648">
            <w:pPr>
              <w:spacing w:after="0" w:line="259" w:lineRule="auto"/>
              <w:ind w:left="0" w:right="62" w:firstLine="0"/>
              <w:jc w:val="right"/>
            </w:pPr>
            <w:r>
              <w:t xml:space="preserve">komisia </w:t>
            </w:r>
            <w:r w:rsidR="005D0F07">
              <w:t>ministerstva</w:t>
            </w:r>
          </w:p>
        </w:tc>
      </w:tr>
      <w:tr w:rsidR="002968BA" w14:paraId="0040231B" w14:textId="77777777">
        <w:trPr>
          <w:trHeight w:val="288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AD0B" w14:textId="495CA14E" w:rsidR="002968BA" w:rsidRPr="00851FE9" w:rsidRDefault="0006476C">
            <w:pPr>
              <w:spacing w:after="0" w:line="259" w:lineRule="auto"/>
              <w:ind w:left="0" w:right="0" w:firstLine="0"/>
              <w:jc w:val="left"/>
            </w:pPr>
            <w:r w:rsidRPr="00851FE9">
              <w:t>Oprávnen</w:t>
            </w:r>
            <w:r w:rsidR="00851FE9" w:rsidRPr="00851FE9">
              <w:t>é</w:t>
            </w:r>
            <w:r w:rsidRPr="00851FE9">
              <w:t xml:space="preserve"> obdobie na realizáciu aktivít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7981" w14:textId="63B7A7F3" w:rsidR="002968BA" w:rsidRDefault="0098238F" w:rsidP="002968BA">
            <w:pPr>
              <w:spacing w:after="0" w:line="259" w:lineRule="auto"/>
              <w:ind w:left="0" w:right="62" w:firstLine="0"/>
              <w:jc w:val="right"/>
            </w:pPr>
            <w:r>
              <w:t>01.0</w:t>
            </w:r>
            <w:r w:rsidR="00ED6B3C">
              <w:t>7</w:t>
            </w:r>
            <w:r>
              <w:t>.2025 – 3</w:t>
            </w:r>
            <w:r w:rsidR="00B814D6">
              <w:t>1</w:t>
            </w:r>
            <w:r>
              <w:t>.</w:t>
            </w:r>
            <w:r w:rsidR="00ED6B3C">
              <w:t>08</w:t>
            </w:r>
            <w:r>
              <w:t>.2025</w:t>
            </w:r>
          </w:p>
        </w:tc>
      </w:tr>
    </w:tbl>
    <w:p w14:paraId="311B23C9" w14:textId="77777777" w:rsidR="00C047AD" w:rsidRDefault="004E1A2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3E833E7" w14:textId="77777777" w:rsidR="008D3648" w:rsidRDefault="008D3648">
      <w:pPr>
        <w:pStyle w:val="Nadpis1"/>
      </w:pPr>
    </w:p>
    <w:p w14:paraId="046ABA3F" w14:textId="77777777" w:rsidR="008D3648" w:rsidRDefault="008D3648">
      <w:pPr>
        <w:pStyle w:val="Nadpis1"/>
      </w:pPr>
    </w:p>
    <w:p w14:paraId="64707D8D" w14:textId="77777777" w:rsidR="00BD777A" w:rsidRPr="00BD777A" w:rsidRDefault="00BD777A" w:rsidP="00BD777A">
      <w:pPr>
        <w:rPr>
          <w:lang w:bidi="ar-SA"/>
        </w:rPr>
      </w:pPr>
    </w:p>
    <w:p w14:paraId="79389F25" w14:textId="10F6BFBE" w:rsidR="00C047AD" w:rsidRDefault="004E1A2A">
      <w:pPr>
        <w:pStyle w:val="Nadpis1"/>
      </w:pPr>
      <w:r>
        <w:t>KRITÉRI</w:t>
      </w:r>
      <w:r w:rsidR="00D85942">
        <w:t>Á</w:t>
      </w:r>
      <w:r w:rsidR="00FF4FF3">
        <w:t xml:space="preserve"> NA ZAPOJENIE SA DO VÝZVY</w:t>
      </w:r>
    </w:p>
    <w:p w14:paraId="0C3E5970" w14:textId="77777777" w:rsidR="00C047AD" w:rsidRDefault="004E1A2A">
      <w:pPr>
        <w:spacing w:after="25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7CB8E6AF" w14:textId="22A7E8AF" w:rsidR="00491692" w:rsidRDefault="00813FB9" w:rsidP="00491692">
      <w:pPr>
        <w:numPr>
          <w:ilvl w:val="0"/>
          <w:numId w:val="2"/>
        </w:numPr>
        <w:ind w:right="0" w:hanging="358"/>
      </w:pPr>
      <w:r>
        <w:t xml:space="preserve">Na zapojenie sa do výzvy je </w:t>
      </w:r>
      <w:r w:rsidR="00151876">
        <w:t>potrebné splniť všetky n</w:t>
      </w:r>
      <w:r w:rsidR="009D7A39">
        <w:t xml:space="preserve">asledovné </w:t>
      </w:r>
      <w:r w:rsidR="00491692">
        <w:t>kritériá</w:t>
      </w:r>
      <w:r w:rsidR="00151876">
        <w:t>:</w:t>
      </w:r>
      <w:r w:rsidR="00491692">
        <w:t xml:space="preserve"> </w:t>
      </w:r>
    </w:p>
    <w:p w14:paraId="538F1CBB" w14:textId="77777777" w:rsidR="00D85942" w:rsidRDefault="00D85942" w:rsidP="00D85942">
      <w:pPr>
        <w:ind w:left="0" w:right="0" w:firstLine="0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1"/>
        <w:gridCol w:w="7087"/>
        <w:gridCol w:w="1563"/>
      </w:tblGrid>
      <w:tr w:rsidR="00D85942" w14:paraId="4B59ECC5" w14:textId="77777777" w:rsidTr="00D85942">
        <w:tc>
          <w:tcPr>
            <w:tcW w:w="9071" w:type="dxa"/>
            <w:gridSpan w:val="3"/>
            <w:shd w:val="clear" w:color="auto" w:fill="FFC000"/>
          </w:tcPr>
          <w:p w14:paraId="71956661" w14:textId="77777777" w:rsidR="00C72541" w:rsidRDefault="00C72541" w:rsidP="00D85942">
            <w:pPr>
              <w:ind w:left="0" w:right="0" w:firstLine="0"/>
              <w:jc w:val="center"/>
              <w:rPr>
                <w:b/>
                <w:bCs/>
              </w:rPr>
            </w:pPr>
          </w:p>
          <w:p w14:paraId="1EBF1F6C" w14:textId="77777777" w:rsidR="00D85942" w:rsidRDefault="00D85942" w:rsidP="00D85942">
            <w:pPr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KRITÉRIÁ</w:t>
            </w:r>
            <w:r w:rsidR="006A480F">
              <w:rPr>
                <w:b/>
                <w:bCs/>
              </w:rPr>
              <w:t xml:space="preserve"> NA ZAPOJENIE SA DO VÝZVY</w:t>
            </w:r>
          </w:p>
          <w:p w14:paraId="45B4FCFA" w14:textId="6972BBA4" w:rsidR="00C72541" w:rsidRDefault="00C72541" w:rsidP="00D85942">
            <w:pPr>
              <w:ind w:left="0" w:right="0" w:firstLine="0"/>
              <w:jc w:val="center"/>
            </w:pPr>
          </w:p>
        </w:tc>
      </w:tr>
      <w:tr w:rsidR="001F467F" w14:paraId="4F598A59" w14:textId="77777777" w:rsidTr="00301106">
        <w:tc>
          <w:tcPr>
            <w:tcW w:w="7508" w:type="dxa"/>
            <w:gridSpan w:val="2"/>
            <w:shd w:val="clear" w:color="auto" w:fill="FFC000"/>
          </w:tcPr>
          <w:p w14:paraId="13B4EE80" w14:textId="77777777" w:rsidR="001F467F" w:rsidRDefault="001F467F" w:rsidP="00D85942">
            <w:pPr>
              <w:ind w:left="0" w:right="0" w:firstLine="0"/>
            </w:pPr>
          </w:p>
        </w:tc>
        <w:tc>
          <w:tcPr>
            <w:tcW w:w="1563" w:type="dxa"/>
            <w:shd w:val="clear" w:color="auto" w:fill="FFC000"/>
          </w:tcPr>
          <w:p w14:paraId="1F2E5402" w14:textId="2A873C5D" w:rsidR="001F467F" w:rsidRPr="00D85942" w:rsidRDefault="001F467F" w:rsidP="00D85942">
            <w:pPr>
              <w:ind w:left="0" w:right="0" w:firstLine="0"/>
              <w:rPr>
                <w:b/>
                <w:bCs/>
              </w:rPr>
            </w:pPr>
            <w:r w:rsidRPr="00D85942">
              <w:rPr>
                <w:b/>
                <w:bCs/>
              </w:rPr>
              <w:t>Hodnotenie</w:t>
            </w:r>
          </w:p>
        </w:tc>
      </w:tr>
      <w:tr w:rsidR="00D85942" w14:paraId="506AF779" w14:textId="77777777" w:rsidTr="00F43303">
        <w:tc>
          <w:tcPr>
            <w:tcW w:w="421" w:type="dxa"/>
          </w:tcPr>
          <w:p w14:paraId="391D45F5" w14:textId="39FC03DE" w:rsidR="00D85942" w:rsidRPr="00491692" w:rsidRDefault="00491692" w:rsidP="00D85942">
            <w:pPr>
              <w:ind w:left="0" w:right="0"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7" w:type="dxa"/>
          </w:tcPr>
          <w:p w14:paraId="4783213E" w14:textId="4A8D75AB" w:rsidR="00D85942" w:rsidRDefault="00DF27DA" w:rsidP="00D85942">
            <w:pPr>
              <w:ind w:left="0" w:right="0" w:firstLine="0"/>
            </w:pPr>
            <w:r>
              <w:t>O</w:t>
            </w:r>
            <w:r w:rsidR="00ED6B3C">
              <w:t>rganizá</w:t>
            </w:r>
            <w:r>
              <w:t>tor</w:t>
            </w:r>
            <w:r w:rsidR="00ED6B3C">
              <w:t xml:space="preserve"> </w:t>
            </w:r>
            <w:r w:rsidR="00CF01C3">
              <w:t xml:space="preserve">má minimálne 10 ročnú históriu svojej činnosti </w:t>
            </w:r>
            <w:r w:rsidR="005F16A3">
              <w:t>v oblasti športu</w:t>
            </w:r>
            <w:r w:rsidR="00BD777A">
              <w:t>.</w:t>
            </w:r>
          </w:p>
        </w:tc>
        <w:tc>
          <w:tcPr>
            <w:tcW w:w="1563" w:type="dxa"/>
          </w:tcPr>
          <w:p w14:paraId="0C9F2569" w14:textId="31A27818" w:rsidR="00D85942" w:rsidRDefault="00CF01C3" w:rsidP="00D85942">
            <w:pPr>
              <w:ind w:left="0" w:right="0" w:firstLine="0"/>
            </w:pPr>
            <w:r>
              <w:t>Áno/Nie</w:t>
            </w:r>
          </w:p>
        </w:tc>
      </w:tr>
      <w:tr w:rsidR="00CF01C3" w14:paraId="6B904F23" w14:textId="77777777" w:rsidTr="00F43303">
        <w:tc>
          <w:tcPr>
            <w:tcW w:w="421" w:type="dxa"/>
          </w:tcPr>
          <w:p w14:paraId="52C3EA0F" w14:textId="506B8444" w:rsidR="00CF01C3" w:rsidRDefault="00CF01C3" w:rsidP="00CF01C3">
            <w:pPr>
              <w:ind w:left="0" w:right="0"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87" w:type="dxa"/>
          </w:tcPr>
          <w:p w14:paraId="40F726D4" w14:textId="015A4F91" w:rsidR="00CF01C3" w:rsidRDefault="00CF01C3" w:rsidP="00CF01C3">
            <w:pPr>
              <w:ind w:left="0" w:right="0" w:firstLine="0"/>
            </w:pPr>
            <w:r>
              <w:t xml:space="preserve">Na území Slovenskej republiky bolo v minulosti žiadateľom zorganizovaných minimálne 5 ročníkov </w:t>
            </w:r>
            <w:r w:rsidR="005F16A3">
              <w:t>športového pohybového tábora pre deti a</w:t>
            </w:r>
            <w:r w:rsidR="00BD777A">
              <w:t> </w:t>
            </w:r>
            <w:r w:rsidR="005F16A3">
              <w:t>mládež</w:t>
            </w:r>
            <w:r w:rsidR="00BD777A">
              <w:t>.</w:t>
            </w:r>
          </w:p>
        </w:tc>
        <w:tc>
          <w:tcPr>
            <w:tcW w:w="1563" w:type="dxa"/>
          </w:tcPr>
          <w:p w14:paraId="649963A3" w14:textId="0827309F" w:rsidR="00CF01C3" w:rsidRDefault="00CF01C3" w:rsidP="00CF01C3">
            <w:pPr>
              <w:ind w:left="0" w:right="0" w:firstLine="0"/>
            </w:pPr>
            <w:r>
              <w:t>Áno/Nie</w:t>
            </w:r>
          </w:p>
        </w:tc>
      </w:tr>
      <w:tr w:rsidR="005F16A3" w14:paraId="1A2D429E" w14:textId="77777777" w:rsidTr="00F43303">
        <w:tc>
          <w:tcPr>
            <w:tcW w:w="421" w:type="dxa"/>
          </w:tcPr>
          <w:p w14:paraId="32A4BDFE" w14:textId="47BE1445" w:rsidR="005F16A3" w:rsidRPr="00491692" w:rsidRDefault="005F16A3" w:rsidP="005F16A3">
            <w:pPr>
              <w:ind w:left="0" w:right="0"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87" w:type="dxa"/>
          </w:tcPr>
          <w:p w14:paraId="6CB8648C" w14:textId="00AB238E" w:rsidR="005F16A3" w:rsidRDefault="00E0035C" w:rsidP="005F16A3">
            <w:pPr>
              <w:ind w:left="0" w:right="0" w:firstLine="0"/>
            </w:pPr>
            <w:r>
              <w:t>Športového pohybového tábora</w:t>
            </w:r>
            <w:r w:rsidR="005F16A3">
              <w:t xml:space="preserve">  sa zúčastní najmenej </w:t>
            </w:r>
            <w:r w:rsidR="000A48C4">
              <w:t>20 detí/mládeže</w:t>
            </w:r>
            <w:r w:rsidR="00BD777A">
              <w:t>.</w:t>
            </w:r>
          </w:p>
        </w:tc>
        <w:tc>
          <w:tcPr>
            <w:tcW w:w="1563" w:type="dxa"/>
          </w:tcPr>
          <w:p w14:paraId="78F6411F" w14:textId="0E81B079" w:rsidR="005F16A3" w:rsidRDefault="005F16A3" w:rsidP="005F16A3">
            <w:pPr>
              <w:ind w:left="0" w:right="0" w:firstLine="0"/>
            </w:pPr>
            <w:r>
              <w:t>Áno/Nie</w:t>
            </w:r>
          </w:p>
        </w:tc>
      </w:tr>
      <w:tr w:rsidR="005F16A3" w14:paraId="51613E5B" w14:textId="77777777" w:rsidTr="00F43303">
        <w:tc>
          <w:tcPr>
            <w:tcW w:w="421" w:type="dxa"/>
          </w:tcPr>
          <w:p w14:paraId="556160B8" w14:textId="621C86A9" w:rsidR="005F16A3" w:rsidRPr="00491692" w:rsidRDefault="005F16A3" w:rsidP="005F16A3">
            <w:pPr>
              <w:ind w:left="0" w:right="0"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7" w:type="dxa"/>
          </w:tcPr>
          <w:p w14:paraId="05F08A39" w14:textId="0EECE569" w:rsidR="005F16A3" w:rsidRDefault="00AE6DA1" w:rsidP="005F16A3">
            <w:pPr>
              <w:ind w:left="0" w:right="0" w:firstLine="0"/>
            </w:pPr>
            <w:r>
              <w:t>Športový pohybový tábor je</w:t>
            </w:r>
            <w:r w:rsidR="000A48C4">
              <w:t xml:space="preserve"> organizovan</w:t>
            </w:r>
            <w:r>
              <w:t>ý</w:t>
            </w:r>
            <w:r w:rsidR="000A48C4">
              <w:t xml:space="preserve"> </w:t>
            </w:r>
            <w:r w:rsidR="00F43303">
              <w:t>minimálne 5 po sebe nasledujúcich pracovných dní</w:t>
            </w:r>
            <w:r w:rsidR="00062125">
              <w:t xml:space="preserve"> (1 turnus).</w:t>
            </w:r>
          </w:p>
        </w:tc>
        <w:tc>
          <w:tcPr>
            <w:tcW w:w="1563" w:type="dxa"/>
          </w:tcPr>
          <w:p w14:paraId="77F371CA" w14:textId="690DA07F" w:rsidR="005F16A3" w:rsidRDefault="00F43303" w:rsidP="005F16A3">
            <w:pPr>
              <w:ind w:left="0" w:right="0" w:firstLine="0"/>
            </w:pPr>
            <w:r>
              <w:t>Áno/Nie</w:t>
            </w:r>
          </w:p>
        </w:tc>
      </w:tr>
    </w:tbl>
    <w:p w14:paraId="602E0680" w14:textId="77777777" w:rsidR="00D85942" w:rsidRDefault="00D85942" w:rsidP="00D85942">
      <w:pPr>
        <w:ind w:left="0" w:right="0" w:firstLine="0"/>
      </w:pPr>
    </w:p>
    <w:p w14:paraId="0CABCCB1" w14:textId="77777777" w:rsidR="00491692" w:rsidRDefault="00491692" w:rsidP="00D85942">
      <w:pPr>
        <w:ind w:left="0" w:right="0" w:firstLine="0"/>
      </w:pPr>
    </w:p>
    <w:p w14:paraId="49F1C759" w14:textId="58266604" w:rsidR="00491692" w:rsidRDefault="008D3648" w:rsidP="00491692">
      <w:pPr>
        <w:numPr>
          <w:ilvl w:val="0"/>
          <w:numId w:val="2"/>
        </w:numPr>
        <w:ind w:right="0" w:hanging="358"/>
      </w:pPr>
      <w:r>
        <w:t>Komisia</w:t>
      </w:r>
      <w:r w:rsidR="00491692">
        <w:t xml:space="preserve"> pridelí každému projektu, ktorý splnil výberové kritériá, body podľa hodnotiacej tabuľky: </w:t>
      </w:r>
    </w:p>
    <w:tbl>
      <w:tblPr>
        <w:tblStyle w:val="TableGrid"/>
        <w:tblW w:w="8999" w:type="dxa"/>
        <w:tblInd w:w="77" w:type="dxa"/>
        <w:tblCellMar>
          <w:top w:w="32" w:type="dxa"/>
          <w:left w:w="73" w:type="dxa"/>
          <w:right w:w="47" w:type="dxa"/>
        </w:tblCellMar>
        <w:tblLook w:val="04A0" w:firstRow="1" w:lastRow="0" w:firstColumn="1" w:lastColumn="0" w:noHBand="0" w:noVBand="1"/>
      </w:tblPr>
      <w:tblGrid>
        <w:gridCol w:w="299"/>
        <w:gridCol w:w="7237"/>
        <w:gridCol w:w="1463"/>
      </w:tblGrid>
      <w:tr w:rsidR="00D85942" w14:paraId="190BEDF1" w14:textId="77777777" w:rsidTr="00D85942">
        <w:trPr>
          <w:trHeight w:val="730"/>
        </w:trPr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BBA66F0" w14:textId="20DB5FAA" w:rsidR="00D85942" w:rsidRPr="00F43C97" w:rsidRDefault="00D85942">
            <w:pPr>
              <w:spacing w:after="0" w:line="259" w:lineRule="auto"/>
              <w:ind w:left="6" w:right="0" w:hanging="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HODNOTIACE KRITÉRIÁ</w:t>
            </w:r>
          </w:p>
        </w:tc>
      </w:tr>
      <w:tr w:rsidR="001F467F" w14:paraId="05436202" w14:textId="77777777" w:rsidTr="001F467F">
        <w:trPr>
          <w:trHeight w:val="607"/>
        </w:trPr>
        <w:tc>
          <w:tcPr>
            <w:tcW w:w="7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CAC41D9" w14:textId="77777777" w:rsidR="001F467F" w:rsidRDefault="001F467F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599A1F82" w14:textId="116D580D" w:rsidR="001F467F" w:rsidRDefault="001F467F" w:rsidP="001F467F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8B79107" w14:textId="79CBBF18" w:rsidR="001F467F" w:rsidRPr="00F43C97" w:rsidRDefault="001F467F">
            <w:pPr>
              <w:spacing w:after="0" w:line="259" w:lineRule="auto"/>
              <w:ind w:left="6" w:right="0" w:hanging="6"/>
              <w:jc w:val="center"/>
              <w:rPr>
                <w:b/>
                <w:bCs/>
              </w:rPr>
            </w:pPr>
            <w:r w:rsidRPr="00F43C97">
              <w:rPr>
                <w:b/>
                <w:bCs/>
              </w:rPr>
              <w:t xml:space="preserve">Bodové hodnotenie </w:t>
            </w:r>
          </w:p>
        </w:tc>
      </w:tr>
      <w:tr w:rsidR="003C49EC" w:rsidRPr="003260C1" w14:paraId="5F75C3D5" w14:textId="77777777" w:rsidTr="00002112">
        <w:trPr>
          <w:trHeight w:val="1086"/>
        </w:trPr>
        <w:tc>
          <w:tcPr>
            <w:tcW w:w="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F6386" w14:textId="4D147104" w:rsidR="003C49EC" w:rsidRPr="001D0B09" w:rsidRDefault="00A37E73" w:rsidP="004A3971">
            <w:pPr>
              <w:spacing w:after="0" w:line="259" w:lineRule="auto"/>
              <w:ind w:left="42" w:right="0" w:firstLine="0"/>
              <w:jc w:val="left"/>
              <w:rPr>
                <w:b/>
                <w:bCs/>
              </w:rPr>
            </w:pPr>
            <w:r w:rsidRPr="001D0B09">
              <w:rPr>
                <w:b/>
                <w:bCs/>
              </w:rPr>
              <w:t>1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0103E" w14:textId="4C6B1A37" w:rsidR="003C49EC" w:rsidRPr="00390488" w:rsidRDefault="003C49EC" w:rsidP="004A3971">
            <w:pPr>
              <w:spacing w:after="0" w:line="259" w:lineRule="auto"/>
              <w:ind w:left="0" w:right="0" w:firstLine="0"/>
              <w:jc w:val="left"/>
            </w:pPr>
            <w:r w:rsidRPr="00390488">
              <w:t xml:space="preserve">Cieľ projektu je dostatočne stanovený, zohľadňuje </w:t>
            </w:r>
            <w:r w:rsidR="0031239C" w:rsidRPr="00390488">
              <w:t>cieľ výzvy</w:t>
            </w:r>
            <w:r w:rsidRPr="00390488">
              <w:t xml:space="preserve">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C07D9" w14:textId="00AE60B0" w:rsidR="003C49EC" w:rsidRPr="003260C1" w:rsidRDefault="00744153" w:rsidP="004A3971">
            <w:pPr>
              <w:spacing w:after="0" w:line="259" w:lineRule="auto"/>
              <w:ind w:left="13" w:right="0" w:firstLine="0"/>
              <w:jc w:val="center"/>
            </w:pPr>
            <w:r>
              <w:t xml:space="preserve">max. </w:t>
            </w:r>
            <w:r w:rsidR="00483466">
              <w:t>5</w:t>
            </w:r>
          </w:p>
        </w:tc>
      </w:tr>
      <w:tr w:rsidR="0031239C" w:rsidRPr="003260C1" w14:paraId="7184BB7C" w14:textId="77777777" w:rsidTr="00336B00">
        <w:trPr>
          <w:trHeight w:val="1086"/>
        </w:trPr>
        <w:tc>
          <w:tcPr>
            <w:tcW w:w="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0E0DC" w14:textId="24407C66" w:rsidR="0031239C" w:rsidRPr="001D0B09" w:rsidRDefault="00727254" w:rsidP="004A3971">
            <w:pPr>
              <w:spacing w:after="0" w:line="259" w:lineRule="auto"/>
              <w:ind w:left="42" w:right="0" w:firstLine="0"/>
              <w:jc w:val="left"/>
              <w:rPr>
                <w:b/>
                <w:bCs/>
              </w:rPr>
            </w:pPr>
            <w:r w:rsidRPr="001D0B09">
              <w:rPr>
                <w:b/>
                <w:bCs/>
              </w:rPr>
              <w:t>2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5E513" w14:textId="0DBDCA5C" w:rsidR="0031239C" w:rsidRPr="003260C1" w:rsidRDefault="0031239C" w:rsidP="004A3971">
            <w:pPr>
              <w:spacing w:after="0" w:line="259" w:lineRule="auto"/>
              <w:ind w:left="0" w:right="0" w:firstLine="0"/>
              <w:jc w:val="left"/>
            </w:pPr>
            <w:r>
              <w:t>Aktivity projektu sú v</w:t>
            </w:r>
            <w:r w:rsidR="008D10FE">
              <w:t> </w:t>
            </w:r>
            <w:r>
              <w:t>sú</w:t>
            </w:r>
            <w:r w:rsidR="008D10FE">
              <w:t>lade so zameraním výzvy, opis projektu je dostatočne podrobný, zrozumiteľný, prehľadný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1E757" w14:textId="34958C25" w:rsidR="0031239C" w:rsidRPr="003260C1" w:rsidRDefault="00744153" w:rsidP="004A3971">
            <w:pPr>
              <w:spacing w:after="0" w:line="259" w:lineRule="auto"/>
              <w:ind w:left="13" w:right="0" w:firstLine="0"/>
              <w:jc w:val="center"/>
            </w:pPr>
            <w:r>
              <w:t xml:space="preserve">max. </w:t>
            </w:r>
            <w:r w:rsidR="00483466">
              <w:t>5</w:t>
            </w:r>
          </w:p>
        </w:tc>
      </w:tr>
      <w:tr w:rsidR="008D10FE" w:rsidRPr="003260C1" w14:paraId="2328616B" w14:textId="77777777" w:rsidTr="00336B00">
        <w:trPr>
          <w:trHeight w:val="1086"/>
        </w:trPr>
        <w:tc>
          <w:tcPr>
            <w:tcW w:w="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F8213" w14:textId="58F115A4" w:rsidR="008D10FE" w:rsidRPr="001D0B09" w:rsidRDefault="00727254" w:rsidP="004A3971">
            <w:pPr>
              <w:spacing w:after="0" w:line="259" w:lineRule="auto"/>
              <w:ind w:left="42" w:right="0" w:firstLine="0"/>
              <w:jc w:val="left"/>
              <w:rPr>
                <w:b/>
                <w:bCs/>
              </w:rPr>
            </w:pPr>
            <w:r w:rsidRPr="001D0B09">
              <w:rPr>
                <w:b/>
                <w:bCs/>
              </w:rPr>
              <w:lastRenderedPageBreak/>
              <w:t>3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DF2A9" w14:textId="4455271B" w:rsidR="008D10FE" w:rsidRDefault="008D10FE" w:rsidP="004A3971">
            <w:pPr>
              <w:spacing w:after="0" w:line="259" w:lineRule="auto"/>
              <w:ind w:left="0" w:right="0" w:firstLine="0"/>
              <w:jc w:val="left"/>
            </w:pPr>
            <w:r w:rsidRPr="003260C1">
              <w:t>Rozpočet projektu je jednoznačný, dostatočne podrobný, primeraný vo vzťahu k realizovaným aktivitám a obsahuje oprávnené výdavky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31C7A" w14:textId="6ED5AC08" w:rsidR="008D10FE" w:rsidRPr="003260C1" w:rsidRDefault="00744153" w:rsidP="004A3971">
            <w:pPr>
              <w:spacing w:after="0" w:line="259" w:lineRule="auto"/>
              <w:ind w:left="13" w:right="0" w:firstLine="0"/>
              <w:jc w:val="center"/>
            </w:pPr>
            <w:r>
              <w:t xml:space="preserve">max. </w:t>
            </w:r>
            <w:r w:rsidR="00483466">
              <w:t>5</w:t>
            </w:r>
          </w:p>
        </w:tc>
      </w:tr>
      <w:tr w:rsidR="00102526" w:rsidRPr="003260C1" w14:paraId="4A4F0AFA" w14:textId="77777777" w:rsidTr="00B837B1">
        <w:trPr>
          <w:trHeight w:val="1086"/>
        </w:trPr>
        <w:tc>
          <w:tcPr>
            <w:tcW w:w="2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67E6DE" w14:textId="33D82472" w:rsidR="00102526" w:rsidRPr="001D0B09" w:rsidRDefault="00727254" w:rsidP="004A3971">
            <w:pPr>
              <w:spacing w:after="0" w:line="259" w:lineRule="auto"/>
              <w:ind w:left="42" w:right="0" w:firstLine="0"/>
              <w:jc w:val="left"/>
              <w:rPr>
                <w:b/>
                <w:bCs/>
              </w:rPr>
            </w:pPr>
            <w:r w:rsidRPr="001D0B09">
              <w:rPr>
                <w:b/>
                <w:bCs/>
              </w:rPr>
              <w:t>4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10B40E" w14:textId="00682A7F" w:rsidR="00102526" w:rsidRPr="003260C1" w:rsidRDefault="00102526" w:rsidP="004A3971">
            <w:pPr>
              <w:spacing w:after="0" w:line="259" w:lineRule="auto"/>
              <w:ind w:left="0" w:right="0" w:firstLine="0"/>
              <w:jc w:val="left"/>
            </w:pPr>
            <w:r>
              <w:t>Plán realizácie projektu a časový harmonogram je jasný, v súlade so zameraním výzvy a adekvátny navrhovaným aktivitám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D85C06" w14:textId="7929B4A1" w:rsidR="00102526" w:rsidRPr="003260C1" w:rsidRDefault="00744153" w:rsidP="004A3971">
            <w:pPr>
              <w:spacing w:after="0" w:line="259" w:lineRule="auto"/>
              <w:ind w:left="13" w:right="0" w:firstLine="0"/>
              <w:jc w:val="center"/>
            </w:pPr>
            <w:r>
              <w:t xml:space="preserve">max. </w:t>
            </w:r>
            <w:r w:rsidR="00483466">
              <w:t>5</w:t>
            </w:r>
          </w:p>
        </w:tc>
      </w:tr>
      <w:tr w:rsidR="00744153" w:rsidRPr="003260C1" w14:paraId="6F3A4D85" w14:textId="77777777" w:rsidTr="00E52B1A">
        <w:trPr>
          <w:trHeight w:val="1086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88E7EF9" w14:textId="7A6D4070" w:rsidR="00744153" w:rsidRPr="001D0B09" w:rsidRDefault="00744153" w:rsidP="004A3971">
            <w:pPr>
              <w:spacing w:after="0" w:line="259" w:lineRule="auto"/>
              <w:ind w:left="42" w:right="0" w:firstLine="0"/>
              <w:jc w:val="left"/>
              <w:rPr>
                <w:b/>
                <w:bCs/>
              </w:rPr>
            </w:pPr>
            <w:r w:rsidRPr="001D0B09">
              <w:rPr>
                <w:b/>
                <w:bCs/>
              </w:rPr>
              <w:t>5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A9FD56" w14:textId="3F5F50A1" w:rsidR="00744153" w:rsidRDefault="00744153" w:rsidP="004A3971">
            <w:pPr>
              <w:spacing w:after="0" w:line="259" w:lineRule="auto"/>
              <w:ind w:left="0" w:right="0" w:firstLine="0"/>
              <w:jc w:val="left"/>
            </w:pPr>
            <w:r>
              <w:t>Organizátor má 10 ročnú históriu svojej činnosti v oblasti športu.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688EC7" w14:textId="3E6291D9" w:rsidR="00744153" w:rsidRPr="003260C1" w:rsidRDefault="00744153" w:rsidP="004A3971">
            <w:pPr>
              <w:spacing w:after="0" w:line="259" w:lineRule="auto"/>
              <w:ind w:left="13" w:right="0" w:firstLine="0"/>
              <w:jc w:val="center"/>
            </w:pPr>
            <w:r>
              <w:t>0</w:t>
            </w:r>
          </w:p>
        </w:tc>
      </w:tr>
      <w:tr w:rsidR="00744153" w:rsidRPr="003260C1" w14:paraId="0161BA15" w14:textId="77777777" w:rsidTr="00E52B1A">
        <w:trPr>
          <w:trHeight w:val="1086"/>
        </w:trPr>
        <w:tc>
          <w:tcPr>
            <w:tcW w:w="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1AD9BF" w14:textId="77777777" w:rsidR="00744153" w:rsidRPr="001D0B09" w:rsidRDefault="00744153" w:rsidP="004A3971">
            <w:pPr>
              <w:spacing w:after="0" w:line="259" w:lineRule="auto"/>
              <w:ind w:left="42" w:right="0" w:firstLine="0"/>
              <w:jc w:val="left"/>
              <w:rPr>
                <w:b/>
                <w:bCs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205C29" w14:textId="53C2C820" w:rsidR="00744153" w:rsidRDefault="00744153" w:rsidP="004A3971">
            <w:pPr>
              <w:spacing w:after="0" w:line="259" w:lineRule="auto"/>
              <w:ind w:left="0" w:right="0" w:firstLine="0"/>
              <w:jc w:val="left"/>
            </w:pPr>
            <w:r>
              <w:t>Organizátor má 11-14 ročnú históriu svojej činnosti v oblasti športu.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7C80B0" w14:textId="5AD6A77B" w:rsidR="00744153" w:rsidRDefault="00744153" w:rsidP="004A3971">
            <w:pPr>
              <w:spacing w:after="0" w:line="259" w:lineRule="auto"/>
              <w:ind w:left="13" w:right="0" w:firstLine="0"/>
              <w:jc w:val="center"/>
            </w:pPr>
            <w:r>
              <w:t>5</w:t>
            </w:r>
          </w:p>
        </w:tc>
      </w:tr>
      <w:tr w:rsidR="00744153" w:rsidRPr="003260C1" w14:paraId="58F33B6A" w14:textId="77777777" w:rsidTr="00E52B1A">
        <w:trPr>
          <w:trHeight w:val="1086"/>
        </w:trPr>
        <w:tc>
          <w:tcPr>
            <w:tcW w:w="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E69307" w14:textId="77777777" w:rsidR="00744153" w:rsidRPr="001D0B09" w:rsidRDefault="00744153" w:rsidP="00F34AAF">
            <w:pPr>
              <w:spacing w:after="0" w:line="259" w:lineRule="auto"/>
              <w:ind w:left="42" w:right="0" w:firstLine="0"/>
              <w:jc w:val="left"/>
              <w:rPr>
                <w:b/>
                <w:bCs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A353D4" w14:textId="5A6E4AF3" w:rsidR="00744153" w:rsidRDefault="00744153" w:rsidP="00F34AAF">
            <w:pPr>
              <w:spacing w:after="0" w:line="259" w:lineRule="auto"/>
              <w:ind w:left="0" w:right="0" w:firstLine="0"/>
              <w:jc w:val="left"/>
            </w:pPr>
            <w:r>
              <w:t>Organizátor má 15 a viacročnú históriu svojej činnosti v oblasti športu.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D3AF27" w14:textId="72A777C5" w:rsidR="00744153" w:rsidRDefault="00744153" w:rsidP="00F34AAF">
            <w:pPr>
              <w:spacing w:after="0" w:line="259" w:lineRule="auto"/>
              <w:ind w:left="13" w:right="0" w:firstLine="0"/>
              <w:jc w:val="center"/>
            </w:pPr>
            <w:r>
              <w:t>10</w:t>
            </w:r>
          </w:p>
        </w:tc>
      </w:tr>
      <w:tr w:rsidR="00744153" w:rsidRPr="003260C1" w14:paraId="74C0FC6D" w14:textId="77777777" w:rsidTr="002645E2">
        <w:trPr>
          <w:trHeight w:val="1086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C07FBEE" w14:textId="415B1540" w:rsidR="00744153" w:rsidRPr="001D0B09" w:rsidRDefault="00744153" w:rsidP="00F34AAF">
            <w:pPr>
              <w:spacing w:after="0" w:line="259" w:lineRule="auto"/>
              <w:ind w:left="42" w:right="0" w:firstLine="0"/>
              <w:jc w:val="left"/>
              <w:rPr>
                <w:b/>
                <w:bCs/>
              </w:rPr>
            </w:pPr>
            <w:r w:rsidRPr="001D0B09">
              <w:rPr>
                <w:b/>
                <w:bCs/>
              </w:rPr>
              <w:t>6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58BC24" w14:textId="0811F805" w:rsidR="00744153" w:rsidRDefault="00744153" w:rsidP="00F34AAF">
            <w:pPr>
              <w:spacing w:after="0" w:line="259" w:lineRule="auto"/>
              <w:ind w:left="0" w:right="0" w:firstLine="0"/>
              <w:jc w:val="left"/>
            </w:pPr>
            <w:r>
              <w:t>Pohybové športové tábory žiadateľ organizuje 5 rokov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369363" w14:textId="77E3F29F" w:rsidR="00744153" w:rsidRPr="003260C1" w:rsidRDefault="00744153" w:rsidP="00F34AAF">
            <w:pPr>
              <w:spacing w:after="0" w:line="259" w:lineRule="auto"/>
              <w:ind w:left="13" w:right="0" w:firstLine="0"/>
              <w:jc w:val="center"/>
            </w:pPr>
            <w:r>
              <w:t>0</w:t>
            </w:r>
          </w:p>
        </w:tc>
      </w:tr>
      <w:tr w:rsidR="00744153" w:rsidRPr="003260C1" w14:paraId="4EF0B52B" w14:textId="77777777" w:rsidTr="002645E2">
        <w:trPr>
          <w:trHeight w:val="1086"/>
        </w:trPr>
        <w:tc>
          <w:tcPr>
            <w:tcW w:w="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8DB97D" w14:textId="77777777" w:rsidR="00744153" w:rsidRPr="001D0B09" w:rsidRDefault="00744153" w:rsidP="00F34AAF">
            <w:pPr>
              <w:spacing w:after="0" w:line="259" w:lineRule="auto"/>
              <w:ind w:left="42" w:right="0" w:firstLine="0"/>
              <w:jc w:val="left"/>
              <w:rPr>
                <w:b/>
                <w:bCs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11A695" w14:textId="4ACC0C2B" w:rsidR="00744153" w:rsidRDefault="00744153" w:rsidP="00F34AAF">
            <w:pPr>
              <w:spacing w:after="0" w:line="259" w:lineRule="auto"/>
              <w:ind w:left="0" w:right="0" w:firstLine="0"/>
              <w:jc w:val="left"/>
            </w:pPr>
            <w:r>
              <w:t>Pohybové športové tábory žiadateľ organizuje 6 - 8 rokov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30887B" w14:textId="70AE2B20" w:rsidR="00744153" w:rsidRPr="003260C1" w:rsidRDefault="00744153" w:rsidP="00F34AAF">
            <w:pPr>
              <w:spacing w:after="0" w:line="259" w:lineRule="auto"/>
              <w:ind w:left="13" w:right="0" w:firstLine="0"/>
              <w:jc w:val="center"/>
            </w:pPr>
            <w:r>
              <w:t>5</w:t>
            </w:r>
          </w:p>
        </w:tc>
      </w:tr>
      <w:tr w:rsidR="00744153" w:rsidRPr="003260C1" w14:paraId="62A774A1" w14:textId="77777777" w:rsidTr="002645E2">
        <w:trPr>
          <w:trHeight w:val="1086"/>
        </w:trPr>
        <w:tc>
          <w:tcPr>
            <w:tcW w:w="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853EB2" w14:textId="77777777" w:rsidR="00744153" w:rsidRPr="001D0B09" w:rsidRDefault="00744153" w:rsidP="00F34AAF">
            <w:pPr>
              <w:spacing w:after="0" w:line="259" w:lineRule="auto"/>
              <w:ind w:left="42" w:right="0" w:firstLine="0"/>
              <w:jc w:val="left"/>
              <w:rPr>
                <w:b/>
                <w:bCs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C3333E" w14:textId="2F7B29B4" w:rsidR="00744153" w:rsidRDefault="00744153" w:rsidP="00F34AAF">
            <w:pPr>
              <w:spacing w:after="0" w:line="259" w:lineRule="auto"/>
              <w:ind w:left="0" w:right="0" w:firstLine="0"/>
              <w:jc w:val="left"/>
            </w:pPr>
            <w:r>
              <w:t>Pohybové športové tábory žiadateľ organizuje 9 a viac rokov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919FAC" w14:textId="6AECD5FE" w:rsidR="00744153" w:rsidRDefault="00744153" w:rsidP="00F34AAF">
            <w:pPr>
              <w:spacing w:after="0" w:line="259" w:lineRule="auto"/>
              <w:ind w:left="13" w:right="0" w:firstLine="0"/>
              <w:jc w:val="center"/>
            </w:pPr>
            <w:r>
              <w:t>10</w:t>
            </w:r>
          </w:p>
        </w:tc>
      </w:tr>
      <w:tr w:rsidR="00744153" w:rsidRPr="003260C1" w14:paraId="413E65AC" w14:textId="77777777" w:rsidTr="00316D54">
        <w:trPr>
          <w:trHeight w:val="1086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F60D24C" w14:textId="3B41D67C" w:rsidR="00744153" w:rsidRPr="001D0B09" w:rsidRDefault="00744153" w:rsidP="00F34AAF">
            <w:pPr>
              <w:spacing w:after="0" w:line="259" w:lineRule="auto"/>
              <w:ind w:left="42" w:right="0" w:firstLine="0"/>
              <w:jc w:val="left"/>
              <w:rPr>
                <w:b/>
                <w:bCs/>
              </w:rPr>
            </w:pPr>
            <w:r w:rsidRPr="001D0B09">
              <w:rPr>
                <w:b/>
                <w:bCs/>
              </w:rPr>
              <w:t>7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70728B" w14:textId="58BF1BC5" w:rsidR="00744153" w:rsidRDefault="00744153" w:rsidP="00F34AAF">
            <w:pPr>
              <w:spacing w:after="0" w:line="259" w:lineRule="auto"/>
              <w:ind w:left="0" w:right="0" w:firstLine="0"/>
              <w:jc w:val="left"/>
            </w:pPr>
            <w:r>
              <w:t>Pohybového tábora sa zúčastní 20 detí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E71C88" w14:textId="369936A6" w:rsidR="00744153" w:rsidRDefault="00744153" w:rsidP="00F34AAF">
            <w:pPr>
              <w:spacing w:after="0" w:line="259" w:lineRule="auto"/>
              <w:ind w:left="13" w:right="0" w:firstLine="0"/>
              <w:jc w:val="center"/>
            </w:pPr>
            <w:r>
              <w:t>0</w:t>
            </w:r>
          </w:p>
        </w:tc>
      </w:tr>
      <w:tr w:rsidR="00744153" w:rsidRPr="003260C1" w14:paraId="368F618E" w14:textId="77777777" w:rsidTr="00316D54">
        <w:trPr>
          <w:trHeight w:val="1086"/>
        </w:trPr>
        <w:tc>
          <w:tcPr>
            <w:tcW w:w="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2B9431" w14:textId="77777777" w:rsidR="00744153" w:rsidRPr="001D0B09" w:rsidRDefault="00744153" w:rsidP="00F34AAF">
            <w:pPr>
              <w:spacing w:after="0" w:line="259" w:lineRule="auto"/>
              <w:ind w:left="42" w:right="0" w:firstLine="0"/>
              <w:jc w:val="left"/>
              <w:rPr>
                <w:b/>
                <w:bCs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E10AFE" w14:textId="2520DEF3" w:rsidR="00744153" w:rsidRDefault="00744153" w:rsidP="00F34AAF">
            <w:pPr>
              <w:spacing w:after="0" w:line="259" w:lineRule="auto"/>
              <w:ind w:left="0" w:right="0" w:firstLine="0"/>
              <w:jc w:val="left"/>
            </w:pPr>
            <w:r>
              <w:t>Pohybového tábora sa zúčastní 21 - 25 detí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6FA164" w14:textId="53BF0783" w:rsidR="00744153" w:rsidRDefault="00744153" w:rsidP="00F34AAF">
            <w:pPr>
              <w:spacing w:after="0" w:line="259" w:lineRule="auto"/>
              <w:ind w:left="13" w:right="0" w:firstLine="0"/>
              <w:jc w:val="center"/>
            </w:pPr>
            <w:r>
              <w:t>5</w:t>
            </w:r>
          </w:p>
        </w:tc>
      </w:tr>
      <w:tr w:rsidR="00744153" w:rsidRPr="003260C1" w14:paraId="4E183F45" w14:textId="77777777" w:rsidTr="00316D54">
        <w:trPr>
          <w:trHeight w:val="1086"/>
        </w:trPr>
        <w:tc>
          <w:tcPr>
            <w:tcW w:w="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B997B6" w14:textId="77777777" w:rsidR="00744153" w:rsidRPr="001D0B09" w:rsidRDefault="00744153" w:rsidP="00C41BFE">
            <w:pPr>
              <w:spacing w:after="0" w:line="259" w:lineRule="auto"/>
              <w:ind w:left="42" w:right="0" w:firstLine="0"/>
              <w:jc w:val="left"/>
              <w:rPr>
                <w:b/>
                <w:bCs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FE0285" w14:textId="7E1BE3FE" w:rsidR="00744153" w:rsidRDefault="00744153" w:rsidP="00C41BFE">
            <w:pPr>
              <w:spacing w:after="0" w:line="259" w:lineRule="auto"/>
              <w:ind w:left="0" w:right="0" w:firstLine="0"/>
              <w:jc w:val="left"/>
            </w:pPr>
            <w:r>
              <w:t>Pohybového tábora sa zúčastní 26 a viac detí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B3AD9C" w14:textId="05DEE3CC" w:rsidR="00744153" w:rsidRDefault="00744153" w:rsidP="00C41BFE">
            <w:pPr>
              <w:spacing w:after="0" w:line="259" w:lineRule="auto"/>
              <w:ind w:left="13" w:right="0" w:firstLine="0"/>
              <w:jc w:val="center"/>
            </w:pPr>
            <w:r>
              <w:t>10</w:t>
            </w:r>
          </w:p>
        </w:tc>
      </w:tr>
      <w:tr w:rsidR="00744153" w:rsidRPr="003260C1" w14:paraId="6442946A" w14:textId="77777777" w:rsidTr="00EE4568">
        <w:trPr>
          <w:trHeight w:val="1086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0BC7AC1" w14:textId="4174B215" w:rsidR="00744153" w:rsidRPr="001D0B09" w:rsidRDefault="00744153" w:rsidP="00C41BFE">
            <w:pPr>
              <w:spacing w:after="0" w:line="259" w:lineRule="auto"/>
              <w:ind w:left="42" w:right="0" w:firstLine="0"/>
              <w:jc w:val="left"/>
              <w:rPr>
                <w:b/>
                <w:bCs/>
              </w:rPr>
            </w:pPr>
            <w:r w:rsidRPr="001D0B09">
              <w:rPr>
                <w:b/>
                <w:bCs/>
              </w:rPr>
              <w:lastRenderedPageBreak/>
              <w:t>8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BE11CF" w14:textId="6D8E5A4D" w:rsidR="00744153" w:rsidRDefault="00744153" w:rsidP="00C41BFE">
            <w:pPr>
              <w:spacing w:after="0" w:line="259" w:lineRule="auto"/>
              <w:ind w:left="0" w:right="0" w:firstLine="0"/>
              <w:jc w:val="left"/>
            </w:pPr>
            <w:r>
              <w:t>Športový pohybový tábor je organizovaný 5 po sebe nasledujúcich pracovných dní (1 turnus)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BE07EB" w14:textId="5AFAF5C0" w:rsidR="00744153" w:rsidRDefault="00744153" w:rsidP="00C41BFE">
            <w:pPr>
              <w:spacing w:after="0" w:line="259" w:lineRule="auto"/>
              <w:ind w:left="13" w:right="0" w:firstLine="0"/>
              <w:jc w:val="center"/>
            </w:pPr>
            <w:r>
              <w:t>0</w:t>
            </w:r>
          </w:p>
        </w:tc>
      </w:tr>
      <w:tr w:rsidR="00744153" w:rsidRPr="003260C1" w14:paraId="4AFD83E9" w14:textId="77777777" w:rsidTr="00EE4568">
        <w:trPr>
          <w:trHeight w:val="1086"/>
        </w:trPr>
        <w:tc>
          <w:tcPr>
            <w:tcW w:w="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66B6DD" w14:textId="77777777" w:rsidR="00744153" w:rsidRDefault="00744153" w:rsidP="00C41BFE">
            <w:pPr>
              <w:spacing w:after="0" w:line="259" w:lineRule="auto"/>
              <w:ind w:left="42" w:right="0" w:firstLine="0"/>
              <w:jc w:val="left"/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82045E" w14:textId="6798F026" w:rsidR="00744153" w:rsidRDefault="00744153" w:rsidP="00C41BFE">
            <w:pPr>
              <w:spacing w:after="0" w:line="259" w:lineRule="auto"/>
              <w:ind w:left="0" w:right="0" w:firstLine="0"/>
              <w:jc w:val="left"/>
            </w:pPr>
            <w:r>
              <w:t>Športový pohybový tábor je organizovaný 6 - 10 po sebe nasledujúcich pracovných dní (2 turnusy)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EE59F2" w14:textId="7FF265D2" w:rsidR="00744153" w:rsidRDefault="00744153" w:rsidP="00C41BFE">
            <w:pPr>
              <w:spacing w:after="0" w:line="259" w:lineRule="auto"/>
              <w:ind w:left="13" w:right="0" w:firstLine="0"/>
              <w:jc w:val="center"/>
            </w:pPr>
            <w:r>
              <w:t>5</w:t>
            </w:r>
          </w:p>
        </w:tc>
      </w:tr>
      <w:tr w:rsidR="00744153" w:rsidRPr="003260C1" w14:paraId="3C1F5CF6" w14:textId="77777777" w:rsidTr="00EE4568">
        <w:trPr>
          <w:trHeight w:val="1086"/>
        </w:trPr>
        <w:tc>
          <w:tcPr>
            <w:tcW w:w="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F15B7C" w14:textId="77777777" w:rsidR="00744153" w:rsidRDefault="00744153" w:rsidP="00C41BFE">
            <w:pPr>
              <w:spacing w:after="0" w:line="259" w:lineRule="auto"/>
              <w:ind w:left="42" w:right="0" w:firstLine="0"/>
              <w:jc w:val="left"/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4F5BB8" w14:textId="13252CBF" w:rsidR="00744153" w:rsidRDefault="00744153" w:rsidP="00C41BFE">
            <w:pPr>
              <w:spacing w:after="0" w:line="259" w:lineRule="auto"/>
              <w:ind w:left="0" w:right="0" w:firstLine="0"/>
              <w:jc w:val="left"/>
            </w:pPr>
            <w:r>
              <w:t>Športový pohybový tábor je organizovaný 11 - 15 po sebe nasledujúcich pracovných dní (3 turnusy)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7E7A1D" w14:textId="2CC28513" w:rsidR="00744153" w:rsidRDefault="00744153" w:rsidP="00C41BFE">
            <w:pPr>
              <w:spacing w:after="0" w:line="259" w:lineRule="auto"/>
              <w:ind w:left="13" w:right="0" w:firstLine="0"/>
              <w:jc w:val="center"/>
            </w:pPr>
            <w:r>
              <w:t>8</w:t>
            </w:r>
          </w:p>
        </w:tc>
      </w:tr>
      <w:tr w:rsidR="00744153" w:rsidRPr="003260C1" w14:paraId="6E06DA1D" w14:textId="77777777" w:rsidTr="001D0B09">
        <w:trPr>
          <w:trHeight w:val="1086"/>
        </w:trPr>
        <w:tc>
          <w:tcPr>
            <w:tcW w:w="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4109AB" w14:textId="77777777" w:rsidR="00744153" w:rsidRDefault="00744153" w:rsidP="00C41BFE">
            <w:pPr>
              <w:spacing w:after="0" w:line="259" w:lineRule="auto"/>
              <w:ind w:left="42" w:right="0" w:firstLine="0"/>
              <w:jc w:val="left"/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1CA21E" w14:textId="24C8ABB1" w:rsidR="00744153" w:rsidRDefault="00744153" w:rsidP="00C41BFE">
            <w:pPr>
              <w:spacing w:after="0" w:line="259" w:lineRule="auto"/>
              <w:ind w:left="0" w:right="0" w:firstLine="0"/>
              <w:jc w:val="left"/>
            </w:pPr>
            <w:r>
              <w:t>Športový pohybový tábor je organizovaný 16 a viac po sebe nasledujúcich pracovných dní (4 a viac turnusov)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8406D5" w14:textId="42505E09" w:rsidR="00744153" w:rsidRDefault="00744153" w:rsidP="00C41BFE">
            <w:pPr>
              <w:spacing w:after="0" w:line="259" w:lineRule="auto"/>
              <w:ind w:left="13" w:right="0" w:firstLine="0"/>
              <w:jc w:val="center"/>
            </w:pPr>
            <w:r>
              <w:t>10</w:t>
            </w:r>
          </w:p>
        </w:tc>
      </w:tr>
      <w:tr w:rsidR="00744153" w:rsidRPr="003260C1" w14:paraId="4FC635F9" w14:textId="77777777" w:rsidTr="001D0B09">
        <w:trPr>
          <w:trHeight w:val="1086"/>
        </w:trPr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5A7B" w14:textId="53BC05DA" w:rsidR="00744153" w:rsidRPr="001D0B09" w:rsidRDefault="00744153" w:rsidP="001D0B09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1D0B09">
              <w:rPr>
                <w:b/>
                <w:bCs/>
              </w:rPr>
              <w:t>Maximálny počet bodov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0E87" w14:textId="6F9EB221" w:rsidR="00744153" w:rsidRPr="001D0B09" w:rsidRDefault="00744153" w:rsidP="00C41BFE">
            <w:pPr>
              <w:spacing w:after="0" w:line="259" w:lineRule="auto"/>
              <w:ind w:left="13" w:right="0" w:firstLine="0"/>
              <w:jc w:val="center"/>
              <w:rPr>
                <w:b/>
                <w:bCs/>
              </w:rPr>
            </w:pPr>
            <w:r w:rsidRPr="001D0B09">
              <w:rPr>
                <w:b/>
                <w:bCs/>
              </w:rPr>
              <w:t>60</w:t>
            </w:r>
          </w:p>
        </w:tc>
      </w:tr>
    </w:tbl>
    <w:p w14:paraId="1152334F" w14:textId="77777777" w:rsidR="00C047AD" w:rsidRPr="003260C1" w:rsidRDefault="004E1A2A">
      <w:pPr>
        <w:spacing w:after="25" w:line="259" w:lineRule="auto"/>
        <w:ind w:left="358" w:right="0" w:firstLine="0"/>
        <w:jc w:val="left"/>
      </w:pPr>
      <w:r w:rsidRPr="003260C1">
        <w:t xml:space="preserve"> </w:t>
      </w:r>
    </w:p>
    <w:p w14:paraId="6AFABCAE" w14:textId="77777777" w:rsidR="000C6A33" w:rsidRDefault="004E1A2A">
      <w:pPr>
        <w:numPr>
          <w:ilvl w:val="0"/>
          <w:numId w:val="2"/>
        </w:numPr>
        <w:ind w:right="0" w:hanging="358"/>
      </w:pPr>
      <w:r>
        <w:t xml:space="preserve">Konečné </w:t>
      </w:r>
      <w:r w:rsidR="004B063B">
        <w:t>bodové hodnotenie projektov bude určené ako priemer pridelených bodov jednotlivými členmi komisie.</w:t>
      </w:r>
    </w:p>
    <w:p w14:paraId="1987160C" w14:textId="268CC455" w:rsidR="00C047AD" w:rsidRDefault="000C6A33">
      <w:pPr>
        <w:numPr>
          <w:ilvl w:val="0"/>
          <w:numId w:val="2"/>
        </w:numPr>
        <w:ind w:right="0" w:hanging="358"/>
      </w:pPr>
      <w:r>
        <w:t>Podporené budú len žiadosti, ktoré získali aspoň 60% z maximálneho počtu bodov.</w:t>
      </w:r>
      <w:r w:rsidR="004E1A2A">
        <w:t xml:space="preserve"> </w:t>
      </w:r>
    </w:p>
    <w:p w14:paraId="4A032519" w14:textId="152813DB" w:rsidR="00C047AD" w:rsidRDefault="00CC79CF">
      <w:pPr>
        <w:numPr>
          <w:ilvl w:val="0"/>
          <w:numId w:val="2"/>
        </w:numPr>
        <w:ind w:right="0" w:hanging="358"/>
      </w:pPr>
      <w:r>
        <w:t>Žiadosti budú hodnotené do vyčerpania alokovanej sumy medzi úspe</w:t>
      </w:r>
      <w:r w:rsidR="009449B4">
        <w:t>šn</w:t>
      </w:r>
      <w:r w:rsidR="006E52F4">
        <w:t>e vyhodnotené projekty</w:t>
      </w:r>
      <w:r w:rsidR="004E1A2A">
        <w:t xml:space="preserve">. </w:t>
      </w:r>
      <w:r w:rsidR="009449B4">
        <w:t xml:space="preserve">V prípade žiadostí, ktoré získali rovnaký počet bodov a alokácia výzvy </w:t>
      </w:r>
      <w:r w:rsidR="00B815B4">
        <w:t xml:space="preserve">ich </w:t>
      </w:r>
      <w:r w:rsidR="009449B4">
        <w:t>ne</w:t>
      </w:r>
      <w:r w:rsidR="00B815B4">
        <w:t xml:space="preserve">pokryje sa bude prihliadať na dátum prijatia žiadosti. To znamená, že v takom prípade bude </w:t>
      </w:r>
      <w:r w:rsidR="002F516B">
        <w:t>rozlišujúcim kritériom hodnotenia dátum prijatia žiadosti.</w:t>
      </w:r>
    </w:p>
    <w:p w14:paraId="75B316A8" w14:textId="4199E632" w:rsidR="00C047AD" w:rsidRDefault="004E1A2A">
      <w:pPr>
        <w:numPr>
          <w:ilvl w:val="0"/>
          <w:numId w:val="2"/>
        </w:numPr>
        <w:ind w:right="0" w:hanging="358"/>
      </w:pPr>
      <w:r>
        <w:t xml:space="preserve">Nerozdelené finančné prostriedky z alokovanej sumy použije ministerstvo v súlade </w:t>
      </w:r>
      <w:r w:rsidR="00A26FDB">
        <w:t xml:space="preserve">              </w:t>
      </w:r>
      <w:r>
        <w:t xml:space="preserve">so zákonom o športe. </w:t>
      </w:r>
    </w:p>
    <w:p w14:paraId="72791E6B" w14:textId="77777777" w:rsidR="00C047AD" w:rsidRDefault="004E1A2A">
      <w:pPr>
        <w:spacing w:after="26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2B90E496" w14:textId="77777777" w:rsidR="00C047AD" w:rsidRDefault="004E1A2A">
      <w:pPr>
        <w:pStyle w:val="Nadpis1"/>
        <w:ind w:right="12"/>
      </w:pPr>
      <w:r>
        <w:t>PODMIENKY POSKYTNUTIA DOTÁCIE</w:t>
      </w:r>
      <w:r>
        <w:rPr>
          <w:b w:val="0"/>
        </w:rPr>
        <w:t xml:space="preserve"> </w:t>
      </w:r>
    </w:p>
    <w:p w14:paraId="709E0FC1" w14:textId="77777777" w:rsidR="00C047AD" w:rsidRDefault="004E1A2A">
      <w:pPr>
        <w:spacing w:after="25" w:line="259" w:lineRule="auto"/>
        <w:ind w:left="53" w:right="0" w:firstLine="0"/>
        <w:jc w:val="center"/>
      </w:pPr>
      <w:r>
        <w:t xml:space="preserve"> </w:t>
      </w:r>
    </w:p>
    <w:p w14:paraId="7ACF40F7" w14:textId="49A7DD39" w:rsidR="00C047AD" w:rsidRDefault="004E1A2A">
      <w:pPr>
        <w:numPr>
          <w:ilvl w:val="0"/>
          <w:numId w:val="3"/>
        </w:numPr>
        <w:ind w:right="0" w:hanging="358"/>
      </w:pPr>
      <w:r>
        <w:t>Dotácia sa poskyt</w:t>
      </w:r>
      <w:r w:rsidR="006B5443">
        <w:t>ne</w:t>
      </w:r>
      <w:r>
        <w:t xml:space="preserve"> na základe písomnej zmluvy o poskytnutí dotácie uzatvorenej medzi ministerstvom a žiadateľom. Ak žiadateľ nedodrží podmienky stanovené vo Výzve alebo </w:t>
      </w:r>
      <w:r w:rsidR="00A26FDB">
        <w:t xml:space="preserve">    </w:t>
      </w:r>
      <w:r>
        <w:t xml:space="preserve">v zmluve o poskytnutí dotácie, je povinný poskytnutú dotáciu alebo jej časť vrátiť vo výške určenej ministerstvom podľa rozsahu a závažnosti porušenia povinnosti v lehote určenej ministerstvom. </w:t>
      </w:r>
    </w:p>
    <w:p w14:paraId="61788D10" w14:textId="61CDE48D" w:rsidR="009D538D" w:rsidRDefault="009D538D">
      <w:pPr>
        <w:numPr>
          <w:ilvl w:val="0"/>
          <w:numId w:val="3"/>
        </w:numPr>
        <w:ind w:right="0" w:hanging="358"/>
      </w:pPr>
      <w:r w:rsidRPr="001D0B09">
        <w:rPr>
          <w:b/>
          <w:bCs/>
        </w:rPr>
        <w:t>Oprávneným žiadateľom</w:t>
      </w:r>
      <w:r>
        <w:t xml:space="preserve"> je</w:t>
      </w:r>
      <w:r w:rsidR="00EA30DF">
        <w:t xml:space="preserve"> </w:t>
      </w:r>
      <w:r w:rsidR="00AE6DA1">
        <w:t xml:space="preserve">právnická osoba </w:t>
      </w:r>
      <w:r w:rsidR="00EA30DF">
        <w:t>s minimálne 10 ročnou históriou v</w:t>
      </w:r>
      <w:r w:rsidR="003468CF">
        <w:t xml:space="preserve"> oblasti </w:t>
      </w:r>
      <w:r w:rsidR="00EA30DF">
        <w:t>šport</w:t>
      </w:r>
      <w:r w:rsidR="003468CF">
        <w:t>u</w:t>
      </w:r>
      <w:r w:rsidR="00EA30DF">
        <w:t xml:space="preserve"> a minimálne 5 ročnou </w:t>
      </w:r>
      <w:r w:rsidR="000024AB">
        <w:t xml:space="preserve">tradíciou v organizovaní športových pohybových táborov. Športové organizácie </w:t>
      </w:r>
      <w:r w:rsidR="000024AB" w:rsidRPr="001D0B09">
        <w:rPr>
          <w:b/>
          <w:bCs/>
        </w:rPr>
        <w:t>musia byť zapísané v Informačnom systéme športu</w:t>
      </w:r>
      <w:r w:rsidR="001557B6">
        <w:t xml:space="preserve">. </w:t>
      </w:r>
    </w:p>
    <w:p w14:paraId="6AF97145" w14:textId="431F8366" w:rsidR="001557B6" w:rsidRDefault="001557B6" w:rsidP="001557B6">
      <w:pPr>
        <w:ind w:left="358" w:right="0" w:firstLine="0"/>
      </w:pPr>
      <w:r w:rsidRPr="008172D7">
        <w:t>Rozpočtové/príspevkové organizácie mesta k</w:t>
      </w:r>
      <w:r w:rsidR="00485226" w:rsidRPr="008172D7">
        <w:t> </w:t>
      </w:r>
      <w:r w:rsidRPr="008172D7">
        <w:t>žiadosti</w:t>
      </w:r>
      <w:r w:rsidR="00485226" w:rsidRPr="008172D7">
        <w:t xml:space="preserve"> dopln</w:t>
      </w:r>
      <w:r w:rsidR="00026AEE" w:rsidRPr="008172D7">
        <w:t>i</w:t>
      </w:r>
      <w:r w:rsidR="00485226" w:rsidRPr="008172D7">
        <w:t xml:space="preserve">a aj súhlas zriaďovateľa </w:t>
      </w:r>
      <w:r w:rsidR="00A26FDB">
        <w:t xml:space="preserve">           </w:t>
      </w:r>
      <w:r w:rsidR="00485226" w:rsidRPr="008172D7">
        <w:t>so zapojením sa do výzvy.</w:t>
      </w:r>
    </w:p>
    <w:p w14:paraId="09A83779" w14:textId="77777777" w:rsidR="00F36AFC" w:rsidRDefault="00485226" w:rsidP="001557B6">
      <w:pPr>
        <w:ind w:left="358" w:right="0" w:firstLine="0"/>
      </w:pPr>
      <w:r>
        <w:lastRenderedPageBreak/>
        <w:t xml:space="preserve">Žiadateľ </w:t>
      </w:r>
      <w:r w:rsidR="003703E7">
        <w:t>preukáže históriu</w:t>
      </w:r>
      <w:r w:rsidR="003468CF">
        <w:t xml:space="preserve"> </w:t>
      </w:r>
      <w:r w:rsidR="00BB58FD">
        <w:t xml:space="preserve">svojej činnosti </w:t>
      </w:r>
      <w:r w:rsidR="00F36AFC">
        <w:t>zakladajúcim dokumentom.</w:t>
      </w:r>
    </w:p>
    <w:p w14:paraId="6F007740" w14:textId="0C53AC03" w:rsidR="00C76DF2" w:rsidRDefault="00F36AFC" w:rsidP="001557B6">
      <w:pPr>
        <w:ind w:left="358" w:right="0" w:firstLine="0"/>
      </w:pPr>
      <w:r>
        <w:t>Z</w:t>
      </w:r>
      <w:r w:rsidR="003703E7">
        <w:t>ápis do Informačného systému športu</w:t>
      </w:r>
      <w:r w:rsidR="00E51358">
        <w:t xml:space="preserve"> </w:t>
      </w:r>
      <w:r>
        <w:t xml:space="preserve">preukáže </w:t>
      </w:r>
      <w:r w:rsidR="00E51358">
        <w:t xml:space="preserve">čestným vyhlásením. </w:t>
      </w:r>
    </w:p>
    <w:p w14:paraId="2AEBF9A7" w14:textId="6080AEC5" w:rsidR="00485226" w:rsidRDefault="00527FA5" w:rsidP="001557B6">
      <w:pPr>
        <w:ind w:left="358" w:right="0" w:firstLine="0"/>
      </w:pPr>
      <w:r>
        <w:t>T</w:t>
      </w:r>
      <w:r w:rsidR="00E51358">
        <w:t>radíciu organizovania športových pohybových táborov preukáže tabuľkou s</w:t>
      </w:r>
      <w:r w:rsidR="005776B2">
        <w:t xml:space="preserve"> uvedením miesta, termínu a počtu zúčastnených </w:t>
      </w:r>
      <w:r>
        <w:t>športovcov</w:t>
      </w:r>
      <w:r w:rsidR="006205D5">
        <w:t xml:space="preserve"> za celé obdobie ich organizovania.</w:t>
      </w:r>
      <w:r>
        <w:t xml:space="preserve"> </w:t>
      </w:r>
    </w:p>
    <w:p w14:paraId="62BC5E01" w14:textId="608A0204" w:rsidR="00C047AD" w:rsidRDefault="006B5443">
      <w:pPr>
        <w:numPr>
          <w:ilvl w:val="0"/>
          <w:numId w:val="3"/>
        </w:numPr>
        <w:ind w:right="0" w:hanging="358"/>
      </w:pPr>
      <w:r>
        <w:t>Úspešnému ž</w:t>
      </w:r>
      <w:r w:rsidR="004E1A2A">
        <w:t>iadateľovi sa dotácia</w:t>
      </w:r>
      <w:r w:rsidR="005D0F07">
        <w:t xml:space="preserve"> </w:t>
      </w:r>
      <w:r w:rsidR="004E1A2A">
        <w:t>pouk</w:t>
      </w:r>
      <w:r>
        <w:t>áže</w:t>
      </w:r>
      <w:r w:rsidR="004E1A2A">
        <w:t xml:space="preserve"> </w:t>
      </w:r>
      <w:r w:rsidR="008D3648">
        <w:t xml:space="preserve">jednou splátkou po </w:t>
      </w:r>
      <w:r w:rsidR="008E6ABA">
        <w:t xml:space="preserve">nadobudnutí účinnosti </w:t>
      </w:r>
      <w:r w:rsidR="008D3648">
        <w:t>zmluvy</w:t>
      </w:r>
      <w:r w:rsidR="00AE03AE">
        <w:t>.</w:t>
      </w:r>
      <w:r>
        <w:t xml:space="preserve"> </w:t>
      </w:r>
      <w:r w:rsidR="004E1A2A">
        <w:t>Bližšia špecifikácia po</w:t>
      </w:r>
      <w:r>
        <w:t>skytnutia</w:t>
      </w:r>
      <w:r w:rsidR="004E1A2A">
        <w:t xml:space="preserve"> dotácie bude určená v zmluve. </w:t>
      </w:r>
    </w:p>
    <w:p w14:paraId="1C1A6658" w14:textId="1115E0CF" w:rsidR="00C047AD" w:rsidRDefault="004E1A2A">
      <w:pPr>
        <w:numPr>
          <w:ilvl w:val="0"/>
          <w:numId w:val="3"/>
        </w:numPr>
        <w:ind w:right="0" w:hanging="358"/>
      </w:pPr>
      <w:r w:rsidRPr="00F22F29">
        <w:rPr>
          <w:b/>
          <w:bCs/>
        </w:rPr>
        <w:t>Oprávnenými výdavkami sú výdavky</w:t>
      </w:r>
      <w:r>
        <w:t>, ktoré sú nevyhnutné a zároveň preukázateľne viazané na konkrétny účel</w:t>
      </w:r>
      <w:r w:rsidR="00980F77">
        <w:t xml:space="preserve"> uvedený vo výzve</w:t>
      </w:r>
      <w:r>
        <w:t xml:space="preserve">. </w:t>
      </w:r>
      <w:r w:rsidR="00DD38F5" w:rsidRPr="001D0B09">
        <w:rPr>
          <w:b/>
          <w:bCs/>
        </w:rPr>
        <w:t>Oprávnenými výdavkami sú mzdy a odmeny trénerov a športových odborníkov</w:t>
      </w:r>
      <w:r w:rsidR="00DD38F5">
        <w:t xml:space="preserve"> zapísaných v Informačnom systéme športu</w:t>
      </w:r>
      <w:r w:rsidR="00491660">
        <w:t xml:space="preserve"> s potrebným odborným vzdelaním, športové</w:t>
      </w:r>
      <w:r w:rsidR="00597573">
        <w:t xml:space="preserve"> pomôcky využité v rámci športových </w:t>
      </w:r>
      <w:r w:rsidR="00A26FDB">
        <w:t xml:space="preserve">                   </w:t>
      </w:r>
      <w:r w:rsidR="00597573">
        <w:t>a pohybových táborov</w:t>
      </w:r>
      <w:r w:rsidR="00A40392">
        <w:t>, prenájom športovísk počas športového a pohybového tábora.</w:t>
      </w:r>
    </w:p>
    <w:p w14:paraId="5ACDEE9C" w14:textId="29032E6B" w:rsidR="000E3039" w:rsidRPr="00AE03AE" w:rsidRDefault="000E3039" w:rsidP="000E3039">
      <w:pPr>
        <w:ind w:left="358" w:right="0" w:firstLine="0"/>
      </w:pPr>
      <w:r w:rsidRPr="00AE03AE">
        <w:t xml:space="preserve">Na každých 10 účastníkov </w:t>
      </w:r>
      <w:r w:rsidR="00B31F3C" w:rsidRPr="00AE03AE">
        <w:t xml:space="preserve">športového pohybového tábora, </w:t>
      </w:r>
      <w:r w:rsidRPr="00AE03AE">
        <w:t>môže byť z</w:t>
      </w:r>
      <w:r w:rsidR="00B31F3C" w:rsidRPr="00AE03AE">
        <w:t xml:space="preserve"> finančných prostriedkov </w:t>
      </w:r>
      <w:r w:rsidRPr="00AE03AE">
        <w:t>výzvy hradený 1 tréner</w:t>
      </w:r>
      <w:r w:rsidR="00B31F3C" w:rsidRPr="00AE03AE">
        <w:t xml:space="preserve">, alebo 1 </w:t>
      </w:r>
      <w:r w:rsidRPr="00AE03AE">
        <w:t>športový odborník.</w:t>
      </w:r>
    </w:p>
    <w:p w14:paraId="507DB118" w14:textId="7143352D" w:rsidR="002304A2" w:rsidRPr="00AE03AE" w:rsidRDefault="00B31F3C" w:rsidP="00B31F3C">
      <w:pPr>
        <w:ind w:left="358" w:right="0" w:firstLine="0"/>
      </w:pPr>
      <w:r w:rsidRPr="00AE03AE">
        <w:t xml:space="preserve">Poskytnuté finančné prostriedky je prijímateľ povinný použiť v nasledujúcom pomere: </w:t>
      </w:r>
      <w:r w:rsidR="002304A2" w:rsidRPr="00AE03AE">
        <w:t>max</w:t>
      </w:r>
      <w:r w:rsidRPr="00AE03AE">
        <w:t>imálne</w:t>
      </w:r>
      <w:r w:rsidR="002304A2" w:rsidRPr="00AE03AE">
        <w:t xml:space="preserve"> 80% na mzdy trénerov</w:t>
      </w:r>
      <w:r w:rsidRPr="00AE03AE">
        <w:t xml:space="preserve">, alebo </w:t>
      </w:r>
      <w:r w:rsidR="002304A2" w:rsidRPr="00AE03AE">
        <w:t xml:space="preserve">športových odborníkov </w:t>
      </w:r>
      <w:r w:rsidRPr="00AE03AE">
        <w:t xml:space="preserve">a </w:t>
      </w:r>
      <w:r w:rsidR="002304A2" w:rsidRPr="00AE03AE">
        <w:t>min</w:t>
      </w:r>
      <w:r w:rsidRPr="00AE03AE">
        <w:t>imálne</w:t>
      </w:r>
      <w:r w:rsidR="002304A2" w:rsidRPr="00AE03AE">
        <w:t xml:space="preserve"> 20% </w:t>
      </w:r>
      <w:r w:rsidR="00A26FDB">
        <w:t xml:space="preserve">               </w:t>
      </w:r>
      <w:r w:rsidR="002304A2" w:rsidRPr="00AE03AE">
        <w:t xml:space="preserve">na </w:t>
      </w:r>
      <w:r w:rsidR="00805AA4" w:rsidRPr="00AE03AE">
        <w:t>nákup športových pomôcok a prenájom priestorov.</w:t>
      </w:r>
    </w:p>
    <w:p w14:paraId="3BD4EF32" w14:textId="5FFD2AC5" w:rsidR="00C047AD" w:rsidRDefault="004E1A2A">
      <w:pPr>
        <w:numPr>
          <w:ilvl w:val="0"/>
          <w:numId w:val="3"/>
        </w:numPr>
        <w:ind w:right="0" w:hanging="358"/>
      </w:pPr>
      <w:r>
        <w:t xml:space="preserve">Žiadateľ je povinný viesť priebežnú </w:t>
      </w:r>
      <w:r w:rsidR="00A253DA">
        <w:t xml:space="preserve">účtovnú </w:t>
      </w:r>
      <w:r>
        <w:t xml:space="preserve">evidenciu zrealizovaných </w:t>
      </w:r>
      <w:r w:rsidR="00A253DA">
        <w:t xml:space="preserve">výdavkov </w:t>
      </w:r>
      <w:r w:rsidR="006B5443">
        <w:t>na daný účel</w:t>
      </w:r>
      <w:r>
        <w:t xml:space="preserve">. </w:t>
      </w:r>
    </w:p>
    <w:p w14:paraId="391604B5" w14:textId="77777777" w:rsidR="008D3648" w:rsidRPr="008D3648" w:rsidRDefault="008D3648" w:rsidP="002C0714">
      <w:pPr>
        <w:ind w:left="0" w:firstLine="0"/>
        <w:rPr>
          <w:lang w:bidi="ar-SA"/>
        </w:rPr>
      </w:pPr>
    </w:p>
    <w:p w14:paraId="53FB9CD1" w14:textId="0BC8D768" w:rsidR="00C047AD" w:rsidRDefault="004E1A2A">
      <w:pPr>
        <w:pStyle w:val="Nadpis1"/>
        <w:ind w:right="14"/>
      </w:pPr>
      <w:r>
        <w:t xml:space="preserve">OSOBITNÉ NÁLEŽITOSTI ŽIADOSTI A INFORMÁCIE </w:t>
      </w:r>
    </w:p>
    <w:p w14:paraId="76BBEDA4" w14:textId="77777777" w:rsidR="00C047AD" w:rsidRDefault="004E1A2A">
      <w:pPr>
        <w:spacing w:after="14" w:line="259" w:lineRule="auto"/>
        <w:ind w:left="0" w:right="0" w:firstLine="0"/>
        <w:jc w:val="left"/>
      </w:pPr>
      <w:r>
        <w:t xml:space="preserve"> </w:t>
      </w:r>
    </w:p>
    <w:p w14:paraId="2298A61D" w14:textId="77777777" w:rsidR="00C047AD" w:rsidRDefault="004E1A2A">
      <w:pPr>
        <w:numPr>
          <w:ilvl w:val="0"/>
          <w:numId w:val="4"/>
        </w:numPr>
        <w:spacing w:after="36"/>
        <w:ind w:right="0" w:hanging="427"/>
      </w:pPr>
      <w:r>
        <w:t xml:space="preserve">Termíny: </w:t>
      </w:r>
    </w:p>
    <w:p w14:paraId="552971D6" w14:textId="77777777" w:rsidR="00C047AD" w:rsidRDefault="004E1A2A">
      <w:pPr>
        <w:numPr>
          <w:ilvl w:val="1"/>
          <w:numId w:val="7"/>
        </w:numPr>
        <w:spacing w:after="16" w:line="269" w:lineRule="auto"/>
        <w:ind w:left="845" w:right="0" w:hanging="425"/>
      </w:pPr>
      <w:r>
        <w:t xml:space="preserve">dátum ukončenia predkladania žiadostí: </w:t>
      </w:r>
      <w:r>
        <w:rPr>
          <w:b/>
        </w:rPr>
        <w:t>do 30 kalendárnych dní po zverejnení Výzvy,</w:t>
      </w:r>
      <w:r>
        <w:t xml:space="preserve"> </w:t>
      </w:r>
    </w:p>
    <w:p w14:paraId="0AF811F6" w14:textId="5D8AAA80" w:rsidR="00B77661" w:rsidRDefault="006342CB">
      <w:pPr>
        <w:numPr>
          <w:ilvl w:val="1"/>
          <w:numId w:val="7"/>
        </w:numPr>
        <w:spacing w:after="16" w:line="269" w:lineRule="auto"/>
        <w:ind w:left="845" w:right="0" w:hanging="425"/>
      </w:pPr>
      <w:r>
        <w:t xml:space="preserve">Časový harmonogram vyhodnocovania žiadostí: </w:t>
      </w:r>
      <w:r w:rsidR="00465D9F" w:rsidRPr="00465D9F">
        <w:rPr>
          <w:b/>
          <w:bCs/>
        </w:rPr>
        <w:t>d</w:t>
      </w:r>
      <w:r w:rsidR="003E07EC" w:rsidRPr="00465D9F">
        <w:rPr>
          <w:b/>
          <w:bCs/>
        </w:rPr>
        <w:t>o</w:t>
      </w:r>
      <w:r w:rsidR="003E07EC" w:rsidRPr="00253D77">
        <w:rPr>
          <w:b/>
          <w:bCs/>
        </w:rPr>
        <w:t xml:space="preserve"> 30</w:t>
      </w:r>
      <w:r w:rsidR="00A40582" w:rsidRPr="00253D77">
        <w:rPr>
          <w:b/>
          <w:bCs/>
        </w:rPr>
        <w:t xml:space="preserve"> dní od ukončenia predkladania žiadostí</w:t>
      </w:r>
      <w:r w:rsidR="00A40582">
        <w:t>.</w:t>
      </w:r>
    </w:p>
    <w:p w14:paraId="32010DA3" w14:textId="028ABD08" w:rsidR="00C047AD" w:rsidRDefault="004E1A2A">
      <w:pPr>
        <w:numPr>
          <w:ilvl w:val="1"/>
          <w:numId w:val="7"/>
        </w:numPr>
        <w:ind w:left="845" w:right="0" w:hanging="425"/>
      </w:pPr>
      <w:r>
        <w:t xml:space="preserve">zverejnenie rozhodnutia o poskytnutí/neposkytnutí dotácií: </w:t>
      </w:r>
      <w:r>
        <w:rPr>
          <w:b/>
        </w:rPr>
        <w:t xml:space="preserve">najneskôr </w:t>
      </w:r>
      <w:r w:rsidR="00A26FDB">
        <w:rPr>
          <w:b/>
        </w:rPr>
        <w:t xml:space="preserve">                              </w:t>
      </w:r>
      <w:r>
        <w:rPr>
          <w:b/>
        </w:rPr>
        <w:t>do 3 kalendárnych dní po jeho schválení</w:t>
      </w:r>
      <w:r w:rsidR="00A77A55">
        <w:rPr>
          <w:b/>
        </w:rPr>
        <w:t xml:space="preserve"> ministrom</w:t>
      </w:r>
      <w:r>
        <w:rPr>
          <w:b/>
        </w:rPr>
        <w:t>,</w:t>
      </w:r>
      <w:r>
        <w:t xml:space="preserve"> </w:t>
      </w:r>
    </w:p>
    <w:p w14:paraId="3B92F624" w14:textId="7AA7E4AE" w:rsidR="00C047AD" w:rsidRDefault="004E1A2A">
      <w:pPr>
        <w:numPr>
          <w:ilvl w:val="1"/>
          <w:numId w:val="7"/>
        </w:numPr>
        <w:spacing w:after="16" w:line="269" w:lineRule="auto"/>
        <w:ind w:left="845" w:right="0" w:hanging="425"/>
      </w:pPr>
      <w:r>
        <w:t xml:space="preserve">zaslanie zmluvy žiadateľovi, ktorému sa schváli dotácia: </w:t>
      </w:r>
      <w:r>
        <w:rPr>
          <w:b/>
        </w:rPr>
        <w:t xml:space="preserve">do 14 kalendárnych dní </w:t>
      </w:r>
      <w:r w:rsidR="00A26FDB">
        <w:rPr>
          <w:b/>
        </w:rPr>
        <w:t xml:space="preserve">      </w:t>
      </w:r>
      <w:r>
        <w:rPr>
          <w:b/>
        </w:rPr>
        <w:t>od zverejnenia rozhodnutia o poskytnutí dotácie.</w:t>
      </w:r>
      <w:r>
        <w:t xml:space="preserve"> </w:t>
      </w:r>
    </w:p>
    <w:p w14:paraId="0FF9877E" w14:textId="77777777" w:rsidR="00C047AD" w:rsidRDefault="004E1A2A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39EBC289" w14:textId="77777777" w:rsidR="00D64787" w:rsidRDefault="00D64787">
      <w:pPr>
        <w:spacing w:after="22" w:line="259" w:lineRule="auto"/>
        <w:ind w:left="0" w:right="0" w:firstLine="0"/>
        <w:jc w:val="left"/>
      </w:pPr>
    </w:p>
    <w:p w14:paraId="3A5238A4" w14:textId="6EA51472" w:rsidR="00D64787" w:rsidRDefault="004E1A2A" w:rsidP="00D64787">
      <w:pPr>
        <w:numPr>
          <w:ilvl w:val="0"/>
          <w:numId w:val="4"/>
        </w:numPr>
        <w:ind w:right="0" w:hanging="427"/>
      </w:pPr>
      <w:r>
        <w:t xml:space="preserve">Žiadosť je potrebné predložiť </w:t>
      </w:r>
      <w:r w:rsidR="00D64787">
        <w:t xml:space="preserve">elektronicky vyplnením formulára, ktorý je dostupný </w:t>
      </w:r>
      <w:r w:rsidR="00A26FDB">
        <w:t xml:space="preserve">             </w:t>
      </w:r>
      <w:r w:rsidR="00D64787">
        <w:t xml:space="preserve">na </w:t>
      </w:r>
      <w:hyperlink r:id="rId8" w:history="1">
        <w:r w:rsidR="00D64787" w:rsidRPr="00BD52BB">
          <w:rPr>
            <w:rStyle w:val="Hypertextovprepojenie"/>
          </w:rPr>
          <w:t>https://mincrs.egrant.sk/</w:t>
        </w:r>
      </w:hyperlink>
      <w:r w:rsidR="00D64787">
        <w:t xml:space="preserve"> </w:t>
      </w:r>
      <w:r w:rsidR="001C5319">
        <w:t>.</w:t>
      </w:r>
    </w:p>
    <w:p w14:paraId="11D96442" w14:textId="77777777" w:rsidR="00D64787" w:rsidRDefault="00D64787" w:rsidP="00D64787">
      <w:pPr>
        <w:ind w:left="427" w:right="0" w:firstLine="0"/>
      </w:pPr>
    </w:p>
    <w:p w14:paraId="764CF14C" w14:textId="54EB8F23" w:rsidR="00D64787" w:rsidRDefault="00D64787" w:rsidP="00D64787">
      <w:pPr>
        <w:numPr>
          <w:ilvl w:val="0"/>
          <w:numId w:val="4"/>
        </w:numPr>
        <w:ind w:right="0" w:hanging="427"/>
      </w:pPr>
      <w:r>
        <w:t xml:space="preserve">Postup pri predkladaní žiadosti </w:t>
      </w:r>
      <w:r w:rsidRPr="001C5319">
        <w:rPr>
          <w:b/>
          <w:bCs/>
        </w:rPr>
        <w:t>prostredníctvom registračného systému mincrs.egrant.sk</w:t>
      </w:r>
      <w:r>
        <w:t>:</w:t>
      </w:r>
    </w:p>
    <w:p w14:paraId="65EE3897" w14:textId="66CEFE75" w:rsidR="001C5319" w:rsidRDefault="001C5319" w:rsidP="001C5319">
      <w:pPr>
        <w:pStyle w:val="Odsekzoznamu"/>
        <w:ind w:left="427" w:right="0" w:firstLine="0"/>
      </w:pPr>
      <w:r w:rsidRPr="00D64787">
        <w:t xml:space="preserve">a) žiadateľ sa zaregistruje alebo prihlási v registračnom systéme </w:t>
      </w:r>
      <w:r>
        <w:t>mincrs</w:t>
      </w:r>
      <w:r w:rsidRPr="00D64787">
        <w:t xml:space="preserve">.egrant.sk, vyplní formulár a vloží/nahrá do registračného systému </w:t>
      </w:r>
      <w:r>
        <w:t>mincrs</w:t>
      </w:r>
      <w:r w:rsidRPr="00D64787">
        <w:t xml:space="preserve">.egrant.sk všetky prílohy podľa bodu </w:t>
      </w:r>
      <w:r w:rsidR="007C66C2">
        <w:t>5</w:t>
      </w:r>
      <w:r w:rsidRPr="00D64787">
        <w:t xml:space="preserve">,  </w:t>
      </w:r>
    </w:p>
    <w:p w14:paraId="7EFDF0AA" w14:textId="77777777" w:rsidR="001C5319" w:rsidRDefault="001C5319" w:rsidP="001C5319">
      <w:pPr>
        <w:pStyle w:val="Odsekzoznamu"/>
        <w:ind w:left="427" w:right="0" w:firstLine="0"/>
      </w:pPr>
      <w:r w:rsidRPr="00D64787">
        <w:lastRenderedPageBreak/>
        <w:t>b) po vyplnení formuláru a vložení/nahratí príloh žiadateľ zvolí spôsob odoslania „Odoslať formulár“.</w:t>
      </w:r>
    </w:p>
    <w:p w14:paraId="28CB42B7" w14:textId="77777777" w:rsidR="001C5319" w:rsidRDefault="001C5319" w:rsidP="001C5319">
      <w:pPr>
        <w:pStyle w:val="Odsekzoznamu"/>
      </w:pPr>
    </w:p>
    <w:p w14:paraId="372BDD08" w14:textId="7E175C77" w:rsidR="001C5319" w:rsidRDefault="001C5319" w:rsidP="00D64787">
      <w:pPr>
        <w:numPr>
          <w:ilvl w:val="0"/>
          <w:numId w:val="4"/>
        </w:numPr>
        <w:ind w:right="0" w:hanging="427"/>
      </w:pPr>
      <w:r>
        <w:t>Postup pri predkladaní žiadosti</w:t>
      </w:r>
      <w:r w:rsidR="00A90010">
        <w:t xml:space="preserve"> </w:t>
      </w:r>
      <w:r>
        <w:t xml:space="preserve">– žiadateľ po odoslaní žiadosti podľa odseku 3 žiadosť predloží bez povinných príloh v listinnej forme </w:t>
      </w:r>
      <w:r w:rsidRPr="00A90010">
        <w:rPr>
          <w:b/>
          <w:bCs/>
        </w:rPr>
        <w:t>alebo</w:t>
      </w:r>
      <w:r>
        <w:t xml:space="preserve"> v elektronickej forme, pričom postupuje nasledovne:</w:t>
      </w:r>
    </w:p>
    <w:p w14:paraId="267FCD63" w14:textId="1E806B1F" w:rsidR="001C5319" w:rsidRDefault="001C5319" w:rsidP="001C5319">
      <w:pPr>
        <w:pStyle w:val="Odsekzoznamu"/>
        <w:numPr>
          <w:ilvl w:val="1"/>
          <w:numId w:val="4"/>
        </w:numPr>
        <w:ind w:right="0"/>
      </w:pPr>
      <w:r>
        <w:t xml:space="preserve">pri listinnej forme, </w:t>
      </w:r>
      <w:proofErr w:type="spellStart"/>
      <w:r>
        <w:t>t.j</w:t>
      </w:r>
      <w:proofErr w:type="spellEnd"/>
      <w:r>
        <w:t>. zaslanie žiadosti poštovou prepravou alebo inou prepravou:</w:t>
      </w:r>
    </w:p>
    <w:p w14:paraId="46F0E579" w14:textId="3854E24E" w:rsidR="001C5319" w:rsidRDefault="001C5319" w:rsidP="001C5319">
      <w:pPr>
        <w:pStyle w:val="Odsekzoznamu"/>
        <w:numPr>
          <w:ilvl w:val="0"/>
          <w:numId w:val="17"/>
        </w:numPr>
        <w:ind w:right="0"/>
      </w:pPr>
      <w:r w:rsidRPr="001C5319">
        <w:t xml:space="preserve">žiadateľ odoslanú žiadosť cez registračný systém </w:t>
      </w:r>
      <w:r w:rsidR="00EA3745">
        <w:t>mincrs</w:t>
      </w:r>
      <w:r w:rsidRPr="001C5319">
        <w:t xml:space="preserve">.egrant.sk vytlačí prostredníctvom „Vytlačiť formulár“ a tú podpíše v súlade </w:t>
      </w:r>
      <w:r w:rsidR="00A26FDB">
        <w:t xml:space="preserve">            </w:t>
      </w:r>
      <w:r w:rsidRPr="001C5319">
        <w:t xml:space="preserve">so zápisom v obchodnom registri alebo v inom obdobnom registri preukazujúcom spôsobom konania za žiadateľa, </w:t>
      </w:r>
    </w:p>
    <w:p w14:paraId="21CC5E8B" w14:textId="77777777" w:rsidR="001C5319" w:rsidRPr="001C5319" w:rsidRDefault="001C5319" w:rsidP="001C5319">
      <w:pPr>
        <w:pStyle w:val="Odsekzoznamu"/>
        <w:numPr>
          <w:ilvl w:val="0"/>
          <w:numId w:val="17"/>
        </w:numPr>
        <w:ind w:right="0"/>
      </w:pPr>
      <w:r w:rsidRPr="001C5319">
        <w:t xml:space="preserve">žiadosť bez príloh vloží do nepriehľadného obalu, ktorý označí nasledovne:   </w:t>
      </w:r>
      <w:r w:rsidRPr="001C5319">
        <w:rPr>
          <w:b/>
          <w:bCs/>
        </w:rPr>
        <w:t xml:space="preserve">„Žiadosť o poskytnutie dotácie – organizácia tradičných športových podujatí – NEOTVÁRAŤ“ </w:t>
      </w:r>
    </w:p>
    <w:p w14:paraId="1CB7A40C" w14:textId="51D45348" w:rsidR="001C5319" w:rsidRDefault="001C5319" w:rsidP="001C5319">
      <w:pPr>
        <w:pStyle w:val="Odsekzoznamu"/>
        <w:numPr>
          <w:ilvl w:val="0"/>
          <w:numId w:val="17"/>
        </w:numPr>
        <w:ind w:right="0"/>
      </w:pPr>
      <w:r w:rsidRPr="001C5319">
        <w:t xml:space="preserve">žiadateľ zabezpečí doručenie žiadosti na korešpondenčnú adresu </w:t>
      </w:r>
      <w:r>
        <w:t>ministerstva</w:t>
      </w:r>
      <w:r w:rsidRPr="001C5319">
        <w:t xml:space="preserve">: </w:t>
      </w:r>
      <w:r>
        <w:t>Ministerstvo cestovného ruchu a športu SR, Pribinova 16549/32, 810 08 Bratislava.</w:t>
      </w:r>
      <w:r w:rsidRPr="001C5319">
        <w:t xml:space="preserve">  </w:t>
      </w:r>
    </w:p>
    <w:p w14:paraId="1A555995" w14:textId="77777777" w:rsidR="00D64787" w:rsidRDefault="00D64787" w:rsidP="00D64787">
      <w:pPr>
        <w:pStyle w:val="Odsekzoznamu"/>
      </w:pPr>
    </w:p>
    <w:p w14:paraId="6E442070" w14:textId="0054E0F0" w:rsidR="007375D3" w:rsidRDefault="001C5319" w:rsidP="00D64787">
      <w:pPr>
        <w:pStyle w:val="Odsekzoznamu"/>
        <w:ind w:left="837" w:right="0" w:firstLine="0"/>
      </w:pPr>
      <w:r>
        <w:t>b</w:t>
      </w:r>
      <w:r w:rsidR="007375D3">
        <w:t xml:space="preserve">) </w:t>
      </w:r>
      <w:r>
        <w:tab/>
      </w:r>
      <w:r w:rsidRPr="001C5319">
        <w:rPr>
          <w:b/>
          <w:bCs/>
        </w:rPr>
        <w:t>pri elektronickej forme</w:t>
      </w:r>
      <w:r>
        <w:t xml:space="preserve"> - </w:t>
      </w:r>
      <w:r w:rsidR="007375D3">
        <w:t xml:space="preserve">žiadateľ zašle žiadosť prostredníctvom elektronickej schránky ministerstva cez Ústredný portál verejnej správy </w:t>
      </w:r>
      <w:hyperlink r:id="rId9" w:history="1">
        <w:r w:rsidR="007375D3" w:rsidRPr="00BD52BB">
          <w:rPr>
            <w:rStyle w:val="Hypertextovprepojenie"/>
          </w:rPr>
          <w:t>www.slovensko.sk</w:t>
        </w:r>
      </w:hyperlink>
      <w:r w:rsidR="007375D3">
        <w:t xml:space="preserve"> podpísaný kvalifikovaným elektronickým podpisom osobou, ktorá je oprávnená konať v mene žiadateľa.</w:t>
      </w:r>
    </w:p>
    <w:p w14:paraId="6F95DDCF" w14:textId="77777777" w:rsidR="00D64787" w:rsidRDefault="00D64787" w:rsidP="00D64787">
      <w:pPr>
        <w:ind w:left="427" w:right="0" w:firstLine="0"/>
      </w:pPr>
    </w:p>
    <w:p w14:paraId="7E5068C3" w14:textId="44C5847D" w:rsidR="00C047AD" w:rsidRDefault="00D64787">
      <w:pPr>
        <w:numPr>
          <w:ilvl w:val="0"/>
          <w:numId w:val="4"/>
        </w:numPr>
        <w:ind w:right="0" w:hanging="427"/>
      </w:pPr>
      <w:r>
        <w:t>Povinné prílohy žiadosti</w:t>
      </w:r>
      <w:r w:rsidR="007C66C2">
        <w:t xml:space="preserve"> v registračnom formulári – mincrs.egrant.sk</w:t>
      </w:r>
      <w:r>
        <w:t xml:space="preserve"> sú</w:t>
      </w:r>
      <w:r w:rsidR="004E1A2A">
        <w:t xml:space="preserve">: </w:t>
      </w:r>
    </w:p>
    <w:p w14:paraId="5FD613F7" w14:textId="330D4870" w:rsidR="00C047AD" w:rsidRDefault="004E1A2A">
      <w:pPr>
        <w:numPr>
          <w:ilvl w:val="1"/>
          <w:numId w:val="4"/>
        </w:numPr>
        <w:ind w:right="0" w:hanging="425"/>
      </w:pPr>
      <w:r>
        <w:rPr>
          <w:b/>
        </w:rPr>
        <w:t>kópi</w:t>
      </w:r>
      <w:r w:rsidR="00D64787">
        <w:rPr>
          <w:b/>
        </w:rPr>
        <w:t>a</w:t>
      </w:r>
      <w:r>
        <w:rPr>
          <w:b/>
        </w:rPr>
        <w:t xml:space="preserve"> stanov/zriaďovacej listiny/výpisu z obchodného registra</w:t>
      </w:r>
      <w:r>
        <w:t xml:space="preserve"> (podľa typu právnickej osoby) žiadateľa v aktuálnom znení (bez potreby úradne osvedčenej kópie), na ktorých vidieť potvrdzujúci záznam registrujúceho subjektu, </w:t>
      </w:r>
    </w:p>
    <w:p w14:paraId="24217F66" w14:textId="77777777" w:rsidR="00585EF3" w:rsidRDefault="004E1A2A" w:rsidP="00585EF3">
      <w:pPr>
        <w:numPr>
          <w:ilvl w:val="1"/>
          <w:numId w:val="4"/>
        </w:numPr>
        <w:ind w:right="0" w:hanging="425"/>
      </w:pPr>
      <w:r>
        <w:rPr>
          <w:b/>
        </w:rPr>
        <w:t>potvrdenie banky (resp. zmluvu) o vedení účtu</w:t>
      </w:r>
      <w:r>
        <w:t>, ktoré si žiadateľ uvedie v žiadosti, s číslom účtu v tvare IBAN (bez potreby úradne osvedčenej kópie)</w:t>
      </w:r>
      <w:r w:rsidRPr="0042461A">
        <w:t>,</w:t>
      </w:r>
      <w:r w:rsidR="005D0F07">
        <w:t xml:space="preserve"> </w:t>
      </w:r>
    </w:p>
    <w:p w14:paraId="79330E80" w14:textId="7F75951C" w:rsidR="00585EF3" w:rsidRDefault="00585EF3" w:rsidP="00585EF3">
      <w:pPr>
        <w:numPr>
          <w:ilvl w:val="1"/>
          <w:numId w:val="4"/>
        </w:numPr>
        <w:ind w:right="0" w:hanging="425"/>
      </w:pPr>
      <w:r w:rsidRPr="007C66C2">
        <w:rPr>
          <w:b/>
          <w:bCs/>
        </w:rPr>
        <w:t xml:space="preserve">doklady podľa § 8a ods. 5 a 6 zákona o rozpočtových pravidlách verejnej správy </w:t>
      </w:r>
      <w:r w:rsidRPr="00585EF3">
        <w:t>na preukázanie splnenia všetkých podmienok podľa § 8a ods. 4 zákona o rozpočtových pravidlách verejnej správy, a</w:t>
      </w:r>
      <w:r w:rsidR="00282206">
        <w:t> </w:t>
      </w:r>
      <w:r w:rsidRPr="00585EF3">
        <w:t>to</w:t>
      </w:r>
      <w:r w:rsidR="00282206">
        <w:t>:</w:t>
      </w:r>
    </w:p>
    <w:p w14:paraId="1648B524" w14:textId="11306376" w:rsidR="00585EF3" w:rsidRDefault="00585EF3" w:rsidP="00585EF3">
      <w:pPr>
        <w:ind w:left="1416" w:right="0" w:firstLine="0"/>
      </w:pPr>
      <w:r>
        <w:t>i.</w:t>
      </w:r>
      <w:r>
        <w:tab/>
        <w:t xml:space="preserve">čestné vyhlásenie žiadateľa, že má vysporiadané finančné vzťahy </w:t>
      </w:r>
      <w:r w:rsidR="00A26FDB">
        <w:t xml:space="preserve">             </w:t>
      </w:r>
      <w:r>
        <w:t xml:space="preserve">so štátnym rozpočtom,  </w:t>
      </w:r>
    </w:p>
    <w:p w14:paraId="7E59EEFB" w14:textId="77777777" w:rsidR="00585EF3" w:rsidRDefault="00585EF3" w:rsidP="00585EF3">
      <w:pPr>
        <w:ind w:left="1416" w:right="0" w:firstLine="0"/>
      </w:pPr>
      <w:proofErr w:type="spellStart"/>
      <w:r>
        <w:t>ii.</w:t>
      </w:r>
      <w:proofErr w:type="spellEnd"/>
      <w:r>
        <w:tab/>
        <w:t xml:space="preserve">čestné vyhlásenie žiadateľa, že voči nemu nie je vedený výkon rozhodnutia; na žiadateľa, ktorý je subjektom verejnej správy, sa táto povinnosť nevzťahuje,   </w:t>
      </w:r>
    </w:p>
    <w:p w14:paraId="48387969" w14:textId="639AF55F" w:rsidR="00585EF3" w:rsidRDefault="00585EF3" w:rsidP="00585EF3">
      <w:pPr>
        <w:ind w:left="1416" w:right="0" w:firstLine="0"/>
      </w:pPr>
      <w:proofErr w:type="spellStart"/>
      <w:r>
        <w:t>iii.</w:t>
      </w:r>
      <w:proofErr w:type="spellEnd"/>
      <w:r>
        <w:tab/>
        <w:t>potvrdenie príslušného inšpektorátu práce nie staršie ako tri mesiace</w:t>
      </w:r>
      <w:r w:rsidR="00A26FDB">
        <w:t xml:space="preserve">         </w:t>
      </w:r>
      <w:r>
        <w:t xml:space="preserve"> k dátumu predloženia žiadosti, že neporušil zákaz nelegálneho zamestnávania podľa zákona č. 82/2005 Z. z. o nelegálnej práci a nelegálnom zamestnávaní a </w:t>
      </w:r>
      <w:r w:rsidR="00A26FDB">
        <w:t xml:space="preserve">   </w:t>
      </w:r>
      <w:r>
        <w:lastRenderedPageBreak/>
        <w:t xml:space="preserve">o zmene a doplnení niektorých zákonov v znení zákona č. 125/2006 Z. z. (ďalej len „zákon o nelegálnej práci“);  </w:t>
      </w:r>
    </w:p>
    <w:p w14:paraId="6C32BDB9" w14:textId="62A7B03F" w:rsidR="00585EF3" w:rsidRDefault="00585EF3" w:rsidP="00585EF3">
      <w:pPr>
        <w:numPr>
          <w:ilvl w:val="1"/>
          <w:numId w:val="4"/>
        </w:numPr>
        <w:ind w:right="0" w:hanging="425"/>
      </w:pPr>
      <w:r w:rsidRPr="007C66C2">
        <w:rPr>
          <w:b/>
          <w:bCs/>
        </w:rPr>
        <w:t>na základe zákona č. 177/2018 Z. z.</w:t>
      </w:r>
      <w:r w:rsidRPr="00585EF3">
        <w:t xml:space="preserve"> o niektorých opatreniach na znižovanie administratívnej záťaže využívaním informačných systémov verejnej správy a o zmene a doplnení niektorých zákonov v znení neskorších predpisov (ďalej len „</w:t>
      </w:r>
      <w:r w:rsidRPr="00585EF3">
        <w:rPr>
          <w:b/>
          <w:bCs/>
        </w:rPr>
        <w:t>zákon proti byrokracii</w:t>
      </w:r>
      <w:r w:rsidRPr="00585EF3">
        <w:t xml:space="preserve">“) </w:t>
      </w:r>
      <w:r w:rsidR="006F34B0">
        <w:t xml:space="preserve">ministerstvo </w:t>
      </w:r>
      <w:r w:rsidRPr="00585EF3">
        <w:t>preveruje splnenie nasledovných podmienok podľa § 8a ods. 5 a 6 zákona o rozpočtových pravidlách verejnej správy, a to či žiadateľ:</w:t>
      </w:r>
    </w:p>
    <w:p w14:paraId="308A5C74" w14:textId="76FDB8C8" w:rsidR="00585EF3" w:rsidRDefault="00585EF3" w:rsidP="00585EF3">
      <w:pPr>
        <w:pStyle w:val="Odsekzoznamu"/>
        <w:numPr>
          <w:ilvl w:val="0"/>
          <w:numId w:val="16"/>
        </w:numPr>
        <w:ind w:right="0"/>
      </w:pPr>
      <w:r w:rsidRPr="00585EF3">
        <w:t>nemá evidované nedoplatky na poistnom na sociálnom poistení a žiadna zdravotná poisťovňa neeviduje voči nemu pohľadávky po splatnosti podľa osobitných predpisov,</w:t>
      </w:r>
    </w:p>
    <w:p w14:paraId="5F42E9B4" w14:textId="69199FEC" w:rsidR="00585EF3" w:rsidRDefault="00585EF3" w:rsidP="00585EF3">
      <w:pPr>
        <w:pStyle w:val="Odsekzoznamu"/>
        <w:numPr>
          <w:ilvl w:val="0"/>
          <w:numId w:val="16"/>
        </w:numPr>
        <w:ind w:right="0"/>
      </w:pPr>
      <w:r w:rsidRPr="00585EF3">
        <w:t>nemá právoplatne uložený trest zákazu prijímať dotácie alebo subvencie,</w:t>
      </w:r>
    </w:p>
    <w:p w14:paraId="383CDDF1" w14:textId="5683E695" w:rsidR="00585EF3" w:rsidRDefault="00585EF3" w:rsidP="00585EF3">
      <w:pPr>
        <w:pStyle w:val="Odsekzoznamu"/>
        <w:numPr>
          <w:ilvl w:val="0"/>
          <w:numId w:val="16"/>
        </w:numPr>
        <w:ind w:right="0"/>
      </w:pPr>
      <w:r w:rsidRPr="00585EF3">
        <w:t>nemá právoplatne uložený trest zákazu prijímať pomoc a podporu poskytovanú z fondov Európskej únie</w:t>
      </w:r>
      <w:r>
        <w:t>,</w:t>
      </w:r>
    </w:p>
    <w:p w14:paraId="1735F414" w14:textId="6844C31C" w:rsidR="00585EF3" w:rsidRDefault="00585EF3" w:rsidP="00585EF3">
      <w:pPr>
        <w:pStyle w:val="Odsekzoznamu"/>
        <w:numPr>
          <w:ilvl w:val="0"/>
          <w:numId w:val="16"/>
        </w:numPr>
        <w:ind w:right="0"/>
      </w:pPr>
      <w:r w:rsidRPr="00585EF3">
        <w:t>je zapísaný v registri partnerov verejného sektora, ak ide o žiadateľa, ktorý má povinnosť zapisovať sa do registra partnerov verejného sektora;</w:t>
      </w:r>
    </w:p>
    <w:p w14:paraId="4E99BC9F" w14:textId="3F601A99" w:rsidR="00C047AD" w:rsidRDefault="00C047AD">
      <w:pPr>
        <w:spacing w:after="0" w:line="259" w:lineRule="auto"/>
        <w:ind w:left="0" w:right="0" w:firstLine="0"/>
        <w:jc w:val="left"/>
      </w:pPr>
    </w:p>
    <w:p w14:paraId="7AE5F1A8" w14:textId="77777777" w:rsidR="00C047AD" w:rsidRDefault="004E1A2A">
      <w:pPr>
        <w:numPr>
          <w:ilvl w:val="0"/>
          <w:numId w:val="4"/>
        </w:numPr>
        <w:ind w:right="0" w:hanging="427"/>
      </w:pPr>
      <w:r>
        <w:t xml:space="preserve">Žiadateľ je povinný v žiadosti a priložených dokumentoch uviesť výlučne pravdivé údaje. V prípade uvedenia nepravdivých údajov sa okrem iného vystavuje riziku spáchania trestného činu subvenčného podvodu podľa § 225 zákona č. 300/2005 Z. z. Trestný zákon. </w:t>
      </w:r>
    </w:p>
    <w:p w14:paraId="6274A853" w14:textId="77777777" w:rsidR="00C047AD" w:rsidRDefault="004E1A2A">
      <w:pPr>
        <w:spacing w:after="25" w:line="259" w:lineRule="auto"/>
        <w:ind w:left="0" w:right="0" w:firstLine="0"/>
        <w:jc w:val="left"/>
      </w:pPr>
      <w:r>
        <w:t xml:space="preserve"> </w:t>
      </w:r>
    </w:p>
    <w:p w14:paraId="7582D7C8" w14:textId="7C546E92" w:rsidR="00C047AD" w:rsidRDefault="004E1A2A">
      <w:pPr>
        <w:numPr>
          <w:ilvl w:val="0"/>
          <w:numId w:val="4"/>
        </w:numPr>
        <w:ind w:right="0" w:hanging="427"/>
      </w:pPr>
      <w:r>
        <w:t>Žiadateľovi, ktorému bude schválená dotácia, zašle ministerstv</w:t>
      </w:r>
      <w:r w:rsidR="00546D8D">
        <w:t>o</w:t>
      </w:r>
      <w:r>
        <w:t xml:space="preserve"> na podpis zmluvu </w:t>
      </w:r>
      <w:r w:rsidR="00546D8D">
        <w:t xml:space="preserve">                 </w:t>
      </w:r>
      <w:r>
        <w:t>o poskytnutí dotácie elektronickou poštou vo formáte .</w:t>
      </w:r>
      <w:proofErr w:type="spellStart"/>
      <w:r>
        <w:t>pdf</w:t>
      </w:r>
      <w:proofErr w:type="spellEnd"/>
      <w:r>
        <w:t xml:space="preserve">. Žiadateľ doručí ministerstvu do 10 pracovných dní od jej doručenia ministerstvom podpísanú zmluvu v troch originálnych rovnopisoch. </w:t>
      </w:r>
    </w:p>
    <w:p w14:paraId="379CFD15" w14:textId="77777777" w:rsidR="00C047AD" w:rsidRDefault="004E1A2A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1CA5D7FC" w14:textId="43F48063" w:rsidR="00C047AD" w:rsidRDefault="004E1A2A">
      <w:pPr>
        <w:numPr>
          <w:ilvl w:val="0"/>
          <w:numId w:val="4"/>
        </w:numPr>
        <w:ind w:right="0" w:hanging="427"/>
      </w:pPr>
      <w:r>
        <w:t xml:space="preserve">Ak žiadateľ nedoručí podpísanú zmluvu ministerstvu v termíne uvedenom v bode </w:t>
      </w:r>
      <w:r w:rsidR="00585EF3">
        <w:t>7</w:t>
      </w:r>
      <w:r>
        <w:t xml:space="preserve">, t. z. </w:t>
      </w:r>
    </w:p>
    <w:p w14:paraId="215BB1B8" w14:textId="77777777" w:rsidR="00C047AD" w:rsidRDefault="004E1A2A">
      <w:pPr>
        <w:ind w:left="422" w:right="0"/>
      </w:pPr>
      <w:r>
        <w:t xml:space="preserve">do 10 pracovných dní od jej doručenia ministerstvom, bude sa to považovať za odmietnutie zmluvy o poskytnutí dotácie a dotáciu žiadateľovi neposkytne. </w:t>
      </w:r>
    </w:p>
    <w:p w14:paraId="55BDAB25" w14:textId="77777777" w:rsidR="00C047AD" w:rsidRDefault="004E1A2A">
      <w:pPr>
        <w:spacing w:after="24" w:line="259" w:lineRule="auto"/>
        <w:ind w:left="0" w:right="0" w:firstLine="0"/>
        <w:jc w:val="left"/>
      </w:pPr>
      <w:r>
        <w:t xml:space="preserve"> </w:t>
      </w:r>
    </w:p>
    <w:p w14:paraId="685B9955" w14:textId="77777777" w:rsidR="00C047AD" w:rsidRDefault="004E1A2A">
      <w:pPr>
        <w:numPr>
          <w:ilvl w:val="0"/>
          <w:numId w:val="4"/>
        </w:numPr>
        <w:spacing w:after="16" w:line="269" w:lineRule="auto"/>
        <w:ind w:right="0" w:hanging="427"/>
      </w:pPr>
      <w:r>
        <w:rPr>
          <w:b/>
        </w:rPr>
        <w:t xml:space="preserve">DȎLEŽITÉ UPOZORNENIA: </w:t>
      </w:r>
    </w:p>
    <w:p w14:paraId="656B19FB" w14:textId="0429E6B5" w:rsidR="00C047AD" w:rsidRDefault="004E1A2A" w:rsidP="00201979">
      <w:pPr>
        <w:numPr>
          <w:ilvl w:val="1"/>
          <w:numId w:val="4"/>
        </w:numPr>
        <w:ind w:right="0" w:hanging="425"/>
      </w:pPr>
      <w:r>
        <w:t xml:space="preserve">dotácia bude poskytnutá </w:t>
      </w:r>
      <w:r>
        <w:rPr>
          <w:b/>
        </w:rPr>
        <w:t>vo forme bežných transferov</w:t>
      </w:r>
      <w:r>
        <w:t xml:space="preserve">, najviac v sume uvedenej </w:t>
      </w:r>
      <w:r w:rsidR="0088063A">
        <w:t xml:space="preserve">            </w:t>
      </w:r>
      <w:r>
        <w:t xml:space="preserve">v žiadosti, </w:t>
      </w:r>
    </w:p>
    <w:p w14:paraId="586C9C3E" w14:textId="77777777" w:rsidR="00C047AD" w:rsidRDefault="004E1A2A">
      <w:pPr>
        <w:numPr>
          <w:ilvl w:val="1"/>
          <w:numId w:val="4"/>
        </w:numPr>
        <w:ind w:right="0" w:hanging="425"/>
      </w:pPr>
      <w:r>
        <w:t xml:space="preserve">dotáciu bude možné čerpať len na zabezpečenie účelu uvedeného v zmluve, </w:t>
      </w:r>
    </w:p>
    <w:p w14:paraId="59B2C892" w14:textId="77777777" w:rsidR="00C047AD" w:rsidRDefault="004E1A2A">
      <w:pPr>
        <w:numPr>
          <w:ilvl w:val="1"/>
          <w:numId w:val="4"/>
        </w:numPr>
        <w:ind w:right="0" w:hanging="425"/>
      </w:pPr>
      <w:r>
        <w:t xml:space="preserve">dotáciu nebude možné použiť na kapitálové výdavky a na tvorbu zisku, t. j. môže byť použitá len do výšky rozdielu medzi rozpočtom predmetu dotácie a ostatnými príjmami, resp. jeho rozpočet bude musieť byť vyrovnaný, </w:t>
      </w:r>
    </w:p>
    <w:p w14:paraId="3AC55EE8" w14:textId="6A35DD89" w:rsidR="00C047AD" w:rsidRDefault="004E1A2A">
      <w:pPr>
        <w:numPr>
          <w:ilvl w:val="1"/>
          <w:numId w:val="4"/>
        </w:numPr>
        <w:ind w:right="0" w:hanging="425"/>
      </w:pPr>
      <w:r>
        <w:t xml:space="preserve">prijímateľ dotácie zverejní na svojom webovom sídle logo ministerstva s odkazom </w:t>
      </w:r>
      <w:r w:rsidR="008F2667">
        <w:t xml:space="preserve">      </w:t>
      </w:r>
      <w:r>
        <w:t xml:space="preserve">na stránku zverejnenia vyúčtovania dotácie a informácie o svojej organizácii (ktoré podrobne stanoví zmluva), </w:t>
      </w:r>
    </w:p>
    <w:p w14:paraId="40D6CA44" w14:textId="77777777" w:rsidR="00C047AD" w:rsidRDefault="004E1A2A">
      <w:pPr>
        <w:numPr>
          <w:ilvl w:val="1"/>
          <w:numId w:val="4"/>
        </w:numPr>
        <w:ind w:right="0" w:hanging="425"/>
      </w:pPr>
      <w:r>
        <w:t xml:space="preserve">prijímateľ dotácie predloží ministerstvu v súlade s dotačnou zmluvou vyúčtovanie finančných prostriedkov, </w:t>
      </w:r>
    </w:p>
    <w:p w14:paraId="0B1A6055" w14:textId="77777777" w:rsidR="00C047AD" w:rsidRPr="008D3648" w:rsidRDefault="004E1A2A">
      <w:pPr>
        <w:numPr>
          <w:ilvl w:val="1"/>
          <w:numId w:val="4"/>
        </w:numPr>
        <w:ind w:right="0" w:hanging="425"/>
      </w:pPr>
      <w:r w:rsidRPr="008D3648">
        <w:t xml:space="preserve">vyúčtovanie zverejní ministerstvo na svojom webovom sídle. </w:t>
      </w:r>
    </w:p>
    <w:p w14:paraId="0DEE5740" w14:textId="77777777" w:rsidR="00C047AD" w:rsidRDefault="004E1A2A">
      <w:pPr>
        <w:spacing w:after="25" w:line="259" w:lineRule="auto"/>
        <w:ind w:left="0" w:right="0" w:firstLine="0"/>
        <w:jc w:val="left"/>
      </w:pPr>
      <w:r>
        <w:lastRenderedPageBreak/>
        <w:t xml:space="preserve"> </w:t>
      </w:r>
    </w:p>
    <w:p w14:paraId="1377E144" w14:textId="7BFD0C06" w:rsidR="00C047AD" w:rsidRPr="008D3648" w:rsidRDefault="004E1A2A" w:rsidP="00FC7E9D">
      <w:pPr>
        <w:numPr>
          <w:ilvl w:val="0"/>
          <w:numId w:val="4"/>
        </w:numPr>
        <w:ind w:right="0" w:hanging="427"/>
      </w:pPr>
      <w:r>
        <w:t>Úspešný žiadateľ sa zaväzuje, že pri informovaní verejnosti o svojej činnosti, na ktorú bude použitá dotácia</w:t>
      </w:r>
      <w:r w:rsidR="00A055F9">
        <w:t>,</w:t>
      </w:r>
      <w:r w:rsidR="00FC7E9D">
        <w:t xml:space="preserve"> </w:t>
      </w:r>
      <w:r w:rsidR="00A055F9">
        <w:t xml:space="preserve">zverejní logo ministerstva </w:t>
      </w:r>
      <w:r w:rsidR="00A055F9" w:rsidRPr="008D3648">
        <w:t>na svojom webovom sídle</w:t>
      </w:r>
      <w:r w:rsidR="00A055F9">
        <w:t>.</w:t>
      </w:r>
      <w:r w:rsidR="008D3648" w:rsidRPr="008D3648">
        <w:t>.</w:t>
      </w:r>
      <w:r w:rsidRPr="008D3648">
        <w:t xml:space="preserve"> </w:t>
      </w:r>
    </w:p>
    <w:p w14:paraId="04E5EBF1" w14:textId="327C6402" w:rsidR="00C047AD" w:rsidRDefault="00C047AD">
      <w:pPr>
        <w:spacing w:after="25" w:line="259" w:lineRule="auto"/>
        <w:ind w:left="0" w:right="0" w:firstLine="0"/>
        <w:jc w:val="left"/>
      </w:pPr>
    </w:p>
    <w:p w14:paraId="4F356E9C" w14:textId="01AD659C" w:rsidR="00C047AD" w:rsidRDefault="00C047AD">
      <w:pPr>
        <w:spacing w:after="4" w:line="259" w:lineRule="auto"/>
        <w:ind w:left="0" w:right="0" w:firstLine="0"/>
        <w:jc w:val="left"/>
      </w:pPr>
    </w:p>
    <w:p w14:paraId="4FE13A53" w14:textId="0AD8B757" w:rsidR="00C047AD" w:rsidRDefault="004E1A2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 w:line="257" w:lineRule="auto"/>
        <w:ind w:left="0" w:right="10" w:firstLine="0"/>
      </w:pPr>
      <w:r>
        <w:t xml:space="preserve">Ak Vám nestačí počet pripravených riadkov, alebo ak sa nezobrazuje informácia ako by sa mala, alebo ak formulár nepracuje správne, kontaktujte spracovateľa žiadostí na adrese </w:t>
      </w:r>
      <w:r>
        <w:rPr>
          <w:b/>
        </w:rPr>
        <w:t>ziadosti</w:t>
      </w:r>
      <w:r w:rsidR="000444F5">
        <w:rPr>
          <w:b/>
        </w:rPr>
        <w:t>.sport</w:t>
      </w:r>
      <w:r>
        <w:rPr>
          <w:b/>
        </w:rPr>
        <w:t>@</w:t>
      </w:r>
      <w:r w:rsidR="00270E7D">
        <w:rPr>
          <w:b/>
        </w:rPr>
        <w:t>mincrs</w:t>
      </w:r>
      <w:r>
        <w:rPr>
          <w:b/>
        </w:rPr>
        <w:t>.sk</w:t>
      </w:r>
      <w:r w:rsidR="00270E7D">
        <w:t>.</w:t>
      </w:r>
    </w:p>
    <w:p w14:paraId="0E877253" w14:textId="77777777" w:rsidR="00C047AD" w:rsidRDefault="004E1A2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D398A67" w14:textId="77777777" w:rsidR="00C047AD" w:rsidRDefault="004E1A2A">
      <w:pPr>
        <w:spacing w:after="0" w:line="259" w:lineRule="auto"/>
        <w:ind w:left="45" w:right="0" w:firstLine="0"/>
        <w:jc w:val="center"/>
      </w:pPr>
      <w:r>
        <w:rPr>
          <w:b/>
          <w:sz w:val="21"/>
        </w:rPr>
        <w:t xml:space="preserve"> </w:t>
      </w:r>
    </w:p>
    <w:p w14:paraId="237F90B9" w14:textId="77777777" w:rsidR="00C047AD" w:rsidRDefault="004E1A2A">
      <w:pPr>
        <w:spacing w:after="0" w:line="259" w:lineRule="auto"/>
        <w:ind w:left="0" w:right="0" w:firstLine="0"/>
        <w:jc w:val="left"/>
        <w:rPr>
          <w:sz w:val="21"/>
        </w:rPr>
      </w:pPr>
      <w:r>
        <w:rPr>
          <w:sz w:val="21"/>
        </w:rPr>
        <w:t xml:space="preserve"> </w:t>
      </w:r>
    </w:p>
    <w:p w14:paraId="2CFE21FB" w14:textId="77777777" w:rsidR="00270E7D" w:rsidRDefault="00270E7D">
      <w:pPr>
        <w:spacing w:after="0" w:line="259" w:lineRule="auto"/>
        <w:ind w:left="0" w:right="0" w:firstLine="0"/>
        <w:jc w:val="left"/>
        <w:rPr>
          <w:sz w:val="21"/>
        </w:rPr>
      </w:pPr>
    </w:p>
    <w:p w14:paraId="0B08DAD2" w14:textId="77777777" w:rsidR="00270E7D" w:rsidRDefault="00270E7D">
      <w:pPr>
        <w:spacing w:after="0" w:line="259" w:lineRule="auto"/>
        <w:ind w:left="0" w:right="0" w:firstLine="0"/>
        <w:jc w:val="left"/>
        <w:rPr>
          <w:sz w:val="21"/>
        </w:rPr>
      </w:pPr>
    </w:p>
    <w:p w14:paraId="58AEB49C" w14:textId="77777777" w:rsidR="00270E7D" w:rsidRDefault="00270E7D">
      <w:pPr>
        <w:spacing w:after="0" w:line="259" w:lineRule="auto"/>
        <w:ind w:left="0" w:right="0" w:firstLine="0"/>
        <w:jc w:val="left"/>
        <w:rPr>
          <w:sz w:val="21"/>
        </w:rPr>
      </w:pPr>
    </w:p>
    <w:p w14:paraId="40E08EA8" w14:textId="77777777" w:rsidR="00270E7D" w:rsidRDefault="00270E7D">
      <w:pPr>
        <w:spacing w:after="0" w:line="259" w:lineRule="auto"/>
        <w:ind w:left="0" w:right="0" w:firstLine="0"/>
        <w:jc w:val="left"/>
        <w:rPr>
          <w:sz w:val="21"/>
        </w:rPr>
      </w:pPr>
    </w:p>
    <w:p w14:paraId="49105CC9" w14:textId="77777777" w:rsidR="00270E7D" w:rsidRDefault="00270E7D">
      <w:pPr>
        <w:spacing w:after="0" w:line="259" w:lineRule="auto"/>
        <w:ind w:left="0" w:right="0" w:firstLine="0"/>
        <w:jc w:val="left"/>
        <w:rPr>
          <w:sz w:val="21"/>
        </w:rPr>
      </w:pPr>
    </w:p>
    <w:p w14:paraId="70F96D9C" w14:textId="77777777" w:rsidR="00270E7D" w:rsidRDefault="00270E7D">
      <w:pPr>
        <w:spacing w:after="0" w:line="259" w:lineRule="auto"/>
        <w:ind w:left="0" w:right="0" w:firstLine="0"/>
        <w:jc w:val="left"/>
        <w:rPr>
          <w:sz w:val="21"/>
        </w:rPr>
      </w:pPr>
    </w:p>
    <w:p w14:paraId="09ACFB49" w14:textId="77777777" w:rsidR="00270E7D" w:rsidRDefault="00270E7D">
      <w:pPr>
        <w:spacing w:after="0" w:line="259" w:lineRule="auto"/>
        <w:ind w:left="0" w:right="0" w:firstLine="0"/>
        <w:jc w:val="left"/>
        <w:rPr>
          <w:sz w:val="21"/>
        </w:rPr>
      </w:pPr>
    </w:p>
    <w:p w14:paraId="33FCF0D5" w14:textId="77777777" w:rsidR="008D3648" w:rsidRDefault="008D3648">
      <w:pPr>
        <w:spacing w:after="0" w:line="259" w:lineRule="auto"/>
        <w:ind w:left="0" w:right="0" w:firstLine="0"/>
        <w:jc w:val="left"/>
        <w:rPr>
          <w:sz w:val="21"/>
        </w:rPr>
      </w:pPr>
    </w:p>
    <w:p w14:paraId="3C990B73" w14:textId="77777777" w:rsidR="008D3648" w:rsidRDefault="008D3648">
      <w:pPr>
        <w:spacing w:after="0" w:line="259" w:lineRule="auto"/>
        <w:ind w:left="0" w:right="0" w:firstLine="0"/>
        <w:jc w:val="left"/>
        <w:rPr>
          <w:sz w:val="21"/>
        </w:rPr>
      </w:pPr>
    </w:p>
    <w:p w14:paraId="323F45A8" w14:textId="77777777" w:rsidR="008D3648" w:rsidRDefault="008D3648">
      <w:pPr>
        <w:spacing w:after="0" w:line="259" w:lineRule="auto"/>
        <w:ind w:left="0" w:right="0" w:firstLine="0"/>
        <w:jc w:val="left"/>
        <w:rPr>
          <w:sz w:val="21"/>
        </w:rPr>
      </w:pPr>
    </w:p>
    <w:p w14:paraId="73CC8A4C" w14:textId="77777777" w:rsidR="007375D3" w:rsidRDefault="007375D3">
      <w:pPr>
        <w:spacing w:after="0" w:line="259" w:lineRule="auto"/>
        <w:ind w:left="0" w:right="0" w:firstLine="0"/>
        <w:jc w:val="left"/>
        <w:rPr>
          <w:sz w:val="21"/>
        </w:rPr>
      </w:pPr>
    </w:p>
    <w:p w14:paraId="7209BE51" w14:textId="77777777" w:rsidR="007375D3" w:rsidRDefault="007375D3">
      <w:pPr>
        <w:spacing w:after="0" w:line="259" w:lineRule="auto"/>
        <w:ind w:left="0" w:right="0" w:firstLine="0"/>
        <w:jc w:val="left"/>
        <w:rPr>
          <w:sz w:val="21"/>
        </w:rPr>
      </w:pPr>
    </w:p>
    <w:p w14:paraId="28261CB0" w14:textId="77777777" w:rsidR="007375D3" w:rsidRDefault="007375D3">
      <w:pPr>
        <w:spacing w:after="0" w:line="259" w:lineRule="auto"/>
        <w:ind w:left="0" w:right="0" w:firstLine="0"/>
        <w:jc w:val="left"/>
        <w:rPr>
          <w:sz w:val="21"/>
        </w:rPr>
      </w:pPr>
    </w:p>
    <w:p w14:paraId="5402FCCC" w14:textId="77777777" w:rsidR="007375D3" w:rsidRDefault="007375D3">
      <w:pPr>
        <w:spacing w:after="0" w:line="259" w:lineRule="auto"/>
        <w:ind w:left="0" w:right="0" w:firstLine="0"/>
        <w:jc w:val="left"/>
        <w:rPr>
          <w:sz w:val="21"/>
        </w:rPr>
      </w:pPr>
    </w:p>
    <w:p w14:paraId="1AAA320A" w14:textId="77777777" w:rsidR="007375D3" w:rsidRDefault="007375D3">
      <w:pPr>
        <w:spacing w:after="0" w:line="259" w:lineRule="auto"/>
        <w:ind w:left="0" w:right="0" w:firstLine="0"/>
        <w:jc w:val="left"/>
        <w:rPr>
          <w:sz w:val="21"/>
        </w:rPr>
      </w:pPr>
    </w:p>
    <w:p w14:paraId="6ECCD30C" w14:textId="77777777" w:rsidR="007375D3" w:rsidRDefault="007375D3">
      <w:pPr>
        <w:spacing w:after="0" w:line="259" w:lineRule="auto"/>
        <w:ind w:left="0" w:right="0" w:firstLine="0"/>
        <w:jc w:val="left"/>
        <w:rPr>
          <w:sz w:val="21"/>
        </w:rPr>
      </w:pPr>
    </w:p>
    <w:p w14:paraId="4637E37D" w14:textId="77777777" w:rsidR="007375D3" w:rsidRDefault="007375D3">
      <w:pPr>
        <w:spacing w:after="0" w:line="259" w:lineRule="auto"/>
        <w:ind w:left="0" w:right="0" w:firstLine="0"/>
        <w:jc w:val="left"/>
        <w:rPr>
          <w:sz w:val="21"/>
        </w:rPr>
      </w:pPr>
    </w:p>
    <w:p w14:paraId="686A964E" w14:textId="77777777" w:rsidR="007375D3" w:rsidRDefault="007375D3">
      <w:pPr>
        <w:spacing w:after="0" w:line="259" w:lineRule="auto"/>
        <w:ind w:left="0" w:right="0" w:firstLine="0"/>
        <w:jc w:val="left"/>
        <w:rPr>
          <w:sz w:val="21"/>
        </w:rPr>
      </w:pPr>
    </w:p>
    <w:p w14:paraId="32C9DFC4" w14:textId="77777777" w:rsidR="007375D3" w:rsidRDefault="007375D3">
      <w:pPr>
        <w:spacing w:after="0" w:line="259" w:lineRule="auto"/>
        <w:ind w:left="0" w:right="0" w:firstLine="0"/>
        <w:jc w:val="left"/>
        <w:rPr>
          <w:sz w:val="21"/>
        </w:rPr>
      </w:pPr>
    </w:p>
    <w:p w14:paraId="60EC3A33" w14:textId="77777777" w:rsidR="005C3D66" w:rsidRDefault="005C3D66">
      <w:pPr>
        <w:spacing w:after="0" w:line="259" w:lineRule="auto"/>
        <w:ind w:left="0" w:right="0" w:firstLine="0"/>
        <w:jc w:val="left"/>
        <w:rPr>
          <w:sz w:val="21"/>
        </w:rPr>
      </w:pPr>
    </w:p>
    <w:p w14:paraId="43A30B47" w14:textId="77777777" w:rsidR="005C3D66" w:rsidRDefault="005C3D66">
      <w:pPr>
        <w:spacing w:after="0" w:line="259" w:lineRule="auto"/>
        <w:ind w:left="0" w:right="0" w:firstLine="0"/>
        <w:jc w:val="left"/>
        <w:rPr>
          <w:sz w:val="21"/>
        </w:rPr>
      </w:pPr>
    </w:p>
    <w:p w14:paraId="1BE2E11B" w14:textId="77777777" w:rsidR="005C3D66" w:rsidRDefault="005C3D66">
      <w:pPr>
        <w:spacing w:after="0" w:line="259" w:lineRule="auto"/>
        <w:ind w:left="0" w:right="0" w:firstLine="0"/>
        <w:jc w:val="left"/>
        <w:rPr>
          <w:sz w:val="21"/>
        </w:rPr>
      </w:pPr>
    </w:p>
    <w:p w14:paraId="34F6FDF4" w14:textId="77777777" w:rsidR="005C3D66" w:rsidRDefault="005C3D66">
      <w:pPr>
        <w:spacing w:after="0" w:line="259" w:lineRule="auto"/>
        <w:ind w:left="0" w:right="0" w:firstLine="0"/>
        <w:jc w:val="left"/>
        <w:rPr>
          <w:sz w:val="21"/>
        </w:rPr>
      </w:pPr>
    </w:p>
    <w:p w14:paraId="030E8CA9" w14:textId="77777777" w:rsidR="005C3D66" w:rsidRDefault="005C3D66">
      <w:pPr>
        <w:spacing w:after="0" w:line="259" w:lineRule="auto"/>
        <w:ind w:left="0" w:right="0" w:firstLine="0"/>
        <w:jc w:val="left"/>
        <w:rPr>
          <w:sz w:val="21"/>
        </w:rPr>
      </w:pPr>
    </w:p>
    <w:p w14:paraId="36EC33B0" w14:textId="77777777" w:rsidR="005C3D66" w:rsidRDefault="005C3D66">
      <w:pPr>
        <w:spacing w:after="0" w:line="259" w:lineRule="auto"/>
        <w:ind w:left="0" w:right="0" w:firstLine="0"/>
        <w:jc w:val="left"/>
        <w:rPr>
          <w:sz w:val="21"/>
        </w:rPr>
      </w:pPr>
    </w:p>
    <w:p w14:paraId="58C1E68D" w14:textId="77777777" w:rsidR="005C3D66" w:rsidRDefault="005C3D66">
      <w:pPr>
        <w:spacing w:after="0" w:line="259" w:lineRule="auto"/>
        <w:ind w:left="0" w:right="0" w:firstLine="0"/>
        <w:jc w:val="left"/>
        <w:rPr>
          <w:sz w:val="21"/>
        </w:rPr>
      </w:pPr>
    </w:p>
    <w:p w14:paraId="737E336E" w14:textId="77777777" w:rsidR="005C3D66" w:rsidRDefault="005C3D66">
      <w:pPr>
        <w:spacing w:after="0" w:line="259" w:lineRule="auto"/>
        <w:ind w:left="0" w:right="0" w:firstLine="0"/>
        <w:jc w:val="left"/>
        <w:rPr>
          <w:sz w:val="21"/>
        </w:rPr>
      </w:pPr>
    </w:p>
    <w:p w14:paraId="04BCD4B0" w14:textId="77777777" w:rsidR="007375D3" w:rsidRDefault="007375D3">
      <w:pPr>
        <w:spacing w:after="0" w:line="259" w:lineRule="auto"/>
        <w:ind w:left="0" w:right="0" w:firstLine="0"/>
        <w:jc w:val="left"/>
        <w:rPr>
          <w:sz w:val="21"/>
        </w:rPr>
      </w:pPr>
    </w:p>
    <w:p w14:paraId="102F42F8" w14:textId="77777777" w:rsidR="007375D3" w:rsidRDefault="007375D3">
      <w:pPr>
        <w:spacing w:after="0" w:line="259" w:lineRule="auto"/>
        <w:ind w:left="0" w:right="0" w:firstLine="0"/>
        <w:jc w:val="left"/>
        <w:rPr>
          <w:sz w:val="21"/>
        </w:rPr>
      </w:pPr>
    </w:p>
    <w:p w14:paraId="792A0173" w14:textId="77777777" w:rsidR="000F30C2" w:rsidRPr="000F30C2" w:rsidRDefault="000F30C2" w:rsidP="000F30C2">
      <w:pPr>
        <w:rPr>
          <w:lang w:bidi="ar-SA"/>
        </w:rPr>
      </w:pPr>
    </w:p>
    <w:p w14:paraId="2BD84F17" w14:textId="77777777" w:rsidR="007375D3" w:rsidRDefault="007375D3" w:rsidP="005E1108">
      <w:pPr>
        <w:pStyle w:val="Nadpis1"/>
        <w:ind w:left="0" w:right="7" w:firstLine="0"/>
        <w:rPr>
          <w:sz w:val="40"/>
        </w:rPr>
      </w:pPr>
    </w:p>
    <w:p w14:paraId="404FCD33" w14:textId="77777777" w:rsidR="007375D3" w:rsidRDefault="007375D3" w:rsidP="005E1108">
      <w:pPr>
        <w:pStyle w:val="Nadpis1"/>
        <w:ind w:left="0" w:right="7" w:firstLine="0"/>
        <w:rPr>
          <w:sz w:val="40"/>
        </w:rPr>
      </w:pPr>
    </w:p>
    <w:p w14:paraId="57364ED9" w14:textId="77777777" w:rsidR="007375D3" w:rsidRDefault="007375D3" w:rsidP="005E1108">
      <w:pPr>
        <w:pStyle w:val="Nadpis1"/>
        <w:ind w:left="0" w:right="7" w:firstLine="0"/>
        <w:rPr>
          <w:sz w:val="40"/>
        </w:rPr>
      </w:pPr>
    </w:p>
    <w:p w14:paraId="78D72EE5" w14:textId="507FF066" w:rsidR="00C047AD" w:rsidRPr="007C66C2" w:rsidRDefault="004E1A2A" w:rsidP="005E1108">
      <w:pPr>
        <w:pStyle w:val="Nadpis1"/>
        <w:ind w:left="0" w:right="7" w:firstLine="0"/>
      </w:pPr>
      <w:r w:rsidRPr="007C66C2">
        <w:rPr>
          <w:sz w:val="40"/>
        </w:rPr>
        <w:t>S C H V Á L E N I E</w:t>
      </w:r>
      <w:r w:rsidR="005D0F07" w:rsidRPr="007C66C2">
        <w:rPr>
          <w:sz w:val="40"/>
        </w:rPr>
        <w:t xml:space="preserve"> </w:t>
      </w:r>
      <w:r w:rsidRPr="007C66C2">
        <w:rPr>
          <w:sz w:val="40"/>
        </w:rPr>
        <w:t xml:space="preserve"> V Ý Z V Y</w:t>
      </w:r>
    </w:p>
    <w:p w14:paraId="722EF329" w14:textId="0744BD8E" w:rsidR="00C047AD" w:rsidRPr="007C66C2" w:rsidRDefault="00C047AD" w:rsidP="005E1108">
      <w:pPr>
        <w:spacing w:after="0" w:line="259" w:lineRule="auto"/>
        <w:ind w:left="0" w:right="0" w:firstLine="0"/>
        <w:jc w:val="center"/>
      </w:pPr>
    </w:p>
    <w:p w14:paraId="0E33625C" w14:textId="7328A2C9" w:rsidR="00C047AD" w:rsidRPr="007C66C2" w:rsidRDefault="00C047AD" w:rsidP="005E1108">
      <w:pPr>
        <w:spacing w:after="0" w:line="259" w:lineRule="auto"/>
        <w:ind w:left="0" w:right="0" w:firstLine="0"/>
        <w:jc w:val="center"/>
      </w:pPr>
    </w:p>
    <w:p w14:paraId="64511DA4" w14:textId="78F9EDAE" w:rsidR="00C047AD" w:rsidRPr="007C66C2" w:rsidRDefault="00C047AD" w:rsidP="005E1108">
      <w:pPr>
        <w:spacing w:after="46" w:line="259" w:lineRule="auto"/>
        <w:ind w:left="0" w:right="0" w:firstLine="0"/>
        <w:jc w:val="center"/>
      </w:pPr>
    </w:p>
    <w:p w14:paraId="16EAFB97" w14:textId="23187847" w:rsidR="00C047AD" w:rsidRPr="007C66C2" w:rsidRDefault="004E1A2A" w:rsidP="005E1108">
      <w:pPr>
        <w:spacing w:after="0" w:line="259" w:lineRule="auto"/>
        <w:ind w:left="384" w:right="0"/>
        <w:jc w:val="center"/>
      </w:pPr>
      <w:r w:rsidRPr="007C66C2">
        <w:rPr>
          <w:sz w:val="22"/>
        </w:rPr>
        <w:t>Schvaľujem výzvu na predkladanie žiadostí o poskytnutie dotácie v oblasti športu v roku 202</w:t>
      </w:r>
      <w:r w:rsidR="007526FD" w:rsidRPr="007C66C2">
        <w:rPr>
          <w:sz w:val="22"/>
        </w:rPr>
        <w:t>5</w:t>
      </w:r>
    </w:p>
    <w:p w14:paraId="4FC28F9E" w14:textId="2720255F" w:rsidR="00C047AD" w:rsidRPr="007C66C2" w:rsidRDefault="00C047AD" w:rsidP="005E1108">
      <w:pPr>
        <w:spacing w:after="14" w:line="259" w:lineRule="auto"/>
        <w:ind w:left="0" w:right="0" w:firstLine="0"/>
        <w:jc w:val="center"/>
      </w:pPr>
    </w:p>
    <w:p w14:paraId="760C9057" w14:textId="5BE78277" w:rsidR="00C047AD" w:rsidRPr="007C66C2" w:rsidRDefault="004E1A2A" w:rsidP="005E1108">
      <w:pPr>
        <w:spacing w:after="0" w:line="273" w:lineRule="auto"/>
        <w:ind w:left="0" w:right="0" w:firstLine="0"/>
        <w:jc w:val="center"/>
        <w:rPr>
          <w:b/>
          <w:sz w:val="22"/>
        </w:rPr>
      </w:pPr>
      <w:r w:rsidRPr="007C66C2">
        <w:rPr>
          <w:b/>
          <w:sz w:val="22"/>
        </w:rPr>
        <w:t>č. F-202</w:t>
      </w:r>
      <w:r w:rsidR="00AA2469" w:rsidRPr="007C66C2">
        <w:rPr>
          <w:b/>
          <w:sz w:val="22"/>
        </w:rPr>
        <w:t>5</w:t>
      </w:r>
      <w:r w:rsidRPr="007C66C2">
        <w:rPr>
          <w:b/>
          <w:sz w:val="22"/>
        </w:rPr>
        <w:t>-DOT</w:t>
      </w:r>
      <w:r w:rsidR="00820432" w:rsidRPr="007C66C2">
        <w:rPr>
          <w:b/>
          <w:sz w:val="22"/>
        </w:rPr>
        <w:t>0</w:t>
      </w:r>
      <w:r w:rsidR="00253D77">
        <w:rPr>
          <w:b/>
          <w:sz w:val="22"/>
        </w:rPr>
        <w:t>4</w:t>
      </w:r>
      <w:r w:rsidRPr="007C66C2">
        <w:rPr>
          <w:b/>
          <w:sz w:val="22"/>
        </w:rPr>
        <w:t>, s účelom „</w:t>
      </w:r>
      <w:r w:rsidR="00253D77" w:rsidRPr="00253D77">
        <w:rPr>
          <w:b/>
        </w:rPr>
        <w:t>Športové pohybové tábory pre mládež</w:t>
      </w:r>
      <w:r w:rsidRPr="007C66C2">
        <w:rPr>
          <w:b/>
          <w:sz w:val="22"/>
        </w:rPr>
        <w:t>“</w:t>
      </w:r>
    </w:p>
    <w:p w14:paraId="5B0A41AE" w14:textId="061FAC41" w:rsidR="00C047AD" w:rsidRPr="007C66C2" w:rsidRDefault="00C047AD" w:rsidP="005E1108">
      <w:pPr>
        <w:spacing w:after="0" w:line="259" w:lineRule="auto"/>
        <w:ind w:left="48" w:right="0" w:firstLine="0"/>
        <w:jc w:val="center"/>
      </w:pPr>
    </w:p>
    <w:p w14:paraId="33869597" w14:textId="081FE081" w:rsidR="00C047AD" w:rsidRPr="007C66C2" w:rsidRDefault="00C047AD" w:rsidP="005E1108">
      <w:pPr>
        <w:spacing w:after="35" w:line="259" w:lineRule="auto"/>
        <w:ind w:left="48" w:right="0" w:firstLine="0"/>
        <w:jc w:val="center"/>
      </w:pPr>
    </w:p>
    <w:p w14:paraId="4D25927A" w14:textId="49F472C1" w:rsidR="00C047AD" w:rsidRDefault="004E1A2A" w:rsidP="005E1108">
      <w:pPr>
        <w:spacing w:after="0" w:line="259" w:lineRule="auto"/>
        <w:ind w:right="13"/>
        <w:jc w:val="center"/>
      </w:pPr>
      <w:r w:rsidRPr="007C66C2">
        <w:rPr>
          <w:sz w:val="22"/>
        </w:rPr>
        <w:t>a súhlasím s jej zverejnením.</w:t>
      </w:r>
    </w:p>
    <w:p w14:paraId="35713D3E" w14:textId="41E3314D" w:rsidR="00C047AD" w:rsidRDefault="00C047AD" w:rsidP="005E1108">
      <w:pPr>
        <w:spacing w:after="0" w:line="259" w:lineRule="auto"/>
        <w:ind w:left="0" w:right="0" w:firstLine="0"/>
        <w:jc w:val="center"/>
      </w:pPr>
    </w:p>
    <w:p w14:paraId="54475514" w14:textId="43E732FC" w:rsidR="00C047AD" w:rsidRDefault="00C047AD" w:rsidP="005E1108">
      <w:pPr>
        <w:spacing w:after="0" w:line="259" w:lineRule="auto"/>
        <w:ind w:left="0" w:right="0" w:firstLine="0"/>
        <w:jc w:val="center"/>
      </w:pPr>
    </w:p>
    <w:p w14:paraId="4F97CD23" w14:textId="179BC97D" w:rsidR="00C047AD" w:rsidRDefault="00C047AD" w:rsidP="005E1108">
      <w:pPr>
        <w:spacing w:after="31" w:line="259" w:lineRule="auto"/>
        <w:ind w:left="0" w:right="0" w:firstLine="0"/>
        <w:jc w:val="center"/>
      </w:pPr>
    </w:p>
    <w:p w14:paraId="0DA58EA3" w14:textId="4E8D6F04" w:rsidR="00C047AD" w:rsidRDefault="004E1A2A" w:rsidP="005E1108">
      <w:pPr>
        <w:spacing w:after="0" w:line="259" w:lineRule="auto"/>
        <w:ind w:left="-5" w:right="0"/>
        <w:jc w:val="left"/>
      </w:pPr>
      <w:r>
        <w:rPr>
          <w:sz w:val="22"/>
        </w:rPr>
        <w:t>Dňa:</w:t>
      </w:r>
    </w:p>
    <w:p w14:paraId="235DAB4E" w14:textId="22E8C58C" w:rsidR="00C047AD" w:rsidRDefault="00C047AD" w:rsidP="005E1108">
      <w:pPr>
        <w:spacing w:after="0" w:line="259" w:lineRule="auto"/>
        <w:ind w:left="0" w:right="0" w:firstLine="0"/>
        <w:jc w:val="center"/>
      </w:pPr>
    </w:p>
    <w:p w14:paraId="5B8189A1" w14:textId="56EF3E36" w:rsidR="00C047AD" w:rsidRDefault="00C047AD" w:rsidP="005E1108">
      <w:pPr>
        <w:spacing w:after="0" w:line="259" w:lineRule="auto"/>
        <w:ind w:left="0" w:right="0" w:firstLine="0"/>
        <w:jc w:val="center"/>
      </w:pPr>
    </w:p>
    <w:p w14:paraId="1389CB78" w14:textId="333279DB" w:rsidR="00C047AD" w:rsidRDefault="00C047AD" w:rsidP="005E1108">
      <w:pPr>
        <w:spacing w:after="0" w:line="259" w:lineRule="auto"/>
        <w:ind w:left="0" w:right="0" w:firstLine="0"/>
        <w:jc w:val="center"/>
      </w:pPr>
    </w:p>
    <w:p w14:paraId="284F763D" w14:textId="3279910A" w:rsidR="00C047AD" w:rsidRDefault="00C047AD" w:rsidP="005E1108">
      <w:pPr>
        <w:spacing w:after="0" w:line="259" w:lineRule="auto"/>
        <w:ind w:left="0" w:right="0" w:firstLine="0"/>
        <w:jc w:val="center"/>
      </w:pPr>
    </w:p>
    <w:p w14:paraId="0B77CC1E" w14:textId="7CBDF53C" w:rsidR="00C047AD" w:rsidRDefault="00C047AD" w:rsidP="005E1108">
      <w:pPr>
        <w:spacing w:after="0" w:line="259" w:lineRule="auto"/>
        <w:ind w:left="0" w:right="0" w:firstLine="0"/>
        <w:jc w:val="center"/>
      </w:pPr>
    </w:p>
    <w:p w14:paraId="0DDE5918" w14:textId="1E75FF60" w:rsidR="00C047AD" w:rsidRDefault="00C047AD" w:rsidP="005E1108">
      <w:pPr>
        <w:spacing w:after="0" w:line="259" w:lineRule="auto"/>
        <w:ind w:left="0" w:right="0" w:firstLine="0"/>
        <w:jc w:val="center"/>
      </w:pPr>
    </w:p>
    <w:p w14:paraId="260C980E" w14:textId="2FD2D407" w:rsidR="00C047AD" w:rsidRDefault="00C047AD" w:rsidP="005E1108">
      <w:pPr>
        <w:spacing w:after="36" w:line="259" w:lineRule="auto"/>
        <w:ind w:left="0" w:right="0" w:firstLine="0"/>
        <w:jc w:val="center"/>
      </w:pPr>
    </w:p>
    <w:p w14:paraId="4C321C9D" w14:textId="59F868C3" w:rsidR="00C047AD" w:rsidRDefault="005B464A" w:rsidP="005E1108">
      <w:pPr>
        <w:spacing w:after="0" w:line="259" w:lineRule="auto"/>
        <w:ind w:right="9"/>
        <w:jc w:val="center"/>
      </w:pPr>
      <w:r>
        <w:t xml:space="preserve">Rudolf </w:t>
      </w:r>
      <w:proofErr w:type="spellStart"/>
      <w:r>
        <w:t>Huliak</w:t>
      </w:r>
      <w:proofErr w:type="spellEnd"/>
    </w:p>
    <w:p w14:paraId="39809079" w14:textId="461CD554" w:rsidR="00C047AD" w:rsidRDefault="00C047AD" w:rsidP="005E1108">
      <w:pPr>
        <w:spacing w:after="38" w:line="259" w:lineRule="auto"/>
        <w:ind w:left="48" w:right="0" w:firstLine="0"/>
        <w:jc w:val="center"/>
      </w:pPr>
    </w:p>
    <w:p w14:paraId="143338D8" w14:textId="36BCD625" w:rsidR="00C047AD" w:rsidRDefault="004E1A2A" w:rsidP="007C66C2">
      <w:pPr>
        <w:spacing w:after="0" w:line="259" w:lineRule="auto"/>
        <w:ind w:left="1731" w:right="0" w:firstLine="393"/>
      </w:pPr>
      <w:r>
        <w:rPr>
          <w:sz w:val="22"/>
        </w:rPr>
        <w:t xml:space="preserve">minister </w:t>
      </w:r>
      <w:r w:rsidR="00270E7D">
        <w:rPr>
          <w:sz w:val="22"/>
        </w:rPr>
        <w:t>cestovného ruchu</w:t>
      </w:r>
      <w:r>
        <w:rPr>
          <w:sz w:val="22"/>
        </w:rPr>
        <w:t xml:space="preserve"> a športu Slovenskej republiky</w:t>
      </w:r>
    </w:p>
    <w:p w14:paraId="0C186381" w14:textId="5B30C79D" w:rsidR="00C047AD" w:rsidRDefault="00C047AD" w:rsidP="005E1108">
      <w:pPr>
        <w:spacing w:after="0" w:line="259" w:lineRule="auto"/>
        <w:ind w:left="48" w:right="0" w:firstLine="0"/>
        <w:jc w:val="center"/>
      </w:pPr>
    </w:p>
    <w:p w14:paraId="1EAE05B6" w14:textId="77777777" w:rsidR="00C047AD" w:rsidRDefault="004E1A2A">
      <w:pPr>
        <w:spacing w:after="0" w:line="259" w:lineRule="auto"/>
        <w:ind w:left="48" w:right="0" w:firstLine="0"/>
        <w:jc w:val="center"/>
      </w:pPr>
      <w:r>
        <w:rPr>
          <w:sz w:val="22"/>
        </w:rPr>
        <w:t xml:space="preserve"> </w:t>
      </w:r>
    </w:p>
    <w:p w14:paraId="151DD34A" w14:textId="77777777" w:rsidR="00C047AD" w:rsidRDefault="004E1A2A">
      <w:pPr>
        <w:spacing w:after="0" w:line="259" w:lineRule="auto"/>
        <w:ind w:left="48" w:right="0" w:firstLine="0"/>
        <w:jc w:val="center"/>
      </w:pPr>
      <w:r>
        <w:rPr>
          <w:sz w:val="22"/>
        </w:rPr>
        <w:t xml:space="preserve"> </w:t>
      </w:r>
    </w:p>
    <w:p w14:paraId="343F6BE4" w14:textId="77777777" w:rsidR="00C047AD" w:rsidRDefault="004E1A2A">
      <w:pPr>
        <w:spacing w:after="0" w:line="259" w:lineRule="auto"/>
        <w:ind w:left="48" w:right="0" w:firstLine="0"/>
        <w:jc w:val="center"/>
      </w:pPr>
      <w:r>
        <w:rPr>
          <w:sz w:val="22"/>
        </w:rPr>
        <w:t xml:space="preserve"> </w:t>
      </w:r>
    </w:p>
    <w:p w14:paraId="001AD18A" w14:textId="77777777" w:rsidR="00C047AD" w:rsidRDefault="004E1A2A">
      <w:pPr>
        <w:spacing w:after="0" w:line="259" w:lineRule="auto"/>
        <w:ind w:left="48" w:right="0" w:firstLine="0"/>
        <w:jc w:val="center"/>
      </w:pPr>
      <w:r>
        <w:rPr>
          <w:sz w:val="22"/>
        </w:rPr>
        <w:t xml:space="preserve"> </w:t>
      </w:r>
    </w:p>
    <w:p w14:paraId="18DE4A2E" w14:textId="5E0FDC14" w:rsidR="00C047AD" w:rsidRDefault="004E1A2A" w:rsidP="00B4484D">
      <w:pPr>
        <w:spacing w:after="0" w:line="259" w:lineRule="auto"/>
        <w:ind w:left="48" w:right="0" w:firstLine="0"/>
        <w:jc w:val="center"/>
      </w:pPr>
      <w:r>
        <w:rPr>
          <w:sz w:val="22"/>
        </w:rPr>
        <w:t xml:space="preserve"> </w:t>
      </w:r>
    </w:p>
    <w:sectPr w:rsidR="00C047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1906" w:h="16838"/>
      <w:pgMar w:top="1994" w:right="1409" w:bottom="1556" w:left="1416" w:header="432" w:footer="7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42D0A" w14:textId="77777777" w:rsidR="00CD1AA1" w:rsidRDefault="00CD1AA1">
      <w:pPr>
        <w:spacing w:after="0" w:line="240" w:lineRule="auto"/>
      </w:pPr>
      <w:r>
        <w:separator/>
      </w:r>
    </w:p>
  </w:endnote>
  <w:endnote w:type="continuationSeparator" w:id="0">
    <w:p w14:paraId="6DA468C0" w14:textId="77777777" w:rsidR="00CD1AA1" w:rsidRDefault="00CD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D70E0" w14:textId="77777777" w:rsidR="00C047AD" w:rsidRDefault="004E1A2A">
    <w:pPr>
      <w:spacing w:after="165" w:line="259" w:lineRule="auto"/>
      <w:ind w:left="37" w:right="0" w:firstLine="0"/>
      <w:jc w:val="center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B7D82E" wp14:editId="75ED28AF">
              <wp:simplePos x="0" y="0"/>
              <wp:positionH relativeFrom="page">
                <wp:posOffset>881177</wp:posOffset>
              </wp:positionH>
              <wp:positionV relativeFrom="page">
                <wp:posOffset>9878568</wp:posOffset>
              </wp:positionV>
              <wp:extent cx="5798185" cy="6096"/>
              <wp:effectExtent l="0" t="0" r="0" b="0"/>
              <wp:wrapSquare wrapText="bothSides"/>
              <wp:docPr id="15776" name="Group 157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16193" name="Shape 16193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51B54ED" id="Group 15776" o:spid="_x0000_s1026" style="position:absolute;margin-left:69.4pt;margin-top:777.85pt;width:456.55pt;height:.5pt;z-index:251661312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">
              <v:shape id="Shape 16193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" path="m,l5798185,r,9144l,9144,,e" fillcolor="black" stroked="f" strokeweight="0">
                <v:stroke miterlimit="83231f" joinstyle="miter"/>
                <v:path arrowok="t" textboxrect="0,0,5798185,9144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 xml:space="preserve"> </w:t>
    </w:r>
  </w:p>
  <w:p w14:paraId="492018E4" w14:textId="77777777" w:rsidR="00C047AD" w:rsidRDefault="004E1A2A">
    <w:pPr>
      <w:tabs>
        <w:tab w:val="right" w:pos="9080"/>
      </w:tabs>
      <w:spacing w:after="0" w:line="259" w:lineRule="auto"/>
      <w:ind w:left="0" w:right="0" w:firstLine="0"/>
      <w:jc w:val="left"/>
    </w:pPr>
    <w:r>
      <w:rPr>
        <w:rFonts w:ascii="Arial" w:eastAsia="Arial" w:hAnsi="Arial" w:cs="Arial"/>
        <w:i/>
        <w:sz w:val="16"/>
      </w:rPr>
      <w:t xml:space="preserve">Výzva na predkladanie žiadostí o poskytnutie dotácie v oblasti športu v roku 2023 </w:t>
    </w:r>
    <w:r>
      <w:rPr>
        <w:rFonts w:ascii="Arial" w:eastAsia="Arial" w:hAnsi="Arial" w:cs="Arial"/>
        <w:i/>
        <w:sz w:val="16"/>
      </w:rP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i/>
        <w:sz w:val="16"/>
      </w:rPr>
      <w:t>1</w:t>
    </w:r>
    <w:r>
      <w:rPr>
        <w:rFonts w:ascii="Arial" w:eastAsia="Arial" w:hAnsi="Arial" w:cs="Arial"/>
        <w:i/>
        <w:sz w:val="16"/>
      </w:rPr>
      <w:fldChar w:fldCharType="end"/>
    </w:r>
    <w:r>
      <w:rPr>
        <w:rFonts w:ascii="Arial" w:eastAsia="Arial" w:hAnsi="Arial" w:cs="Arial"/>
        <w:i/>
        <w:sz w:val="16"/>
      </w:rPr>
      <w:t>/</w:t>
    </w:r>
    <w:fldSimple w:instr=" NUMPAGES   \* MERGEFORMAT ">
      <w:r>
        <w:rPr>
          <w:rFonts w:ascii="Arial" w:eastAsia="Arial" w:hAnsi="Arial" w:cs="Arial"/>
          <w:i/>
          <w:sz w:val="16"/>
        </w:rPr>
        <w:t>8</w:t>
      </w:r>
    </w:fldSimple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3B372" w14:textId="77777777" w:rsidR="00C047AD" w:rsidRDefault="004E1A2A">
    <w:pPr>
      <w:spacing w:after="165" w:line="259" w:lineRule="auto"/>
      <w:ind w:left="37" w:right="0" w:firstLine="0"/>
      <w:jc w:val="center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63EC8D2" wp14:editId="51AAF4E2">
              <wp:simplePos x="0" y="0"/>
              <wp:positionH relativeFrom="page">
                <wp:posOffset>881177</wp:posOffset>
              </wp:positionH>
              <wp:positionV relativeFrom="page">
                <wp:posOffset>9878568</wp:posOffset>
              </wp:positionV>
              <wp:extent cx="5798185" cy="6096"/>
              <wp:effectExtent l="0" t="0" r="0" b="0"/>
              <wp:wrapSquare wrapText="bothSides"/>
              <wp:docPr id="15744" name="Group 157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16191" name="Shape 16191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A8FD60" id="Group 15744" o:spid="_x0000_s1026" style="position:absolute;margin-left:69.4pt;margin-top:777.85pt;width:456.55pt;height:.5pt;z-index:251662336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">
              <v:shape id="Shape 16191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" path="m,l5798185,r,9144l,9144,,e" fillcolor="black" stroked="f" strokeweight="0">
                <v:stroke miterlimit="83231f" joinstyle="miter"/>
                <v:path arrowok="t" textboxrect="0,0,5798185,9144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 xml:space="preserve"> </w:t>
    </w:r>
  </w:p>
  <w:p w14:paraId="75280563" w14:textId="279A84F7" w:rsidR="00C047AD" w:rsidRDefault="004E1A2A">
    <w:pPr>
      <w:tabs>
        <w:tab w:val="right" w:pos="9080"/>
      </w:tabs>
      <w:spacing w:after="0" w:line="259" w:lineRule="auto"/>
      <w:ind w:left="0" w:right="0" w:firstLine="0"/>
      <w:jc w:val="left"/>
    </w:pPr>
    <w:r>
      <w:rPr>
        <w:rFonts w:ascii="Arial" w:eastAsia="Arial" w:hAnsi="Arial" w:cs="Arial"/>
        <w:i/>
        <w:sz w:val="16"/>
      </w:rPr>
      <w:t>Výzva na predkladanie žiadostí o poskytnutie dotácie v oblasti športu v roku 202</w:t>
    </w:r>
    <w:r w:rsidR="007526FD">
      <w:rPr>
        <w:rFonts w:ascii="Arial" w:eastAsia="Arial" w:hAnsi="Arial" w:cs="Arial"/>
        <w:i/>
        <w:sz w:val="16"/>
      </w:rPr>
      <w:t>5</w:t>
    </w:r>
    <w:r>
      <w:rPr>
        <w:rFonts w:ascii="Arial" w:eastAsia="Arial" w:hAnsi="Arial" w:cs="Arial"/>
        <w:i/>
        <w:sz w:val="16"/>
      </w:rPr>
      <w:t xml:space="preserve"> </w:t>
    </w:r>
    <w:r>
      <w:rPr>
        <w:rFonts w:ascii="Arial" w:eastAsia="Arial" w:hAnsi="Arial" w:cs="Arial"/>
        <w:i/>
        <w:sz w:val="16"/>
      </w:rP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B36AA7" w:rsidRPr="00B36AA7">
      <w:rPr>
        <w:rFonts w:ascii="Arial" w:eastAsia="Arial" w:hAnsi="Arial" w:cs="Arial"/>
        <w:i/>
        <w:noProof/>
        <w:sz w:val="16"/>
      </w:rPr>
      <w:t>1</w:t>
    </w:r>
    <w:r>
      <w:rPr>
        <w:rFonts w:ascii="Arial" w:eastAsia="Arial" w:hAnsi="Arial" w:cs="Arial"/>
        <w:i/>
        <w:sz w:val="16"/>
      </w:rPr>
      <w:fldChar w:fldCharType="end"/>
    </w:r>
    <w:r>
      <w:rPr>
        <w:rFonts w:ascii="Arial" w:eastAsia="Arial" w:hAnsi="Arial" w:cs="Arial"/>
        <w:i/>
        <w:sz w:val="16"/>
      </w:rPr>
      <w:t>/</w:t>
    </w:r>
    <w:fldSimple w:instr=" NUMPAGES   \* MERGEFORMAT ">
      <w:r w:rsidR="00B36AA7" w:rsidRPr="00B36AA7">
        <w:rPr>
          <w:rFonts w:ascii="Arial" w:eastAsia="Arial" w:hAnsi="Arial" w:cs="Arial"/>
          <w:i/>
          <w:noProof/>
          <w:sz w:val="16"/>
        </w:rPr>
        <w:t>8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52B66" w14:textId="77777777" w:rsidR="00C047AD" w:rsidRDefault="004E1A2A">
    <w:pPr>
      <w:spacing w:after="165" w:line="259" w:lineRule="auto"/>
      <w:ind w:left="37" w:right="0" w:firstLine="0"/>
      <w:jc w:val="center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042F80D" wp14:editId="3432E6D0">
              <wp:simplePos x="0" y="0"/>
              <wp:positionH relativeFrom="page">
                <wp:posOffset>881177</wp:posOffset>
              </wp:positionH>
              <wp:positionV relativeFrom="page">
                <wp:posOffset>9878568</wp:posOffset>
              </wp:positionV>
              <wp:extent cx="5798185" cy="6096"/>
              <wp:effectExtent l="0" t="0" r="0" b="0"/>
              <wp:wrapSquare wrapText="bothSides"/>
              <wp:docPr id="15712" name="Group 157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16189" name="Shape 16189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7214BBB" id="Group 15712" o:spid="_x0000_s1026" style="position:absolute;margin-left:69.4pt;margin-top:777.85pt;width:456.55pt;height:.5pt;z-index:251663360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">
              <v:shape id="Shape 16189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" path="m,l5798185,r,9144l,9144,,e" fillcolor="black" stroked="f" strokeweight="0">
                <v:stroke miterlimit="83231f" joinstyle="miter"/>
                <v:path arrowok="t" textboxrect="0,0,5798185,9144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 xml:space="preserve"> </w:t>
    </w:r>
  </w:p>
  <w:p w14:paraId="37FE9DDB" w14:textId="77777777" w:rsidR="00C047AD" w:rsidRDefault="004E1A2A">
    <w:pPr>
      <w:tabs>
        <w:tab w:val="right" w:pos="9080"/>
      </w:tabs>
      <w:spacing w:after="0" w:line="259" w:lineRule="auto"/>
      <w:ind w:left="0" w:right="0" w:firstLine="0"/>
      <w:jc w:val="left"/>
    </w:pPr>
    <w:r>
      <w:rPr>
        <w:rFonts w:ascii="Arial" w:eastAsia="Arial" w:hAnsi="Arial" w:cs="Arial"/>
        <w:i/>
        <w:sz w:val="16"/>
      </w:rPr>
      <w:t xml:space="preserve">Výzva na predkladanie žiadostí o poskytnutie dotácie v oblasti športu v roku 2023 </w:t>
    </w:r>
    <w:r>
      <w:rPr>
        <w:rFonts w:ascii="Arial" w:eastAsia="Arial" w:hAnsi="Arial" w:cs="Arial"/>
        <w:i/>
        <w:sz w:val="16"/>
      </w:rP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i/>
        <w:sz w:val="16"/>
      </w:rPr>
      <w:t>1</w:t>
    </w:r>
    <w:r>
      <w:rPr>
        <w:rFonts w:ascii="Arial" w:eastAsia="Arial" w:hAnsi="Arial" w:cs="Arial"/>
        <w:i/>
        <w:sz w:val="16"/>
      </w:rPr>
      <w:fldChar w:fldCharType="end"/>
    </w:r>
    <w:r>
      <w:rPr>
        <w:rFonts w:ascii="Arial" w:eastAsia="Arial" w:hAnsi="Arial" w:cs="Arial"/>
        <w:i/>
        <w:sz w:val="16"/>
      </w:rPr>
      <w:t>/</w:t>
    </w:r>
    <w:fldSimple w:instr=" NUMPAGES   \* MERGEFORMAT ">
      <w:r>
        <w:rPr>
          <w:rFonts w:ascii="Arial" w:eastAsia="Arial" w:hAnsi="Arial" w:cs="Arial"/>
          <w:i/>
          <w:sz w:val="16"/>
        </w:rPr>
        <w:t>8</w:t>
      </w:r>
    </w:fldSimple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A39DA" w14:textId="77777777" w:rsidR="00CD1AA1" w:rsidRDefault="00CD1AA1">
      <w:pPr>
        <w:spacing w:after="10" w:line="285" w:lineRule="auto"/>
        <w:ind w:left="0" w:right="0" w:firstLine="0"/>
        <w:jc w:val="left"/>
      </w:pPr>
      <w:r>
        <w:separator/>
      </w:r>
    </w:p>
  </w:footnote>
  <w:footnote w:type="continuationSeparator" w:id="0">
    <w:p w14:paraId="12D28CB9" w14:textId="77777777" w:rsidR="00CD1AA1" w:rsidRDefault="00CD1AA1">
      <w:pPr>
        <w:spacing w:after="10" w:line="285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318B0" w14:textId="77777777" w:rsidR="00C047AD" w:rsidRDefault="004E1A2A">
    <w:pPr>
      <w:spacing w:after="0" w:line="259" w:lineRule="auto"/>
      <w:ind w:left="566" w:right="0" w:firstLine="0"/>
      <w:jc w:val="left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0" wp14:anchorId="4EFE3B8B" wp14:editId="0A3F152C">
          <wp:simplePos x="0" y="0"/>
          <wp:positionH relativeFrom="page">
            <wp:posOffset>886460</wp:posOffset>
          </wp:positionH>
          <wp:positionV relativeFrom="page">
            <wp:posOffset>274320</wp:posOffset>
          </wp:positionV>
          <wp:extent cx="2152015" cy="674370"/>
          <wp:effectExtent l="0" t="0" r="0" b="0"/>
          <wp:wrapSquare wrapText="bothSides"/>
          <wp:docPr id="715" name="Picture 7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" name="Picture 7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015" cy="674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25855" w14:textId="638C51B3" w:rsidR="00C047AD" w:rsidRDefault="00E70148" w:rsidP="00E70148">
    <w:pPr>
      <w:spacing w:after="0" w:line="259" w:lineRule="auto"/>
      <w:ind w:left="0" w:right="0" w:firstLine="0"/>
      <w:jc w:val="left"/>
    </w:pPr>
    <w:r>
      <w:rPr>
        <w:rFonts w:ascii="Calibri" w:eastAsiaTheme="minorEastAsia" w:hAnsi="Calibri" w:cs="Calibri"/>
        <w:noProof/>
        <w:color w:val="1F497D"/>
        <w:kern w:val="0"/>
        <w14:ligatures w14:val="none"/>
      </w:rPr>
      <w:fldChar w:fldCharType="begin"/>
    </w:r>
    <w:r w:rsidR="001801D3">
      <w:rPr>
        <w:rFonts w:ascii="Calibri" w:eastAsiaTheme="minorEastAsia" w:hAnsi="Calibri" w:cs="Calibri"/>
        <w:noProof/>
        <w:color w:val="1F497D"/>
        <w:kern w:val="0"/>
        <w14:ligatures w14:val="none"/>
      </w:rPr>
      <w:instrText xml:space="preserve"> INCLUDEPICTURE "C:\\Users\\tomascervenak\\Library\\Containers\\com.microsoft.Outlook\\Data\\Library\\Caches\\Signatures\\signature_2537524275" \* MERGEFORMAT </w:instrText>
    </w:r>
    <w:r>
      <w:rPr>
        <w:rFonts w:ascii="Calibri" w:eastAsiaTheme="minorEastAsia" w:hAnsi="Calibri" w:cs="Calibri"/>
        <w:noProof/>
        <w:color w:val="1F497D"/>
        <w:kern w:val="0"/>
        <w14:ligatures w14:val="none"/>
      </w:rPr>
      <w:fldChar w:fldCharType="separate"/>
    </w:r>
    <w:r>
      <w:rPr>
        <w:rFonts w:ascii="Calibri" w:eastAsiaTheme="minorEastAsia" w:hAnsi="Calibri" w:cs="Calibri"/>
        <w:noProof/>
        <w:color w:val="1F497D"/>
        <w:kern w:val="0"/>
        <w:lang w:bidi="ar-SA"/>
        <w14:ligatures w14:val="none"/>
      </w:rPr>
      <w:drawing>
        <wp:inline distT="0" distB="0" distL="0" distR="0" wp14:anchorId="22A973C4" wp14:editId="44BDA006">
          <wp:extent cx="2560320" cy="923925"/>
          <wp:effectExtent l="0" t="0" r="0" b="0"/>
          <wp:docPr id="785420303" name="Obrázok 3" descr="signature_2537524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signature_253752427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Theme="minorEastAsia" w:hAnsi="Calibri" w:cs="Calibri"/>
        <w:noProof/>
        <w:color w:val="1F497D"/>
        <w:kern w:val="0"/>
        <w14:ligatures w14:val="non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450C4" w14:textId="77777777" w:rsidR="00C047AD" w:rsidRDefault="004E1A2A">
    <w:pPr>
      <w:spacing w:after="0" w:line="259" w:lineRule="auto"/>
      <w:ind w:left="566" w:right="0" w:firstLine="0"/>
      <w:jc w:val="left"/>
    </w:pP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0" wp14:anchorId="26815EB7" wp14:editId="4C1B5970">
          <wp:simplePos x="0" y="0"/>
          <wp:positionH relativeFrom="page">
            <wp:posOffset>886460</wp:posOffset>
          </wp:positionH>
          <wp:positionV relativeFrom="page">
            <wp:posOffset>274320</wp:posOffset>
          </wp:positionV>
          <wp:extent cx="2152015" cy="674370"/>
          <wp:effectExtent l="0" t="0" r="0" b="0"/>
          <wp:wrapSquare wrapText="bothSides"/>
          <wp:docPr id="533039909" name="Picture 7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" name="Picture 7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015" cy="674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14760"/>
    <w:multiLevelType w:val="hybridMultilevel"/>
    <w:tmpl w:val="C9D442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53343"/>
    <w:multiLevelType w:val="hybridMultilevel"/>
    <w:tmpl w:val="7668D87C"/>
    <w:lvl w:ilvl="0" w:tplc="3716B2EC">
      <w:numFmt w:val="bullet"/>
      <w:lvlText w:val="-"/>
      <w:lvlJc w:val="left"/>
      <w:pPr>
        <w:ind w:left="11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15615E46"/>
    <w:multiLevelType w:val="hybridMultilevel"/>
    <w:tmpl w:val="B0D69660"/>
    <w:lvl w:ilvl="0" w:tplc="4BA67B2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F4D972">
      <w:start w:val="1"/>
      <w:numFmt w:val="lowerLetter"/>
      <w:lvlText w:val="%2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F02906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82B1C4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C4653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069D66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1CDCA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E7A36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E4C5E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E00797"/>
    <w:multiLevelType w:val="hybridMultilevel"/>
    <w:tmpl w:val="DDD25C28"/>
    <w:lvl w:ilvl="0" w:tplc="8E7CA2C8">
      <w:start w:val="1"/>
      <w:numFmt w:val="lowerRoman"/>
      <w:lvlText w:val="%1"/>
      <w:lvlJc w:val="left"/>
      <w:pPr>
        <w:ind w:left="16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340" w:hanging="360"/>
      </w:pPr>
    </w:lvl>
    <w:lvl w:ilvl="2" w:tplc="041B001B" w:tentative="1">
      <w:start w:val="1"/>
      <w:numFmt w:val="lowerRoman"/>
      <w:lvlText w:val="%3."/>
      <w:lvlJc w:val="right"/>
      <w:pPr>
        <w:ind w:left="3060" w:hanging="180"/>
      </w:pPr>
    </w:lvl>
    <w:lvl w:ilvl="3" w:tplc="041B000F" w:tentative="1">
      <w:start w:val="1"/>
      <w:numFmt w:val="decimal"/>
      <w:lvlText w:val="%4."/>
      <w:lvlJc w:val="left"/>
      <w:pPr>
        <w:ind w:left="3780" w:hanging="360"/>
      </w:pPr>
    </w:lvl>
    <w:lvl w:ilvl="4" w:tplc="041B0019" w:tentative="1">
      <w:start w:val="1"/>
      <w:numFmt w:val="lowerLetter"/>
      <w:lvlText w:val="%5."/>
      <w:lvlJc w:val="left"/>
      <w:pPr>
        <w:ind w:left="4500" w:hanging="360"/>
      </w:pPr>
    </w:lvl>
    <w:lvl w:ilvl="5" w:tplc="041B001B" w:tentative="1">
      <w:start w:val="1"/>
      <w:numFmt w:val="lowerRoman"/>
      <w:lvlText w:val="%6."/>
      <w:lvlJc w:val="right"/>
      <w:pPr>
        <w:ind w:left="5220" w:hanging="180"/>
      </w:pPr>
    </w:lvl>
    <w:lvl w:ilvl="6" w:tplc="041B000F" w:tentative="1">
      <w:start w:val="1"/>
      <w:numFmt w:val="decimal"/>
      <w:lvlText w:val="%7."/>
      <w:lvlJc w:val="left"/>
      <w:pPr>
        <w:ind w:left="5940" w:hanging="360"/>
      </w:pPr>
    </w:lvl>
    <w:lvl w:ilvl="7" w:tplc="041B0019" w:tentative="1">
      <w:start w:val="1"/>
      <w:numFmt w:val="lowerLetter"/>
      <w:lvlText w:val="%8."/>
      <w:lvlJc w:val="left"/>
      <w:pPr>
        <w:ind w:left="6660" w:hanging="360"/>
      </w:pPr>
    </w:lvl>
    <w:lvl w:ilvl="8" w:tplc="041B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25D52786"/>
    <w:multiLevelType w:val="hybridMultilevel"/>
    <w:tmpl w:val="CF880992"/>
    <w:lvl w:ilvl="0" w:tplc="7C94A1A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A8E02E">
      <w:start w:val="1"/>
      <w:numFmt w:val="lowerLetter"/>
      <w:lvlText w:val="%2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C01E2C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50EE94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249812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68BCF2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E4A3E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C8E5A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1612F4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AD166B"/>
    <w:multiLevelType w:val="multilevel"/>
    <w:tmpl w:val="DF729F8C"/>
    <w:styleLink w:val="Aktulnyzoznam1"/>
    <w:lvl w:ilvl="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705AF5"/>
    <w:multiLevelType w:val="hybridMultilevel"/>
    <w:tmpl w:val="77CC422E"/>
    <w:lvl w:ilvl="0" w:tplc="30FCBCA2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64AE2C">
      <w:start w:val="1"/>
      <w:numFmt w:val="bullet"/>
      <w:lvlText w:val="•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D0C46E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E4C250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A85E30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1A1396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0EE9A8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28D444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56876C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C47BA3"/>
    <w:multiLevelType w:val="hybridMultilevel"/>
    <w:tmpl w:val="DB48DDC6"/>
    <w:lvl w:ilvl="0" w:tplc="041B001B">
      <w:start w:val="1"/>
      <w:numFmt w:val="lowerRoman"/>
      <w:lvlText w:val="%1."/>
      <w:lvlJc w:val="right"/>
      <w:pPr>
        <w:ind w:left="2136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39E94DA9"/>
    <w:multiLevelType w:val="hybridMultilevel"/>
    <w:tmpl w:val="1E786D42"/>
    <w:lvl w:ilvl="0" w:tplc="041B001B">
      <w:start w:val="1"/>
      <w:numFmt w:val="lowerRoman"/>
      <w:lvlText w:val="%1."/>
      <w:lvlJc w:val="right"/>
      <w:pPr>
        <w:ind w:left="2136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3C751FBB"/>
    <w:multiLevelType w:val="hybridMultilevel"/>
    <w:tmpl w:val="0464AA86"/>
    <w:lvl w:ilvl="0" w:tplc="49FE1D0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4CEB6">
      <w:start w:val="7"/>
      <w:numFmt w:val="lowerLetter"/>
      <w:lvlText w:val="%2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027AA4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E2454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727CD6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60DB6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CE11D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2AD824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C25B9A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E2A0764"/>
    <w:multiLevelType w:val="hybridMultilevel"/>
    <w:tmpl w:val="4AA03AE8"/>
    <w:lvl w:ilvl="0" w:tplc="57328C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5A68DA">
      <w:start w:val="1"/>
      <w:numFmt w:val="decimal"/>
      <w:lvlText w:val="%2.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660B9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80C55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D6ED5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DC21B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741CA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24055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CC881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66461C"/>
    <w:multiLevelType w:val="hybridMultilevel"/>
    <w:tmpl w:val="B0F8A76C"/>
    <w:lvl w:ilvl="0" w:tplc="512215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1EC674">
      <w:start w:val="1"/>
      <w:numFmt w:val="bullet"/>
      <w:lvlText w:val="•"/>
      <w:lvlJc w:val="left"/>
      <w:pPr>
        <w:ind w:left="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660DE6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6693EA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0A15A8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420AA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B4594E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7647DC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243B6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3E71618"/>
    <w:multiLevelType w:val="hybridMultilevel"/>
    <w:tmpl w:val="850A775C"/>
    <w:lvl w:ilvl="0" w:tplc="6B565D52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66B2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7CA2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F24F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B260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CCDB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6638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D22E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1AAE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0439E7"/>
    <w:multiLevelType w:val="hybridMultilevel"/>
    <w:tmpl w:val="0F04606E"/>
    <w:lvl w:ilvl="0" w:tplc="CC3CCA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602286">
      <w:start w:val="1"/>
      <w:numFmt w:val="decimal"/>
      <w:lvlText w:val="%2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F4BAFA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2806C2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3C2E7E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16EBB2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A659D0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3C8DDE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247F7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8E1054"/>
    <w:multiLevelType w:val="hybridMultilevel"/>
    <w:tmpl w:val="A3D6D0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E7526"/>
    <w:multiLevelType w:val="hybridMultilevel"/>
    <w:tmpl w:val="07FE1628"/>
    <w:lvl w:ilvl="0" w:tplc="3DCA0078">
      <w:start w:val="1"/>
      <w:numFmt w:val="bullet"/>
      <w:lvlText w:val="•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5CB9CC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88EC0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60CCBC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1A33E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5877F2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34D31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52DE0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78311A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831141"/>
    <w:multiLevelType w:val="hybridMultilevel"/>
    <w:tmpl w:val="C4BC1C34"/>
    <w:lvl w:ilvl="0" w:tplc="99E210EE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40" w:hanging="360"/>
      </w:pPr>
    </w:lvl>
    <w:lvl w:ilvl="2" w:tplc="041B001B" w:tentative="1">
      <w:start w:val="1"/>
      <w:numFmt w:val="lowerRoman"/>
      <w:lvlText w:val="%3."/>
      <w:lvlJc w:val="right"/>
      <w:pPr>
        <w:ind w:left="3060" w:hanging="180"/>
      </w:pPr>
    </w:lvl>
    <w:lvl w:ilvl="3" w:tplc="041B000F" w:tentative="1">
      <w:start w:val="1"/>
      <w:numFmt w:val="decimal"/>
      <w:lvlText w:val="%4."/>
      <w:lvlJc w:val="left"/>
      <w:pPr>
        <w:ind w:left="3780" w:hanging="360"/>
      </w:pPr>
    </w:lvl>
    <w:lvl w:ilvl="4" w:tplc="041B0019" w:tentative="1">
      <w:start w:val="1"/>
      <w:numFmt w:val="lowerLetter"/>
      <w:lvlText w:val="%5."/>
      <w:lvlJc w:val="left"/>
      <w:pPr>
        <w:ind w:left="4500" w:hanging="360"/>
      </w:pPr>
    </w:lvl>
    <w:lvl w:ilvl="5" w:tplc="041B001B" w:tentative="1">
      <w:start w:val="1"/>
      <w:numFmt w:val="lowerRoman"/>
      <w:lvlText w:val="%6."/>
      <w:lvlJc w:val="right"/>
      <w:pPr>
        <w:ind w:left="5220" w:hanging="180"/>
      </w:pPr>
    </w:lvl>
    <w:lvl w:ilvl="6" w:tplc="041B000F" w:tentative="1">
      <w:start w:val="1"/>
      <w:numFmt w:val="decimal"/>
      <w:lvlText w:val="%7."/>
      <w:lvlJc w:val="left"/>
      <w:pPr>
        <w:ind w:left="5940" w:hanging="360"/>
      </w:pPr>
    </w:lvl>
    <w:lvl w:ilvl="7" w:tplc="041B0019" w:tentative="1">
      <w:start w:val="1"/>
      <w:numFmt w:val="lowerLetter"/>
      <w:lvlText w:val="%8."/>
      <w:lvlJc w:val="left"/>
      <w:pPr>
        <w:ind w:left="6660" w:hanging="360"/>
      </w:pPr>
    </w:lvl>
    <w:lvl w:ilvl="8" w:tplc="041B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73490A23"/>
    <w:multiLevelType w:val="hybridMultilevel"/>
    <w:tmpl w:val="D68A142C"/>
    <w:lvl w:ilvl="0" w:tplc="3B84BAF2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527598">
    <w:abstractNumId w:val="15"/>
  </w:num>
  <w:num w:numId="2" w16cid:durableId="1975482173">
    <w:abstractNumId w:val="12"/>
  </w:num>
  <w:num w:numId="3" w16cid:durableId="618072986">
    <w:abstractNumId w:val="6"/>
  </w:num>
  <w:num w:numId="4" w16cid:durableId="1441729618">
    <w:abstractNumId w:val="2"/>
  </w:num>
  <w:num w:numId="5" w16cid:durableId="2075276470">
    <w:abstractNumId w:val="4"/>
  </w:num>
  <w:num w:numId="6" w16cid:durableId="211618414">
    <w:abstractNumId w:val="9"/>
  </w:num>
  <w:num w:numId="7" w16cid:durableId="1370645476">
    <w:abstractNumId w:val="11"/>
  </w:num>
  <w:num w:numId="8" w16cid:durableId="1639263482">
    <w:abstractNumId w:val="10"/>
  </w:num>
  <w:num w:numId="9" w16cid:durableId="521239159">
    <w:abstractNumId w:val="13"/>
  </w:num>
  <w:num w:numId="10" w16cid:durableId="1983920189">
    <w:abstractNumId w:val="17"/>
  </w:num>
  <w:num w:numId="11" w16cid:durableId="703092837">
    <w:abstractNumId w:val="14"/>
  </w:num>
  <w:num w:numId="12" w16cid:durableId="368648925">
    <w:abstractNumId w:val="0"/>
  </w:num>
  <w:num w:numId="13" w16cid:durableId="1650132038">
    <w:abstractNumId w:val="3"/>
  </w:num>
  <w:num w:numId="14" w16cid:durableId="303045038">
    <w:abstractNumId w:val="16"/>
  </w:num>
  <w:num w:numId="15" w16cid:durableId="1141770682">
    <w:abstractNumId w:val="5"/>
  </w:num>
  <w:num w:numId="16" w16cid:durableId="548608259">
    <w:abstractNumId w:val="7"/>
  </w:num>
  <w:num w:numId="17" w16cid:durableId="274755689">
    <w:abstractNumId w:val="8"/>
  </w:num>
  <w:num w:numId="18" w16cid:durableId="1515728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AD"/>
    <w:rsid w:val="0000036E"/>
    <w:rsid w:val="000024AB"/>
    <w:rsid w:val="0001198B"/>
    <w:rsid w:val="00026AEE"/>
    <w:rsid w:val="0002705A"/>
    <w:rsid w:val="0003565E"/>
    <w:rsid w:val="00041CE2"/>
    <w:rsid w:val="00042DC1"/>
    <w:rsid w:val="00043BD3"/>
    <w:rsid w:val="000444F5"/>
    <w:rsid w:val="00062125"/>
    <w:rsid w:val="0006476C"/>
    <w:rsid w:val="00077393"/>
    <w:rsid w:val="00087E28"/>
    <w:rsid w:val="00093A50"/>
    <w:rsid w:val="00093FF0"/>
    <w:rsid w:val="00096139"/>
    <w:rsid w:val="000A48C4"/>
    <w:rsid w:val="000A6C32"/>
    <w:rsid w:val="000C6A33"/>
    <w:rsid w:val="000C7933"/>
    <w:rsid w:val="000E057C"/>
    <w:rsid w:val="000E3039"/>
    <w:rsid w:val="000F2F1B"/>
    <w:rsid w:val="000F30C2"/>
    <w:rsid w:val="00102526"/>
    <w:rsid w:val="001041E8"/>
    <w:rsid w:val="00114E95"/>
    <w:rsid w:val="00116E58"/>
    <w:rsid w:val="00121C81"/>
    <w:rsid w:val="00151876"/>
    <w:rsid w:val="00153EF9"/>
    <w:rsid w:val="001557B6"/>
    <w:rsid w:val="00164A6A"/>
    <w:rsid w:val="00164C9D"/>
    <w:rsid w:val="00176395"/>
    <w:rsid w:val="001801D3"/>
    <w:rsid w:val="001828B0"/>
    <w:rsid w:val="00187BDC"/>
    <w:rsid w:val="00190088"/>
    <w:rsid w:val="00193FE3"/>
    <w:rsid w:val="001A28F1"/>
    <w:rsid w:val="001B019C"/>
    <w:rsid w:val="001C5319"/>
    <w:rsid w:val="001D0B09"/>
    <w:rsid w:val="001D38ED"/>
    <w:rsid w:val="001D73F1"/>
    <w:rsid w:val="001E6502"/>
    <w:rsid w:val="001F1464"/>
    <w:rsid w:val="001F446B"/>
    <w:rsid w:val="001F467F"/>
    <w:rsid w:val="00201979"/>
    <w:rsid w:val="00204CA7"/>
    <w:rsid w:val="00205500"/>
    <w:rsid w:val="0021010F"/>
    <w:rsid w:val="002304A2"/>
    <w:rsid w:val="00235767"/>
    <w:rsid w:val="00240535"/>
    <w:rsid w:val="00253D77"/>
    <w:rsid w:val="00270ACE"/>
    <w:rsid w:val="00270E7D"/>
    <w:rsid w:val="00275BFE"/>
    <w:rsid w:val="00281C57"/>
    <w:rsid w:val="00282206"/>
    <w:rsid w:val="00283637"/>
    <w:rsid w:val="002968BA"/>
    <w:rsid w:val="002B1B36"/>
    <w:rsid w:val="002B76C0"/>
    <w:rsid w:val="002C0714"/>
    <w:rsid w:val="002C5044"/>
    <w:rsid w:val="002E65F0"/>
    <w:rsid w:val="002F1050"/>
    <w:rsid w:val="002F516B"/>
    <w:rsid w:val="0031239C"/>
    <w:rsid w:val="00313D39"/>
    <w:rsid w:val="00320D68"/>
    <w:rsid w:val="00322388"/>
    <w:rsid w:val="003260C1"/>
    <w:rsid w:val="0033380B"/>
    <w:rsid w:val="003468CF"/>
    <w:rsid w:val="003703E7"/>
    <w:rsid w:val="003751B1"/>
    <w:rsid w:val="00390488"/>
    <w:rsid w:val="003A5AC7"/>
    <w:rsid w:val="003B0C9C"/>
    <w:rsid w:val="003C49EC"/>
    <w:rsid w:val="003E0403"/>
    <w:rsid w:val="003E07EC"/>
    <w:rsid w:val="003F313A"/>
    <w:rsid w:val="003F52E5"/>
    <w:rsid w:val="003F5F4D"/>
    <w:rsid w:val="00420B97"/>
    <w:rsid w:val="0042461A"/>
    <w:rsid w:val="00425426"/>
    <w:rsid w:val="00425F02"/>
    <w:rsid w:val="004262BE"/>
    <w:rsid w:val="00434310"/>
    <w:rsid w:val="0043498A"/>
    <w:rsid w:val="004352E9"/>
    <w:rsid w:val="00457FDD"/>
    <w:rsid w:val="00465D9F"/>
    <w:rsid w:val="0047502D"/>
    <w:rsid w:val="00483466"/>
    <w:rsid w:val="004835E3"/>
    <w:rsid w:val="00485226"/>
    <w:rsid w:val="00485489"/>
    <w:rsid w:val="004864CF"/>
    <w:rsid w:val="00486AC8"/>
    <w:rsid w:val="004910F5"/>
    <w:rsid w:val="00491660"/>
    <w:rsid w:val="00491692"/>
    <w:rsid w:val="00492175"/>
    <w:rsid w:val="004970CD"/>
    <w:rsid w:val="004A2B30"/>
    <w:rsid w:val="004A3971"/>
    <w:rsid w:val="004A577B"/>
    <w:rsid w:val="004B063B"/>
    <w:rsid w:val="004B4D5E"/>
    <w:rsid w:val="004B4D8E"/>
    <w:rsid w:val="004C124F"/>
    <w:rsid w:val="004C4860"/>
    <w:rsid w:val="004D3459"/>
    <w:rsid w:val="004D5C1D"/>
    <w:rsid w:val="004D731E"/>
    <w:rsid w:val="004E1A2A"/>
    <w:rsid w:val="004E24B1"/>
    <w:rsid w:val="004E5DA3"/>
    <w:rsid w:val="004E7272"/>
    <w:rsid w:val="004F52AA"/>
    <w:rsid w:val="00505DC6"/>
    <w:rsid w:val="0052072C"/>
    <w:rsid w:val="0052087E"/>
    <w:rsid w:val="00527FA5"/>
    <w:rsid w:val="0054038F"/>
    <w:rsid w:val="00541900"/>
    <w:rsid w:val="00546D8D"/>
    <w:rsid w:val="0054716B"/>
    <w:rsid w:val="005600DD"/>
    <w:rsid w:val="005776B2"/>
    <w:rsid w:val="0058570C"/>
    <w:rsid w:val="00585EF3"/>
    <w:rsid w:val="005873E4"/>
    <w:rsid w:val="00587DEE"/>
    <w:rsid w:val="005957F3"/>
    <w:rsid w:val="00597573"/>
    <w:rsid w:val="005A483B"/>
    <w:rsid w:val="005A5A43"/>
    <w:rsid w:val="005B464A"/>
    <w:rsid w:val="005B79D0"/>
    <w:rsid w:val="005C21DB"/>
    <w:rsid w:val="005C3D66"/>
    <w:rsid w:val="005C57A3"/>
    <w:rsid w:val="005D0F07"/>
    <w:rsid w:val="005D7C40"/>
    <w:rsid w:val="005E1108"/>
    <w:rsid w:val="005E4FE1"/>
    <w:rsid w:val="005E7AF9"/>
    <w:rsid w:val="005F16A3"/>
    <w:rsid w:val="006054D3"/>
    <w:rsid w:val="00607DAE"/>
    <w:rsid w:val="00612398"/>
    <w:rsid w:val="006205D5"/>
    <w:rsid w:val="00621D93"/>
    <w:rsid w:val="00630E21"/>
    <w:rsid w:val="006313AB"/>
    <w:rsid w:val="006342CB"/>
    <w:rsid w:val="00640EC8"/>
    <w:rsid w:val="00674DD8"/>
    <w:rsid w:val="006751F8"/>
    <w:rsid w:val="006807A3"/>
    <w:rsid w:val="006A480F"/>
    <w:rsid w:val="006B5443"/>
    <w:rsid w:val="006B60CD"/>
    <w:rsid w:val="006E2468"/>
    <w:rsid w:val="006E52F4"/>
    <w:rsid w:val="006F34B0"/>
    <w:rsid w:val="00725E07"/>
    <w:rsid w:val="00727254"/>
    <w:rsid w:val="00727299"/>
    <w:rsid w:val="00727634"/>
    <w:rsid w:val="0073012E"/>
    <w:rsid w:val="00733810"/>
    <w:rsid w:val="00737141"/>
    <w:rsid w:val="007375D3"/>
    <w:rsid w:val="00744153"/>
    <w:rsid w:val="007526FD"/>
    <w:rsid w:val="007629D3"/>
    <w:rsid w:val="0076711F"/>
    <w:rsid w:val="00777076"/>
    <w:rsid w:val="0078489D"/>
    <w:rsid w:val="007B1284"/>
    <w:rsid w:val="007C66C2"/>
    <w:rsid w:val="007C6EA5"/>
    <w:rsid w:val="007D2140"/>
    <w:rsid w:val="007E0C3E"/>
    <w:rsid w:val="007E1CF5"/>
    <w:rsid w:val="007F1846"/>
    <w:rsid w:val="007F5319"/>
    <w:rsid w:val="00805AA4"/>
    <w:rsid w:val="00811492"/>
    <w:rsid w:val="00811F8D"/>
    <w:rsid w:val="0081378B"/>
    <w:rsid w:val="00813FB9"/>
    <w:rsid w:val="008172D7"/>
    <w:rsid w:val="00820432"/>
    <w:rsid w:val="008419B0"/>
    <w:rsid w:val="00851FE9"/>
    <w:rsid w:val="00871A18"/>
    <w:rsid w:val="00874756"/>
    <w:rsid w:val="008763A5"/>
    <w:rsid w:val="0088063A"/>
    <w:rsid w:val="00882719"/>
    <w:rsid w:val="008844F6"/>
    <w:rsid w:val="008854AD"/>
    <w:rsid w:val="00891429"/>
    <w:rsid w:val="008A3130"/>
    <w:rsid w:val="008A36E5"/>
    <w:rsid w:val="008A6C26"/>
    <w:rsid w:val="008A72AC"/>
    <w:rsid w:val="008C3828"/>
    <w:rsid w:val="008D10FE"/>
    <w:rsid w:val="008D3648"/>
    <w:rsid w:val="008E6ABA"/>
    <w:rsid w:val="008F2379"/>
    <w:rsid w:val="008F2667"/>
    <w:rsid w:val="009222D3"/>
    <w:rsid w:val="00930E85"/>
    <w:rsid w:val="00930EF0"/>
    <w:rsid w:val="0093597A"/>
    <w:rsid w:val="009449B4"/>
    <w:rsid w:val="00944C20"/>
    <w:rsid w:val="00957C1F"/>
    <w:rsid w:val="009600EE"/>
    <w:rsid w:val="00980F77"/>
    <w:rsid w:val="00981799"/>
    <w:rsid w:val="0098238F"/>
    <w:rsid w:val="0099349F"/>
    <w:rsid w:val="00995690"/>
    <w:rsid w:val="009C3BB9"/>
    <w:rsid w:val="009D538D"/>
    <w:rsid w:val="009D701E"/>
    <w:rsid w:val="009D7A39"/>
    <w:rsid w:val="009E3C75"/>
    <w:rsid w:val="009F4467"/>
    <w:rsid w:val="00A043CF"/>
    <w:rsid w:val="00A055F9"/>
    <w:rsid w:val="00A11C47"/>
    <w:rsid w:val="00A162AC"/>
    <w:rsid w:val="00A253DA"/>
    <w:rsid w:val="00A26FDB"/>
    <w:rsid w:val="00A37E73"/>
    <w:rsid w:val="00A40392"/>
    <w:rsid w:val="00A40582"/>
    <w:rsid w:val="00A55B35"/>
    <w:rsid w:val="00A65F40"/>
    <w:rsid w:val="00A66C76"/>
    <w:rsid w:val="00A72589"/>
    <w:rsid w:val="00A77A55"/>
    <w:rsid w:val="00A8442F"/>
    <w:rsid w:val="00A86A3F"/>
    <w:rsid w:val="00A90010"/>
    <w:rsid w:val="00A92C93"/>
    <w:rsid w:val="00AA13A8"/>
    <w:rsid w:val="00AA2469"/>
    <w:rsid w:val="00AA35C7"/>
    <w:rsid w:val="00AA4536"/>
    <w:rsid w:val="00AB1029"/>
    <w:rsid w:val="00AD6EE0"/>
    <w:rsid w:val="00AE03AE"/>
    <w:rsid w:val="00AE07AF"/>
    <w:rsid w:val="00AE6DA1"/>
    <w:rsid w:val="00AF28C2"/>
    <w:rsid w:val="00B1552A"/>
    <w:rsid w:val="00B26128"/>
    <w:rsid w:val="00B31F3C"/>
    <w:rsid w:val="00B32542"/>
    <w:rsid w:val="00B36AA7"/>
    <w:rsid w:val="00B4484D"/>
    <w:rsid w:val="00B54C96"/>
    <w:rsid w:val="00B63679"/>
    <w:rsid w:val="00B67750"/>
    <w:rsid w:val="00B74CB0"/>
    <w:rsid w:val="00B77661"/>
    <w:rsid w:val="00B814D6"/>
    <w:rsid w:val="00B815B4"/>
    <w:rsid w:val="00B837B1"/>
    <w:rsid w:val="00B902F9"/>
    <w:rsid w:val="00B90D93"/>
    <w:rsid w:val="00BB58FD"/>
    <w:rsid w:val="00BC6E97"/>
    <w:rsid w:val="00BD777A"/>
    <w:rsid w:val="00BF32BA"/>
    <w:rsid w:val="00BF58BC"/>
    <w:rsid w:val="00C047AD"/>
    <w:rsid w:val="00C06266"/>
    <w:rsid w:val="00C0685A"/>
    <w:rsid w:val="00C3393C"/>
    <w:rsid w:val="00C41BFE"/>
    <w:rsid w:val="00C46E79"/>
    <w:rsid w:val="00C567E1"/>
    <w:rsid w:val="00C63187"/>
    <w:rsid w:val="00C72541"/>
    <w:rsid w:val="00C76DF2"/>
    <w:rsid w:val="00C8184D"/>
    <w:rsid w:val="00C83F56"/>
    <w:rsid w:val="00C943B1"/>
    <w:rsid w:val="00CA6672"/>
    <w:rsid w:val="00CB28FB"/>
    <w:rsid w:val="00CC645F"/>
    <w:rsid w:val="00CC7876"/>
    <w:rsid w:val="00CC79CF"/>
    <w:rsid w:val="00CD1AA1"/>
    <w:rsid w:val="00CE496B"/>
    <w:rsid w:val="00CE648C"/>
    <w:rsid w:val="00CF01C3"/>
    <w:rsid w:val="00CF4BE9"/>
    <w:rsid w:val="00D03205"/>
    <w:rsid w:val="00D203E2"/>
    <w:rsid w:val="00D30549"/>
    <w:rsid w:val="00D33C2E"/>
    <w:rsid w:val="00D36FBA"/>
    <w:rsid w:val="00D45863"/>
    <w:rsid w:val="00D60769"/>
    <w:rsid w:val="00D64787"/>
    <w:rsid w:val="00D73505"/>
    <w:rsid w:val="00D85942"/>
    <w:rsid w:val="00D912AC"/>
    <w:rsid w:val="00DB6E55"/>
    <w:rsid w:val="00DC6452"/>
    <w:rsid w:val="00DD38F5"/>
    <w:rsid w:val="00DE3F97"/>
    <w:rsid w:val="00DF27DA"/>
    <w:rsid w:val="00DF650A"/>
    <w:rsid w:val="00DF7EAF"/>
    <w:rsid w:val="00E0035C"/>
    <w:rsid w:val="00E048C4"/>
    <w:rsid w:val="00E05F08"/>
    <w:rsid w:val="00E10BCA"/>
    <w:rsid w:val="00E20AE0"/>
    <w:rsid w:val="00E23B83"/>
    <w:rsid w:val="00E40123"/>
    <w:rsid w:val="00E47872"/>
    <w:rsid w:val="00E51358"/>
    <w:rsid w:val="00E62E2C"/>
    <w:rsid w:val="00E70148"/>
    <w:rsid w:val="00E86F92"/>
    <w:rsid w:val="00EA30DF"/>
    <w:rsid w:val="00EA343B"/>
    <w:rsid w:val="00EA3745"/>
    <w:rsid w:val="00ED6B3C"/>
    <w:rsid w:val="00F013A3"/>
    <w:rsid w:val="00F12FC6"/>
    <w:rsid w:val="00F22F29"/>
    <w:rsid w:val="00F24175"/>
    <w:rsid w:val="00F260B3"/>
    <w:rsid w:val="00F34AAF"/>
    <w:rsid w:val="00F36AFC"/>
    <w:rsid w:val="00F43303"/>
    <w:rsid w:val="00F43C97"/>
    <w:rsid w:val="00F45DE9"/>
    <w:rsid w:val="00F636BA"/>
    <w:rsid w:val="00F63CA5"/>
    <w:rsid w:val="00F676B1"/>
    <w:rsid w:val="00F9061E"/>
    <w:rsid w:val="00F970C9"/>
    <w:rsid w:val="00FC7E9D"/>
    <w:rsid w:val="00FD458B"/>
    <w:rsid w:val="00FD62C1"/>
    <w:rsid w:val="00FE1344"/>
    <w:rsid w:val="00FE6E64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D0CA"/>
  <w15:docId w15:val="{406B9F2B-4C32-4457-B69A-C515D909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2" w:line="26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lang w:bidi="sk-SK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 w:line="259" w:lineRule="auto"/>
      <w:ind w:left="10" w:righ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lny"/>
    <w:link w:val="footnotedescriptionChar"/>
    <w:hidden/>
    <w:pPr>
      <w:spacing w:after="7" w:line="288" w:lineRule="auto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E70148"/>
    <w:pPr>
      <w:ind w:left="720"/>
      <w:contextualSpacing/>
    </w:pPr>
  </w:style>
  <w:style w:type="table" w:styleId="Mriekatabuky">
    <w:name w:val="Table Grid"/>
    <w:basedOn w:val="Normlnatabuka"/>
    <w:uiPriority w:val="39"/>
    <w:rsid w:val="00D85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A55B3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55B3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55B35"/>
    <w:rPr>
      <w:rFonts w:ascii="Times New Roman" w:eastAsia="Times New Roman" w:hAnsi="Times New Roman" w:cs="Times New Roman"/>
      <w:color w:val="000000"/>
      <w:sz w:val="20"/>
      <w:szCs w:val="20"/>
      <w:lang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5B3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5B35"/>
    <w:rPr>
      <w:rFonts w:ascii="Times New Roman" w:eastAsia="Times New Roman" w:hAnsi="Times New Roman" w:cs="Times New Roman"/>
      <w:b/>
      <w:bCs/>
      <w:color w:val="000000"/>
      <w:sz w:val="20"/>
      <w:szCs w:val="20"/>
      <w:lang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5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5B35"/>
    <w:rPr>
      <w:rFonts w:ascii="Segoe UI" w:eastAsia="Times New Roman" w:hAnsi="Segoe UI" w:cs="Segoe UI"/>
      <w:color w:val="000000"/>
      <w:sz w:val="18"/>
      <w:szCs w:val="18"/>
      <w:lang w:bidi="sk-SK"/>
    </w:rPr>
  </w:style>
  <w:style w:type="paragraph" w:styleId="Revzia">
    <w:name w:val="Revision"/>
    <w:hidden/>
    <w:uiPriority w:val="99"/>
    <w:semiHidden/>
    <w:rsid w:val="00420B97"/>
    <w:pPr>
      <w:spacing w:after="0" w:line="240" w:lineRule="auto"/>
    </w:pPr>
    <w:rPr>
      <w:rFonts w:ascii="Times New Roman" w:eastAsia="Times New Roman" w:hAnsi="Times New Roman" w:cs="Times New Roman"/>
      <w:color w:val="000000"/>
      <w:lang w:bidi="sk-SK"/>
    </w:rPr>
  </w:style>
  <w:style w:type="character" w:styleId="Hypertextovprepojenie">
    <w:name w:val="Hyperlink"/>
    <w:basedOn w:val="Predvolenpsmoodseku"/>
    <w:uiPriority w:val="99"/>
    <w:unhideWhenUsed/>
    <w:rsid w:val="00D64787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64787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64787"/>
    <w:rPr>
      <w:color w:val="96607D" w:themeColor="followedHyperlink"/>
      <w:u w:val="single"/>
    </w:rPr>
  </w:style>
  <w:style w:type="numbering" w:customStyle="1" w:styleId="Aktulnyzoznam1">
    <w:name w:val="Aktuálny zoznam1"/>
    <w:uiPriority w:val="99"/>
    <w:rsid w:val="00585EF3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crs.egrant.sk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lovensko.sk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/Users/tomascervenak/Library/Containers/com.microsoft.Outlook/Data/Library/Caches/Signatures/signature_2537524275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50D76-A9B1-4FF6-8534-A2E8A219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Usmernenie</vt:lpstr>
    </vt:vector>
  </TitlesOfParts>
  <Company/>
  <LinksUpToDate>false</LinksUpToDate>
  <CharactersWithSpaces>13441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Usmernenie</dc:title>
  <dc:subject/>
  <dc:creator>branislav.strecansky</dc:creator>
  <cp:keywords/>
  <dc:description/>
  <cp:lastModifiedBy>Jana Nachtmannová</cp:lastModifiedBy>
  <cp:revision>10</cp:revision>
  <cp:lastPrinted>2025-06-05T07:26:00Z</cp:lastPrinted>
  <dcterms:created xsi:type="dcterms:W3CDTF">2025-05-19T13:44:00Z</dcterms:created>
  <dcterms:modified xsi:type="dcterms:W3CDTF">2025-06-05T07:29:00Z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2024-04-16T11:15:56Z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d66c426c-ec6c-440f-9526-a88e3593a0fd</vt:lpwstr>
  </property>
  <property fmtid="{D5CDD505-2E9C-101B-9397-08002B2CF9AE}" pid="8" name="MSIP_Label_defa4170-0d19-0005-0004-bc88714345d2_ContentBits">
    <vt:lpwstr>0</vt:lpwstr>
  </property>
</Properties>
</file>