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4A3A" w14:textId="77777777" w:rsidR="00916418" w:rsidRDefault="00916418" w:rsidP="003F5E7C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60226C6B" w14:textId="619E97D2" w:rsidR="00916418" w:rsidRDefault="00916418" w:rsidP="00E20EC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417BB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republiky,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4673B1" w:rsidRPr="004673B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4673B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4673B1" w:rsidRPr="004673B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4673B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4673B1" w:rsidRPr="004673B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23A622E8" w14:textId="77777777" w:rsidR="00916418" w:rsidRDefault="00000000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0F05E991">
          <v:rect id="_x0000_i1025" style="width:453.6pt;height:1.5pt" o:hralign="center" o:hrstd="t" o:hr="t" fillcolor="#a0a0a0" stroked="f"/>
        </w:pict>
      </w:r>
    </w:p>
    <w:p w14:paraId="143AFDB4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6239977" w14:textId="77777777" w:rsidR="00916418" w:rsidRDefault="00916418" w:rsidP="0091641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0EC3311E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713FF8ED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916418" w14:paraId="2B0112C9" w14:textId="77777777" w:rsidTr="00711385">
        <w:tc>
          <w:tcPr>
            <w:tcW w:w="4077" w:type="dxa"/>
            <w:shd w:val="clear" w:color="auto" w:fill="auto"/>
            <w:hideMark/>
          </w:tcPr>
          <w:p w14:paraId="3E3DA2AB" w14:textId="77777777" w:rsidR="00916418" w:rsidRDefault="00916418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  <w:p w14:paraId="5D965CA6" w14:textId="77777777" w:rsidR="007211C0" w:rsidRDefault="007211C0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211C0">
              <w:rPr>
                <w:rFonts w:ascii="Arial" w:eastAsia="Times New Roman" w:hAnsi="Arial" w:cs="Arial"/>
                <w:bCs/>
                <w:sz w:val="17"/>
                <w:szCs w:val="17"/>
              </w:rPr>
              <w:t>V slovenskom jazyku</w:t>
            </w:r>
          </w:p>
          <w:p w14:paraId="6C6D4709" w14:textId="77777777" w:rsidR="007211C0" w:rsidRPr="007211C0" w:rsidRDefault="007211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V anglickom jazyku                                              </w:t>
            </w:r>
          </w:p>
        </w:tc>
        <w:tc>
          <w:tcPr>
            <w:tcW w:w="5135" w:type="dxa"/>
            <w:shd w:val="clear" w:color="auto" w:fill="auto"/>
            <w:hideMark/>
          </w:tcPr>
          <w:p w14:paraId="374B1257" w14:textId="77777777" w:rsidR="007211C0" w:rsidRDefault="007211C0">
            <w:pPr>
              <w:rPr>
                <w:rFonts w:ascii="Arial" w:hAnsi="Arial" w:cs="Arial"/>
                <w:sz w:val="17"/>
                <w:szCs w:val="17"/>
              </w:rPr>
            </w:pPr>
          </w:p>
          <w:p w14:paraId="560B6700" w14:textId="77777777" w:rsidR="007211C0" w:rsidRDefault="007211C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Oblastná or</w:t>
            </w:r>
            <w:r w:rsidR="006C7637">
              <w:rPr>
                <w:rFonts w:ascii="Arial" w:hAnsi="Arial" w:cs="Arial"/>
                <w:sz w:val="17"/>
                <w:szCs w:val="17"/>
              </w:rPr>
              <w:t>ganizácia cestovného ruchu GEMER</w:t>
            </w:r>
          </w:p>
          <w:p w14:paraId="0E7B4B36" w14:textId="77777777" w:rsidR="007211C0" w:rsidRPr="006C7637" w:rsidRDefault="006C7637">
            <w:pPr>
              <w:rPr>
                <w:rFonts w:ascii="Arial" w:hAnsi="Arial" w:cs="Arial"/>
                <w:sz w:val="17"/>
                <w:szCs w:val="17"/>
              </w:rPr>
            </w:pPr>
            <w:r w:rsidRPr="006C7637">
              <w:rPr>
                <w:rFonts w:ascii="Arial" w:hAnsi="Arial" w:cs="Arial"/>
                <w:noProof/>
                <w:sz w:val="17"/>
                <w:szCs w:val="17"/>
              </w:rPr>
              <w:t>Regional destination management organization GEMER</w:t>
            </w:r>
          </w:p>
        </w:tc>
      </w:tr>
      <w:tr w:rsidR="00916418" w14:paraId="6D718596" w14:textId="77777777" w:rsidTr="00711385">
        <w:tc>
          <w:tcPr>
            <w:tcW w:w="4077" w:type="dxa"/>
            <w:shd w:val="clear" w:color="auto" w:fill="auto"/>
            <w:hideMark/>
          </w:tcPr>
          <w:p w14:paraId="633A7D63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  <w:shd w:val="clear" w:color="auto" w:fill="auto"/>
            <w:hideMark/>
          </w:tcPr>
          <w:p w14:paraId="55E92D09" w14:textId="77777777" w:rsidR="00916418" w:rsidRPr="006C7637" w:rsidRDefault="0071002A" w:rsidP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Muránska 1331/4, 050 01</w:t>
            </w:r>
            <w:r w:rsidR="006C7637" w:rsidRPr="006C7637">
              <w:rPr>
                <w:rFonts w:ascii="Arial" w:hAnsi="Arial" w:cs="Arial"/>
                <w:sz w:val="17"/>
                <w:szCs w:val="17"/>
              </w:rPr>
              <w:t xml:space="preserve"> Revúca</w:t>
            </w:r>
          </w:p>
        </w:tc>
      </w:tr>
      <w:tr w:rsidR="00916418" w14:paraId="5B027660" w14:textId="77777777" w:rsidTr="00711385">
        <w:tc>
          <w:tcPr>
            <w:tcW w:w="4077" w:type="dxa"/>
            <w:shd w:val="clear" w:color="auto" w:fill="auto"/>
            <w:hideMark/>
          </w:tcPr>
          <w:p w14:paraId="371ECB19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  <w:shd w:val="clear" w:color="auto" w:fill="auto"/>
            <w:hideMark/>
          </w:tcPr>
          <w:p w14:paraId="33623E72" w14:textId="77777777" w:rsidR="00916418" w:rsidRDefault="0099759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51837099</w:t>
            </w:r>
          </w:p>
        </w:tc>
      </w:tr>
      <w:tr w:rsidR="00916418" w14:paraId="6AE000E9" w14:textId="77777777" w:rsidTr="00711385">
        <w:tc>
          <w:tcPr>
            <w:tcW w:w="4077" w:type="dxa"/>
            <w:shd w:val="clear" w:color="auto" w:fill="auto"/>
            <w:hideMark/>
          </w:tcPr>
          <w:p w14:paraId="08842E59" w14:textId="77777777" w:rsidR="00916418" w:rsidRDefault="0091641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shd w:val="clear" w:color="auto" w:fill="auto"/>
            <w:hideMark/>
          </w:tcPr>
          <w:p w14:paraId="51F2CE45" w14:textId="77777777" w:rsidR="00916418" w:rsidRPr="006C7637" w:rsidRDefault="006C763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C7637">
              <w:rPr>
                <w:rFonts w:ascii="Arial" w:hAnsi="Arial" w:cs="Arial"/>
                <w:sz w:val="17"/>
                <w:szCs w:val="17"/>
              </w:rPr>
              <w:t>18722/2018/SCR</w:t>
            </w:r>
          </w:p>
        </w:tc>
      </w:tr>
      <w:tr w:rsidR="00916418" w14:paraId="7B574DA6" w14:textId="77777777" w:rsidTr="00711385">
        <w:tc>
          <w:tcPr>
            <w:tcW w:w="4077" w:type="dxa"/>
            <w:shd w:val="clear" w:color="auto" w:fill="auto"/>
            <w:hideMark/>
          </w:tcPr>
          <w:p w14:paraId="2E8FCE4D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  <w:shd w:val="clear" w:color="auto" w:fill="auto"/>
            <w:hideMark/>
          </w:tcPr>
          <w:p w14:paraId="5DEA29ED" w14:textId="77777777" w:rsidR="00916418" w:rsidRDefault="0039223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11385">
              <w:rPr>
                <w:rFonts w:ascii="Arial" w:hAnsi="Arial" w:cs="Arial"/>
                <w:sz w:val="17"/>
                <w:szCs w:val="17"/>
              </w:rPr>
              <w:t>29. 06. 2018</w:t>
            </w:r>
          </w:p>
        </w:tc>
      </w:tr>
      <w:tr w:rsidR="00916418" w14:paraId="2EA0B728" w14:textId="77777777" w:rsidTr="00916418">
        <w:tc>
          <w:tcPr>
            <w:tcW w:w="4077" w:type="dxa"/>
            <w:hideMark/>
          </w:tcPr>
          <w:p w14:paraId="5F4AD05D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542871C0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6BA3BF23" w14:textId="77777777" w:rsidTr="00916418">
        <w:tc>
          <w:tcPr>
            <w:tcW w:w="4077" w:type="dxa"/>
            <w:hideMark/>
          </w:tcPr>
          <w:p w14:paraId="669F3C4A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5D8DD05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3E89602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0CCF7A9C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E9F68C6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14832CF4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76048E3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Hnúšťa</w:t>
      </w:r>
    </w:p>
    <w:p w14:paraId="13D8E171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Jelšava</w:t>
      </w:r>
    </w:p>
    <w:p w14:paraId="024D6FA4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Revúca</w:t>
      </w:r>
    </w:p>
    <w:p w14:paraId="6FC093E8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Rožňava</w:t>
      </w:r>
    </w:p>
    <w:p w14:paraId="49F7275D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Tornaľa</w:t>
      </w:r>
    </w:p>
    <w:p w14:paraId="29AE03E9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Jesenské</w:t>
      </w:r>
    </w:p>
    <w:p w14:paraId="13D8D56B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Muráň</w:t>
      </w:r>
    </w:p>
    <w:p w14:paraId="00802033" w14:textId="77777777" w:rsidR="0088713D" w:rsidRDefault="0088713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D72FB4">
        <w:rPr>
          <w:rFonts w:ascii="Arial" w:eastAsia="Calibri" w:hAnsi="Arial" w:cs="Arial"/>
          <w:sz w:val="17"/>
          <w:szCs w:val="17"/>
        </w:rPr>
        <w:t>Obec Muránska Huta</w:t>
      </w:r>
    </w:p>
    <w:p w14:paraId="4E5FEC17" w14:textId="77777777" w:rsidR="00CB21D8" w:rsidRDefault="00CB21D8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BD655D">
        <w:rPr>
          <w:rFonts w:ascii="Arial" w:eastAsia="Calibri" w:hAnsi="Arial" w:cs="Arial"/>
          <w:sz w:val="17"/>
          <w:szCs w:val="17"/>
        </w:rPr>
        <w:t>Obec Betliar</w:t>
      </w:r>
    </w:p>
    <w:p w14:paraId="50F10499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Rákoš</w:t>
      </w:r>
    </w:p>
    <w:p w14:paraId="494A4982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Drienčany</w:t>
      </w:r>
    </w:p>
    <w:p w14:paraId="41F2D798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Mesto Tisovec</w:t>
      </w:r>
    </w:p>
    <w:p w14:paraId="1C45B41E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Rimavská Baňa</w:t>
      </w:r>
    </w:p>
    <w:p w14:paraId="391BAAD5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Sirk</w:t>
      </w:r>
    </w:p>
    <w:p w14:paraId="75756F3D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Veľké Teriakovce</w:t>
      </w:r>
    </w:p>
    <w:p w14:paraId="35396A67" w14:textId="77777777" w:rsidR="00A7249A" w:rsidRDefault="00A7249A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Nižná Slaná</w:t>
      </w:r>
    </w:p>
    <w:p w14:paraId="7D59F3D6" w14:textId="77777777" w:rsidR="00DD55A8" w:rsidRDefault="00DD55A8" w:rsidP="00DD55A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Včelince</w:t>
      </w:r>
    </w:p>
    <w:p w14:paraId="7EEC5C9D" w14:textId="77777777" w:rsidR="00DD55A8" w:rsidRDefault="00DD55A8" w:rsidP="00DD55A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Obec </w:t>
      </w:r>
      <w:r w:rsidRPr="00CA6BCF">
        <w:rPr>
          <w:rFonts w:ascii="Arial" w:eastAsia="Calibri" w:hAnsi="Arial" w:cs="Arial"/>
          <w:sz w:val="17"/>
          <w:szCs w:val="17"/>
        </w:rPr>
        <w:t>Ochtiná</w:t>
      </w:r>
    </w:p>
    <w:p w14:paraId="4CA9E740" w14:textId="77777777" w:rsidR="00DD55A8" w:rsidRPr="00BD655D" w:rsidRDefault="00DD55A8" w:rsidP="00DD55A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Obec </w:t>
      </w:r>
      <w:r w:rsidRPr="00855797">
        <w:rPr>
          <w:rFonts w:ascii="Arial" w:eastAsia="Calibri" w:hAnsi="Arial" w:cs="Arial"/>
          <w:sz w:val="17"/>
          <w:szCs w:val="17"/>
        </w:rPr>
        <w:t>Klenovec</w:t>
      </w:r>
    </w:p>
    <w:p w14:paraId="5418591F" w14:textId="17313C06" w:rsidR="00855797" w:rsidRPr="008C0775" w:rsidRDefault="008540EE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</w:t>
      </w:r>
      <w:r w:rsidRPr="008540EE">
        <w:rPr>
          <w:rFonts w:ascii="Arial" w:eastAsia="Calibri" w:hAnsi="Arial" w:cs="Arial"/>
          <w:sz w:val="17"/>
          <w:szCs w:val="17"/>
        </w:rPr>
        <w:t>bec Magnezitovce</w:t>
      </w:r>
    </w:p>
    <w:p w14:paraId="76B3B2FA" w14:textId="77777777" w:rsidR="00916418" w:rsidRPr="006536B3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36B3">
        <w:rPr>
          <w:rFonts w:ascii="Arial" w:eastAsia="Calibri" w:hAnsi="Arial" w:cs="Arial"/>
          <w:sz w:val="17"/>
          <w:szCs w:val="17"/>
        </w:rPr>
        <w:t>BUCK, s. r. o.</w:t>
      </w:r>
    </w:p>
    <w:p w14:paraId="66E61E8C" w14:textId="77777777" w:rsidR="00916418" w:rsidRPr="006536B3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36B3">
        <w:rPr>
          <w:rFonts w:ascii="Arial" w:eastAsia="Calibri" w:hAnsi="Arial" w:cs="Arial"/>
          <w:sz w:val="17"/>
          <w:szCs w:val="17"/>
        </w:rPr>
        <w:t>ENVILAW, s. r. o.</w:t>
      </w:r>
    </w:p>
    <w:p w14:paraId="252ED945" w14:textId="77777777" w:rsidR="00916418" w:rsidRPr="006536B3" w:rsidRDefault="006C7637" w:rsidP="00916418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6536B3">
        <w:rPr>
          <w:rFonts w:ascii="Arial" w:eastAsia="Calibri" w:hAnsi="Arial" w:cs="Arial"/>
          <w:sz w:val="17"/>
          <w:szCs w:val="17"/>
        </w:rPr>
        <w:t>Kráľov dom, s. r. o.</w:t>
      </w:r>
    </w:p>
    <w:p w14:paraId="115201F0" w14:textId="77777777" w:rsidR="006C7637" w:rsidRDefault="006C7637" w:rsidP="00916418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6536B3">
        <w:rPr>
          <w:rFonts w:ascii="Arial" w:eastAsia="Calibri" w:hAnsi="Arial" w:cs="Arial"/>
          <w:sz w:val="17"/>
          <w:szCs w:val="17"/>
        </w:rPr>
        <w:t>anarchy.sk, s. r. o.</w:t>
      </w:r>
    </w:p>
    <w:p w14:paraId="4850C0D3" w14:textId="5D0242E8" w:rsidR="00294BDF" w:rsidRDefault="00294BDF" w:rsidP="00916418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294BDF">
        <w:rPr>
          <w:rFonts w:ascii="Arial" w:eastAsia="Calibri" w:hAnsi="Arial" w:cs="Arial"/>
          <w:sz w:val="17"/>
          <w:szCs w:val="17"/>
        </w:rPr>
        <w:t>Slovenské magnezitové závody, akciová spoločnosť, Jelšava, v skratke SMZ, a.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Pr="00294BDF">
        <w:rPr>
          <w:rFonts w:ascii="Arial" w:eastAsia="Calibri" w:hAnsi="Arial" w:cs="Arial"/>
          <w:sz w:val="17"/>
          <w:szCs w:val="17"/>
        </w:rPr>
        <w:t>s. Jelšava</w:t>
      </w:r>
    </w:p>
    <w:p w14:paraId="191B8BD4" w14:textId="388102AF" w:rsidR="003B4C71" w:rsidRPr="006536B3" w:rsidRDefault="003B4C71" w:rsidP="00916418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6536B3">
        <w:rPr>
          <w:rFonts w:ascii="Arial" w:eastAsia="Calibri" w:hAnsi="Arial" w:cs="Arial"/>
          <w:sz w:val="17"/>
          <w:szCs w:val="17"/>
        </w:rPr>
        <w:t>Štátna ochrana prírody Slovenskej republiky</w:t>
      </w:r>
    </w:p>
    <w:p w14:paraId="50CFFE62" w14:textId="77777777" w:rsidR="00100D94" w:rsidRDefault="00100D94" w:rsidP="00100D94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100D94">
        <w:rPr>
          <w:rFonts w:ascii="Arial" w:eastAsia="Calibri" w:hAnsi="Arial" w:cs="Arial"/>
          <w:sz w:val="17"/>
          <w:szCs w:val="17"/>
        </w:rPr>
        <w:t>ROZVOJOVÁ AGENTÚRA Banskobystrického samosprávneho kraja, n. o.</w:t>
      </w:r>
    </w:p>
    <w:p w14:paraId="565EE28C" w14:textId="77777777" w:rsidR="00BF6CE1" w:rsidRDefault="00B12847" w:rsidP="00100D94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PREDNA</w:t>
      </w:r>
      <w:r w:rsidR="00BF6CE1">
        <w:rPr>
          <w:rFonts w:ascii="Arial" w:eastAsia="Calibri" w:hAnsi="Arial" w:cs="Arial"/>
          <w:sz w:val="17"/>
          <w:szCs w:val="17"/>
        </w:rPr>
        <w:t xml:space="preserve"> HORA, s. r. o.</w:t>
      </w:r>
    </w:p>
    <w:p w14:paraId="1125F2BF" w14:textId="77777777" w:rsidR="00BD655D" w:rsidRPr="008C0775" w:rsidRDefault="00BD655D" w:rsidP="00100D94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Banícke múzeum v</w:t>
      </w:r>
      <w:r w:rsidR="00A7249A" w:rsidRPr="008C0775">
        <w:rPr>
          <w:rFonts w:ascii="Arial" w:eastAsia="Calibri" w:hAnsi="Arial" w:cs="Arial"/>
          <w:sz w:val="17"/>
          <w:szCs w:val="17"/>
        </w:rPr>
        <w:t> </w:t>
      </w:r>
      <w:r w:rsidRPr="008C0775">
        <w:rPr>
          <w:rFonts w:ascii="Arial" w:eastAsia="Calibri" w:hAnsi="Arial" w:cs="Arial"/>
          <w:sz w:val="17"/>
          <w:szCs w:val="17"/>
        </w:rPr>
        <w:t>Rožňave</w:t>
      </w:r>
    </w:p>
    <w:p w14:paraId="713FB77F" w14:textId="5BF78345" w:rsidR="00D07522" w:rsidRDefault="00D07522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D07522">
        <w:rPr>
          <w:rFonts w:ascii="Arial" w:eastAsia="Calibri" w:hAnsi="Arial" w:cs="Arial"/>
          <w:sz w:val="17"/>
          <w:szCs w:val="17"/>
        </w:rPr>
        <w:t>RA INVESTMENT s. r. o., prevádzka Penzión Mamut Revúca</w:t>
      </w:r>
    </w:p>
    <w:p w14:paraId="5CD80330" w14:textId="77777777" w:rsidR="00F01A37" w:rsidRDefault="00F01A37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F01A37">
        <w:rPr>
          <w:rFonts w:ascii="Arial" w:eastAsia="Calibri" w:hAnsi="Arial" w:cs="Arial"/>
          <w:sz w:val="17"/>
          <w:szCs w:val="17"/>
        </w:rPr>
        <w:t>ZBOJSKÁ, s. r. o. , prevádzka Salaš Zbojská</w:t>
      </w:r>
    </w:p>
    <w:p w14:paraId="2208A81F" w14:textId="268F2700" w:rsidR="00A7249A" w:rsidRDefault="00A7249A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Peter Palgut</w:t>
      </w:r>
    </w:p>
    <w:p w14:paraId="4813E071" w14:textId="131AAAA3" w:rsidR="008540EE" w:rsidRDefault="008540EE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8540EE">
        <w:rPr>
          <w:rFonts w:ascii="Arial" w:eastAsia="Calibri" w:hAnsi="Arial" w:cs="Arial"/>
          <w:sz w:val="17"/>
          <w:szCs w:val="17"/>
        </w:rPr>
        <w:t>Gemerské osve</w:t>
      </w:r>
      <w:r w:rsidR="007C0D62">
        <w:rPr>
          <w:rFonts w:ascii="Arial" w:eastAsia="Calibri" w:hAnsi="Arial" w:cs="Arial"/>
          <w:sz w:val="17"/>
          <w:szCs w:val="17"/>
        </w:rPr>
        <w:t>t</w:t>
      </w:r>
      <w:r w:rsidRPr="008540EE">
        <w:rPr>
          <w:rFonts w:ascii="Arial" w:eastAsia="Calibri" w:hAnsi="Arial" w:cs="Arial"/>
          <w:sz w:val="17"/>
          <w:szCs w:val="17"/>
        </w:rPr>
        <w:t>ové stredisko</w:t>
      </w:r>
    </w:p>
    <w:p w14:paraId="656607E0" w14:textId="7FCB3B1B" w:rsidR="008540EE" w:rsidRDefault="00367A18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367A18">
        <w:rPr>
          <w:rFonts w:ascii="Arial" w:eastAsia="Calibri" w:hAnsi="Arial" w:cs="Arial"/>
          <w:sz w:val="17"/>
          <w:szCs w:val="17"/>
        </w:rPr>
        <w:t>Správa Národného parku Muránska planina so sídlom v</w:t>
      </w:r>
      <w:r>
        <w:rPr>
          <w:rFonts w:ascii="Arial" w:eastAsia="Calibri" w:hAnsi="Arial" w:cs="Arial"/>
          <w:sz w:val="17"/>
          <w:szCs w:val="17"/>
        </w:rPr>
        <w:t> </w:t>
      </w:r>
      <w:r w:rsidRPr="00367A18">
        <w:rPr>
          <w:rFonts w:ascii="Arial" w:eastAsia="Calibri" w:hAnsi="Arial" w:cs="Arial"/>
          <w:sz w:val="17"/>
          <w:szCs w:val="17"/>
        </w:rPr>
        <w:t>Revúcej</w:t>
      </w:r>
    </w:p>
    <w:p w14:paraId="3ACEF197" w14:textId="7F999F7A" w:rsidR="00367A18" w:rsidRDefault="00367A18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367A18">
        <w:rPr>
          <w:rFonts w:ascii="Arial" w:eastAsia="Calibri" w:hAnsi="Arial" w:cs="Arial"/>
          <w:sz w:val="17"/>
          <w:szCs w:val="17"/>
        </w:rPr>
        <w:t>Slovenské národné múzeum - Múzeum Betliar</w:t>
      </w:r>
    </w:p>
    <w:p w14:paraId="520449E5" w14:textId="7BA1249D" w:rsidR="00367A18" w:rsidRDefault="003732E7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3732E7">
        <w:rPr>
          <w:rFonts w:ascii="Arial" w:eastAsia="Calibri" w:hAnsi="Arial" w:cs="Arial"/>
          <w:sz w:val="17"/>
          <w:szCs w:val="17"/>
        </w:rPr>
        <w:t>Ing. Pavel Struhár, PhD.</w:t>
      </w:r>
    </w:p>
    <w:p w14:paraId="4A754E59" w14:textId="7920DA5E" w:rsidR="003732E7" w:rsidRDefault="003732E7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3732E7">
        <w:rPr>
          <w:rFonts w:ascii="Arial" w:eastAsia="Calibri" w:hAnsi="Arial" w:cs="Arial"/>
          <w:sz w:val="17"/>
          <w:szCs w:val="17"/>
        </w:rPr>
        <w:t>Litterra, n. o.</w:t>
      </w:r>
    </w:p>
    <w:p w14:paraId="77E77969" w14:textId="7CDF1EDF" w:rsidR="003732E7" w:rsidRDefault="006C3211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6C3211">
        <w:rPr>
          <w:rFonts w:ascii="Arial" w:eastAsia="Calibri" w:hAnsi="Arial" w:cs="Arial"/>
          <w:sz w:val="17"/>
          <w:szCs w:val="17"/>
        </w:rPr>
        <w:t>RA GAMES, s. r. o.</w:t>
      </w:r>
    </w:p>
    <w:p w14:paraId="01F82176" w14:textId="1A0F2379" w:rsidR="006C3211" w:rsidRPr="008C0775" w:rsidRDefault="006E6CCE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6E6CCE">
        <w:rPr>
          <w:rFonts w:ascii="Arial" w:eastAsia="Calibri" w:hAnsi="Arial" w:cs="Arial"/>
          <w:sz w:val="17"/>
          <w:szCs w:val="17"/>
        </w:rPr>
        <w:t>U SYSĽA, s. r. o.</w:t>
      </w:r>
      <w:r w:rsidR="00ED6E5A">
        <w:rPr>
          <w:rFonts w:ascii="Arial" w:eastAsia="Calibri" w:hAnsi="Arial" w:cs="Arial"/>
          <w:sz w:val="17"/>
          <w:szCs w:val="17"/>
        </w:rPr>
        <w:t xml:space="preserve">, </w:t>
      </w:r>
      <w:r w:rsidR="00E75DF6">
        <w:rPr>
          <w:rFonts w:ascii="Arial" w:eastAsia="Calibri" w:hAnsi="Arial" w:cs="Arial"/>
          <w:sz w:val="17"/>
          <w:szCs w:val="17"/>
        </w:rPr>
        <w:t xml:space="preserve">prevádzka </w:t>
      </w:r>
      <w:r w:rsidR="00ED6E5A" w:rsidRPr="00ED6E5A">
        <w:rPr>
          <w:rFonts w:ascii="Arial" w:eastAsia="Calibri" w:hAnsi="Arial" w:cs="Arial"/>
          <w:sz w:val="17"/>
          <w:szCs w:val="17"/>
        </w:rPr>
        <w:t>Penzión u Sysľa</w:t>
      </w:r>
    </w:p>
    <w:p w14:paraId="412681A2" w14:textId="77777777" w:rsidR="00916418" w:rsidRPr="008C0775" w:rsidRDefault="00916418" w:rsidP="00916418">
      <w:pPr>
        <w:suppressAutoHyphens/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</w:p>
    <w:p w14:paraId="7D47EB8E" w14:textId="77777777" w:rsidR="00916418" w:rsidRPr="008C0775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B24A045" w14:textId="77777777" w:rsidR="00916418" w:rsidRPr="008C0775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8C0775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725504E" w14:textId="77777777" w:rsidR="00916418" w:rsidRPr="008C0775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8C0775" w:rsidRPr="008C0775" w14:paraId="14D0248A" w14:textId="77777777" w:rsidTr="00916418">
        <w:tc>
          <w:tcPr>
            <w:tcW w:w="2518" w:type="dxa"/>
            <w:hideMark/>
          </w:tcPr>
          <w:p w14:paraId="4D86A6FD" w14:textId="77777777" w:rsidR="00916418" w:rsidRPr="008C077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41C10BE8" w14:textId="77777777" w:rsidR="00916418" w:rsidRPr="008C077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25F28E83" w14:textId="77777777" w:rsidR="00916418" w:rsidRPr="008C077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hideMark/>
          </w:tcPr>
          <w:p w14:paraId="6551F926" w14:textId="77777777" w:rsidR="00916418" w:rsidRPr="008C0775" w:rsidRDefault="0091641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8C0775" w:rsidRPr="008C0775" w14:paraId="2EE2E9F2" w14:textId="77777777" w:rsidTr="00916418">
        <w:tc>
          <w:tcPr>
            <w:tcW w:w="2518" w:type="dxa"/>
            <w:hideMark/>
          </w:tcPr>
          <w:p w14:paraId="10166DAB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477A010D" w14:textId="77777777" w:rsidR="00916418" w:rsidRPr="002A497D" w:rsidRDefault="00DA53F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A497D">
              <w:rPr>
                <w:rFonts w:ascii="Arial" w:eastAsia="Times New Roman" w:hAnsi="Arial" w:cs="Arial"/>
                <w:sz w:val="17"/>
                <w:szCs w:val="17"/>
              </w:rPr>
              <w:t>Michal Domik</w:t>
            </w:r>
          </w:p>
        </w:tc>
        <w:tc>
          <w:tcPr>
            <w:tcW w:w="1842" w:type="dxa"/>
            <w:hideMark/>
          </w:tcPr>
          <w:p w14:paraId="2E8737F3" w14:textId="77777777" w:rsidR="00916418" w:rsidRPr="002A497D" w:rsidRDefault="002A73B9" w:rsidP="00DA53F8">
            <w:pPr>
              <w:pStyle w:val="Odsekzoznamu"/>
              <w:ind w:left="0"/>
              <w:rPr>
                <w:rFonts w:ascii="Arial CE" w:hAnsi="Arial CE" w:cs="Arial CE"/>
                <w:sz w:val="17"/>
                <w:szCs w:val="17"/>
              </w:rPr>
            </w:pPr>
            <w:r w:rsidRPr="002A497D">
              <w:rPr>
                <w:rFonts w:ascii="Arial CE" w:hAnsi="Arial CE" w:cs="Arial CE"/>
                <w:sz w:val="17"/>
                <w:szCs w:val="17"/>
              </w:rPr>
              <w:t>21.12.2022</w:t>
            </w:r>
          </w:p>
        </w:tc>
        <w:tc>
          <w:tcPr>
            <w:tcW w:w="1843" w:type="dxa"/>
          </w:tcPr>
          <w:p w14:paraId="147A3228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8C0775" w:rsidRPr="008C0775" w14:paraId="04A17733" w14:textId="77777777" w:rsidTr="00916418">
        <w:tc>
          <w:tcPr>
            <w:tcW w:w="2518" w:type="dxa"/>
            <w:hideMark/>
          </w:tcPr>
          <w:p w14:paraId="5235B258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7107B41B" w14:textId="77777777" w:rsidR="00916418" w:rsidRPr="002A497D" w:rsidRDefault="00BD655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A497D">
              <w:rPr>
                <w:rFonts w:ascii="Arial" w:eastAsia="Calibri" w:hAnsi="Arial" w:cs="Arial"/>
                <w:sz w:val="17"/>
                <w:szCs w:val="17"/>
              </w:rPr>
              <w:t>Mgr. Libor Mladší</w:t>
            </w:r>
          </w:p>
        </w:tc>
        <w:tc>
          <w:tcPr>
            <w:tcW w:w="1842" w:type="dxa"/>
            <w:hideMark/>
          </w:tcPr>
          <w:p w14:paraId="4F955D5A" w14:textId="77777777" w:rsidR="00916418" w:rsidRPr="002A497D" w:rsidRDefault="002A73B9">
            <w:pPr>
              <w:rPr>
                <w:rFonts w:ascii="Arial CE" w:hAnsi="Arial CE" w:cs="Arial CE"/>
              </w:rPr>
            </w:pPr>
            <w:r w:rsidRPr="002A497D">
              <w:rPr>
                <w:rFonts w:ascii="Arial CE" w:hAnsi="Arial CE" w:cs="Arial CE"/>
                <w:sz w:val="17"/>
                <w:szCs w:val="17"/>
              </w:rPr>
              <w:t>21</w:t>
            </w:r>
            <w:r w:rsidR="00DA53F8" w:rsidRPr="002A497D">
              <w:rPr>
                <w:rFonts w:ascii="Arial CE" w:hAnsi="Arial CE" w:cs="Arial CE"/>
                <w:sz w:val="17"/>
                <w:szCs w:val="17"/>
              </w:rPr>
              <w:t>.12.</w:t>
            </w:r>
            <w:r w:rsidRPr="002A497D">
              <w:rPr>
                <w:rFonts w:ascii="Arial CE" w:hAnsi="Arial CE" w:cs="Arial CE"/>
                <w:sz w:val="17"/>
                <w:szCs w:val="17"/>
              </w:rPr>
              <w:t>2022</w:t>
            </w:r>
          </w:p>
        </w:tc>
        <w:tc>
          <w:tcPr>
            <w:tcW w:w="1843" w:type="dxa"/>
          </w:tcPr>
          <w:p w14:paraId="302B351D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8C0775" w:rsidRPr="008C0775" w14:paraId="6F2D991B" w14:textId="77777777" w:rsidTr="00916418">
        <w:tc>
          <w:tcPr>
            <w:tcW w:w="2518" w:type="dxa"/>
            <w:hideMark/>
          </w:tcPr>
          <w:p w14:paraId="416694F4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176D1BAD" w14:textId="77777777" w:rsidR="00916418" w:rsidRPr="008C0775" w:rsidRDefault="003F5E7C" w:rsidP="00C84A93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8C0775">
              <w:rPr>
                <w:rFonts w:ascii="Arial" w:eastAsia="Calibri" w:hAnsi="Arial" w:cs="Arial"/>
                <w:bCs/>
                <w:sz w:val="17"/>
                <w:szCs w:val="17"/>
              </w:rPr>
              <w:t xml:space="preserve">Ing. </w:t>
            </w:r>
            <w:r w:rsidR="00C84A93" w:rsidRPr="008C0775">
              <w:rPr>
                <w:rFonts w:ascii="Arial" w:eastAsia="Calibri" w:hAnsi="Arial" w:cs="Arial"/>
                <w:bCs/>
                <w:sz w:val="17"/>
                <w:szCs w:val="17"/>
              </w:rPr>
              <w:t>Jaroslav Hric</w:t>
            </w:r>
          </w:p>
        </w:tc>
        <w:tc>
          <w:tcPr>
            <w:tcW w:w="1842" w:type="dxa"/>
            <w:hideMark/>
          </w:tcPr>
          <w:p w14:paraId="4FCB76D1" w14:textId="424CD8E0" w:rsidR="00916418" w:rsidRPr="008C0775" w:rsidRDefault="00E20EC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sz w:val="17"/>
                <w:szCs w:val="17"/>
              </w:rPr>
              <w:t>01</w:t>
            </w:r>
            <w:r w:rsidR="00DA53F8" w:rsidRPr="008C0775">
              <w:rPr>
                <w:rFonts w:ascii="Arial CE" w:hAnsi="Arial CE" w:cs="Arial CE"/>
                <w:sz w:val="17"/>
                <w:szCs w:val="17"/>
              </w:rPr>
              <w:t>.</w:t>
            </w:r>
            <w:r w:rsidR="00C84A93" w:rsidRPr="008C0775">
              <w:rPr>
                <w:rFonts w:ascii="Arial CE" w:hAnsi="Arial CE" w:cs="Arial CE"/>
                <w:sz w:val="17"/>
                <w:szCs w:val="17"/>
              </w:rPr>
              <w:t>09</w:t>
            </w:r>
            <w:r w:rsidR="00DA53F8" w:rsidRPr="008C0775">
              <w:rPr>
                <w:rFonts w:ascii="Arial CE" w:hAnsi="Arial CE" w:cs="Arial CE"/>
                <w:sz w:val="17"/>
                <w:szCs w:val="17"/>
              </w:rPr>
              <w:t>.</w:t>
            </w:r>
            <w:r w:rsidR="00C84A93" w:rsidRPr="008C0775">
              <w:rPr>
                <w:rFonts w:ascii="Arial CE" w:hAnsi="Arial CE" w:cs="Arial CE"/>
                <w:sz w:val="17"/>
                <w:szCs w:val="17"/>
              </w:rPr>
              <w:t>20</w:t>
            </w:r>
            <w:r w:rsidR="00A722C4">
              <w:rPr>
                <w:rFonts w:ascii="Arial CE" w:hAnsi="Arial CE" w:cs="Arial CE"/>
                <w:sz w:val="17"/>
                <w:szCs w:val="17"/>
              </w:rPr>
              <w:t>23</w:t>
            </w:r>
          </w:p>
        </w:tc>
        <w:tc>
          <w:tcPr>
            <w:tcW w:w="1843" w:type="dxa"/>
          </w:tcPr>
          <w:p w14:paraId="4B9A07E4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4357947F" w14:textId="77777777" w:rsidR="00916418" w:rsidRPr="00711385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1E8B75D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7CF1B7E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</w:p>
    <w:p w14:paraId="4F5E66CC" w14:textId="77777777" w:rsidR="003D64F2" w:rsidRDefault="003D64F2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39A7886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podporuje činnosť svojich členov pri tvorbe a realizácii koncepcie rozvoja cestovného ruchu na území svojej pôsobnosti,</w:t>
      </w:r>
    </w:p>
    <w:p w14:paraId="080E9369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tvorí a realizuje marketing a propagáciu cestovného ruchu pre svojich členov a obec doma a v zahraničí,</w:t>
      </w:r>
    </w:p>
    <w:p w14:paraId="3239D7D2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 xml:space="preserve">presadzuje spoločné záujmy svojich členov, </w:t>
      </w:r>
    </w:p>
    <w:p w14:paraId="7019615D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18B910F8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0ECCA807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organizuje podujatia pre obyvateľov a návštevníkov,</w:t>
      </w:r>
    </w:p>
    <w:p w14:paraId="5C56D548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 xml:space="preserve">poskytuje svojim členom poradensko-konzultačné služby, </w:t>
      </w:r>
    </w:p>
    <w:p w14:paraId="0A41029A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7B0D8072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 zo všetkých jeho stránok a rešpektoval sa spôsob života miestneho obyvateľstva a rešpektovali sa vlastnícke práva,</w:t>
      </w:r>
    </w:p>
    <w:p w14:paraId="50057F96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ruchu,</w:t>
      </w:r>
    </w:p>
    <w:p w14:paraId="7DFC862A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v spolupráci s orgánmi obcí, ktoré sú jej členmi, vypracúva a realizuje ročný plán aktivít a</w:t>
      </w:r>
      <w:r w:rsidR="00F415F6" w:rsidRPr="00BC04E2">
        <w:rPr>
          <w:rFonts w:ascii="Arial" w:hAnsi="Arial" w:cs="Arial"/>
          <w:sz w:val="17"/>
          <w:szCs w:val="17"/>
        </w:rPr>
        <w:t> </w:t>
      </w:r>
      <w:r w:rsidRPr="00BC04E2">
        <w:rPr>
          <w:rFonts w:ascii="Arial" w:hAnsi="Arial" w:cs="Arial"/>
          <w:sz w:val="17"/>
          <w:szCs w:val="17"/>
        </w:rPr>
        <w:t>mon</w:t>
      </w:r>
      <w:r w:rsidR="00BE4C39" w:rsidRPr="00BC04E2">
        <w:rPr>
          <w:rFonts w:ascii="Arial" w:hAnsi="Arial" w:cs="Arial"/>
          <w:sz w:val="17"/>
          <w:szCs w:val="17"/>
        </w:rPr>
        <w:t>i</w:t>
      </w:r>
      <w:r w:rsidRPr="00BC04E2">
        <w:rPr>
          <w:rFonts w:ascii="Arial" w:hAnsi="Arial" w:cs="Arial"/>
          <w:sz w:val="17"/>
          <w:szCs w:val="17"/>
        </w:rPr>
        <w:t xml:space="preserve">torovaciu správu o vývoji cestovného ruchu na svojom území, </w:t>
      </w:r>
    </w:p>
    <w:p w14:paraId="5BB3EFF1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 xml:space="preserve">iniciuje alebo zabezpečuje tvorbu, manažment a prezentáciu produktov cestovného ruchu na svojom území, </w:t>
      </w:r>
      <w:r w:rsidR="00BC04E2">
        <w:rPr>
          <w:rFonts w:ascii="Arial" w:hAnsi="Arial" w:cs="Arial"/>
          <w:sz w:val="17"/>
          <w:szCs w:val="17"/>
        </w:rPr>
        <w:t xml:space="preserve">                       </w:t>
      </w:r>
      <w:r w:rsidRPr="00BC04E2">
        <w:rPr>
          <w:rFonts w:ascii="Arial" w:hAnsi="Arial" w:cs="Arial"/>
          <w:sz w:val="17"/>
          <w:szCs w:val="17"/>
        </w:rPr>
        <w:t xml:space="preserve">a to aj prostredníctvom turistického informačného centra, </w:t>
      </w:r>
    </w:p>
    <w:p w14:paraId="2108E5F7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6D6B0068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aktualizuje integrovaný informačný systém vo svojej pôsobnosti, a to aj prostredníctvom turistického informačného centra,</w:t>
      </w:r>
    </w:p>
    <w:p w14:paraId="3CFB8127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mapuje produkty, aktivity a hodnoty cieľového miesta vo svojom území v spolupráci s obcami, členmi oblastnej organizácie a zástupcami odbornej verejnosti, a to aj prostredníctvom turistického informačného centra,</w:t>
      </w:r>
    </w:p>
    <w:p w14:paraId="17969A40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zostavuje správu o činnosti, ktorú zverejňuje na svojom webovom sídle a ročnú účtovnú závierku, ktorú ukladá do verejnej časti registra účtovných závierok,</w:t>
      </w:r>
    </w:p>
    <w:p w14:paraId="07A83E01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môže zriadiť alebo založiť turistické informačné centrum,</w:t>
      </w:r>
    </w:p>
    <w:p w14:paraId="5C5F5B0B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z členských príspevkov za predchádzajúci rozpočtový rok.</w:t>
      </w:r>
    </w:p>
    <w:p w14:paraId="5134950E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9470EAE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60B05D2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4FEB369C" w14:textId="77777777" w:rsidR="00916418" w:rsidRDefault="00916418" w:rsidP="00916418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0D9AD90A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08850A5C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72EB27F6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4268FF94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p w14:paraId="5121AA4E" w14:textId="77777777" w:rsidR="00916418" w:rsidRDefault="00916418" w:rsidP="00916418"/>
    <w:p w14:paraId="138F4E80" w14:textId="77777777" w:rsidR="00BD655D" w:rsidRDefault="00BD655D"/>
    <w:p w14:paraId="7BC34802" w14:textId="77777777" w:rsidR="00BD655D" w:rsidRPr="00BD655D" w:rsidRDefault="00BD655D" w:rsidP="00BD655D"/>
    <w:p w14:paraId="0DAE67D2" w14:textId="77777777" w:rsidR="00842CE7" w:rsidRPr="00BD655D" w:rsidRDefault="00842CE7" w:rsidP="00BD655D">
      <w:pPr>
        <w:tabs>
          <w:tab w:val="left" w:pos="1140"/>
        </w:tabs>
      </w:pPr>
    </w:p>
    <w:sectPr w:rsidR="00842CE7" w:rsidRPr="00BD655D" w:rsidSect="00D3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17C5C4C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b w:val="0"/>
      </w:rPr>
    </w:lvl>
  </w:abstractNum>
  <w:abstractNum w:abstractNumId="1" w15:restartNumberingAfterBreak="0">
    <w:nsid w:val="037E3AE9"/>
    <w:multiLevelType w:val="hybridMultilevel"/>
    <w:tmpl w:val="737031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2B6"/>
    <w:multiLevelType w:val="hybridMultilevel"/>
    <w:tmpl w:val="317A9908"/>
    <w:lvl w:ilvl="0" w:tplc="1798A9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F604414"/>
    <w:multiLevelType w:val="hybridMultilevel"/>
    <w:tmpl w:val="FE1AE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54A"/>
    <w:multiLevelType w:val="hybridMultilevel"/>
    <w:tmpl w:val="413AA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B783B"/>
    <w:multiLevelType w:val="hybridMultilevel"/>
    <w:tmpl w:val="3F620F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50399">
    <w:abstractNumId w:val="0"/>
    <w:lvlOverride w:ilvl="0">
      <w:startOverride w:val="1"/>
    </w:lvlOverride>
  </w:num>
  <w:num w:numId="2" w16cid:durableId="1172640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8526148">
    <w:abstractNumId w:val="3"/>
  </w:num>
  <w:num w:numId="4" w16cid:durableId="2005426182">
    <w:abstractNumId w:val="2"/>
  </w:num>
  <w:num w:numId="5" w16cid:durableId="1439910921">
    <w:abstractNumId w:val="6"/>
  </w:num>
  <w:num w:numId="6" w16cid:durableId="416750512">
    <w:abstractNumId w:val="5"/>
  </w:num>
  <w:num w:numId="7" w16cid:durableId="1760103457">
    <w:abstractNumId w:val="1"/>
  </w:num>
  <w:num w:numId="8" w16cid:durableId="172305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18"/>
    <w:rsid w:val="0000160F"/>
    <w:rsid w:val="00002C96"/>
    <w:rsid w:val="00036084"/>
    <w:rsid w:val="0008504E"/>
    <w:rsid w:val="000E09E5"/>
    <w:rsid w:val="000E4F4E"/>
    <w:rsid w:val="00100D94"/>
    <w:rsid w:val="00117152"/>
    <w:rsid w:val="00121E51"/>
    <w:rsid w:val="001470D4"/>
    <w:rsid w:val="00147752"/>
    <w:rsid w:val="001478E9"/>
    <w:rsid w:val="00155B92"/>
    <w:rsid w:val="00166D56"/>
    <w:rsid w:val="00181FC6"/>
    <w:rsid w:val="00185515"/>
    <w:rsid w:val="001E7EDD"/>
    <w:rsid w:val="00250733"/>
    <w:rsid w:val="00265D2A"/>
    <w:rsid w:val="00266753"/>
    <w:rsid w:val="00281790"/>
    <w:rsid w:val="00294BDF"/>
    <w:rsid w:val="002A11DB"/>
    <w:rsid w:val="002A497D"/>
    <w:rsid w:val="002A73B9"/>
    <w:rsid w:val="002B681F"/>
    <w:rsid w:val="002D611B"/>
    <w:rsid w:val="002E62C0"/>
    <w:rsid w:val="002F38F5"/>
    <w:rsid w:val="002F568A"/>
    <w:rsid w:val="00320928"/>
    <w:rsid w:val="00367A18"/>
    <w:rsid w:val="003732E7"/>
    <w:rsid w:val="00386BB3"/>
    <w:rsid w:val="00392237"/>
    <w:rsid w:val="003A1654"/>
    <w:rsid w:val="003B4C71"/>
    <w:rsid w:val="003B6DF5"/>
    <w:rsid w:val="003D64F2"/>
    <w:rsid w:val="003F5E7C"/>
    <w:rsid w:val="00417BB9"/>
    <w:rsid w:val="00422D5A"/>
    <w:rsid w:val="00441FA4"/>
    <w:rsid w:val="004673B1"/>
    <w:rsid w:val="004E5FEA"/>
    <w:rsid w:val="004E75EC"/>
    <w:rsid w:val="00536960"/>
    <w:rsid w:val="00537FD9"/>
    <w:rsid w:val="005535AE"/>
    <w:rsid w:val="00573D39"/>
    <w:rsid w:val="00574BBD"/>
    <w:rsid w:val="005A4D1C"/>
    <w:rsid w:val="005C1B41"/>
    <w:rsid w:val="00615CC3"/>
    <w:rsid w:val="00624313"/>
    <w:rsid w:val="00630419"/>
    <w:rsid w:val="00637979"/>
    <w:rsid w:val="0065293A"/>
    <w:rsid w:val="006536B3"/>
    <w:rsid w:val="006953D7"/>
    <w:rsid w:val="006B69DE"/>
    <w:rsid w:val="006C3211"/>
    <w:rsid w:val="006C7637"/>
    <w:rsid w:val="006D7FD3"/>
    <w:rsid w:val="006E6CCE"/>
    <w:rsid w:val="006F4CEC"/>
    <w:rsid w:val="0071002A"/>
    <w:rsid w:val="00711385"/>
    <w:rsid w:val="007211C0"/>
    <w:rsid w:val="0073739E"/>
    <w:rsid w:val="00747417"/>
    <w:rsid w:val="007846A7"/>
    <w:rsid w:val="007C0D62"/>
    <w:rsid w:val="007D74E2"/>
    <w:rsid w:val="007E6D46"/>
    <w:rsid w:val="007F2920"/>
    <w:rsid w:val="00801714"/>
    <w:rsid w:val="00842CE7"/>
    <w:rsid w:val="00850A0A"/>
    <w:rsid w:val="008540EE"/>
    <w:rsid w:val="00855797"/>
    <w:rsid w:val="00855DBF"/>
    <w:rsid w:val="00886AFE"/>
    <w:rsid w:val="0088713D"/>
    <w:rsid w:val="008C0775"/>
    <w:rsid w:val="008C1535"/>
    <w:rsid w:val="008D5D3F"/>
    <w:rsid w:val="0090197C"/>
    <w:rsid w:val="0091176A"/>
    <w:rsid w:val="00916418"/>
    <w:rsid w:val="00952094"/>
    <w:rsid w:val="009521CF"/>
    <w:rsid w:val="00952D6A"/>
    <w:rsid w:val="009679BE"/>
    <w:rsid w:val="009872E6"/>
    <w:rsid w:val="00997599"/>
    <w:rsid w:val="009B1A59"/>
    <w:rsid w:val="009D24F7"/>
    <w:rsid w:val="00A356EE"/>
    <w:rsid w:val="00A54610"/>
    <w:rsid w:val="00A55434"/>
    <w:rsid w:val="00A62615"/>
    <w:rsid w:val="00A722C4"/>
    <w:rsid w:val="00A7249A"/>
    <w:rsid w:val="00A76F51"/>
    <w:rsid w:val="00B12847"/>
    <w:rsid w:val="00B45F9D"/>
    <w:rsid w:val="00B47081"/>
    <w:rsid w:val="00B53AC3"/>
    <w:rsid w:val="00B84641"/>
    <w:rsid w:val="00BC04E2"/>
    <w:rsid w:val="00BD655D"/>
    <w:rsid w:val="00BE4C39"/>
    <w:rsid w:val="00BF6CE1"/>
    <w:rsid w:val="00C06E53"/>
    <w:rsid w:val="00C10A8F"/>
    <w:rsid w:val="00C24C27"/>
    <w:rsid w:val="00C3132B"/>
    <w:rsid w:val="00C477D0"/>
    <w:rsid w:val="00C61CB5"/>
    <w:rsid w:val="00C70CB9"/>
    <w:rsid w:val="00C84A93"/>
    <w:rsid w:val="00CA6BCF"/>
    <w:rsid w:val="00CB21D8"/>
    <w:rsid w:val="00CE58EC"/>
    <w:rsid w:val="00CF105B"/>
    <w:rsid w:val="00CF78D6"/>
    <w:rsid w:val="00D06190"/>
    <w:rsid w:val="00D07522"/>
    <w:rsid w:val="00D35142"/>
    <w:rsid w:val="00D527B5"/>
    <w:rsid w:val="00D72FB4"/>
    <w:rsid w:val="00DA2630"/>
    <w:rsid w:val="00DA53F8"/>
    <w:rsid w:val="00DD3063"/>
    <w:rsid w:val="00DD55A8"/>
    <w:rsid w:val="00E03976"/>
    <w:rsid w:val="00E10B9C"/>
    <w:rsid w:val="00E14CD7"/>
    <w:rsid w:val="00E20EC8"/>
    <w:rsid w:val="00E7044F"/>
    <w:rsid w:val="00E7451A"/>
    <w:rsid w:val="00E75DF6"/>
    <w:rsid w:val="00EC3392"/>
    <w:rsid w:val="00ED6E5A"/>
    <w:rsid w:val="00F00A1E"/>
    <w:rsid w:val="00F01A37"/>
    <w:rsid w:val="00F26928"/>
    <w:rsid w:val="00F415F6"/>
    <w:rsid w:val="00FC0458"/>
    <w:rsid w:val="00FC72EC"/>
    <w:rsid w:val="00FD5062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9367"/>
  <w15:docId w15:val="{0DB9D600-DF97-467D-9F97-EE80D286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641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916418"/>
    <w:pPr>
      <w:ind w:left="720"/>
      <w:contextualSpacing/>
    </w:pPr>
  </w:style>
  <w:style w:type="table" w:styleId="Mriekatabuky">
    <w:name w:val="Table Grid"/>
    <w:basedOn w:val="Normlnatabuka"/>
    <w:uiPriority w:val="59"/>
    <w:rsid w:val="00916418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916418"/>
  </w:style>
  <w:style w:type="paragraph" w:styleId="Textbubliny">
    <w:name w:val="Balloon Text"/>
    <w:basedOn w:val="Normlny"/>
    <w:link w:val="TextbublinyChar"/>
    <w:uiPriority w:val="99"/>
    <w:semiHidden/>
    <w:unhideWhenUsed/>
    <w:rsid w:val="0055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AE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8</cp:revision>
  <cp:lastPrinted>2019-06-13T08:50:00Z</cp:lastPrinted>
  <dcterms:created xsi:type="dcterms:W3CDTF">2025-05-13T13:59:00Z</dcterms:created>
  <dcterms:modified xsi:type="dcterms:W3CDTF">2025-05-13T14:08:00Z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2024-07-02T10:15:55Z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50cae996-dd45-4367-a9a5-4f348383d3b7</vt:lpwstr>
  </property>
  <property fmtid="{D5CDD505-2E9C-101B-9397-08002B2CF9AE}" pid="8" name="MSIP_Label_defa4170-0d19-0005-0004-bc88714345d2_ContentBits">
    <vt:lpwstr>0</vt:lpwstr>
  </property>
</Properties>
</file>