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2E692" w14:textId="77777777" w:rsidR="00291F8C" w:rsidRPr="004D18FF" w:rsidRDefault="002F46A3" w:rsidP="002F46A3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t xml:space="preserve">              </w:t>
      </w:r>
      <w:r w:rsidR="00291F8C"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6AD4686C" w14:textId="77777777" w:rsidR="00291F8C" w:rsidRPr="004D18FF" w:rsidRDefault="002F46A3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 w:rsidR="00723B00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cestovného ruchu a športu</w:t>
      </w:r>
      <w:r w:rsidR="00282282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Slovenskej republiky, </w:t>
      </w:r>
    </w:p>
    <w:p w14:paraId="71B6DAF6" w14:textId="6638C9C4" w:rsidR="00291F8C" w:rsidRPr="004D18FF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sekcia </w:t>
      </w:r>
      <w:r w:rsidR="00723B00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destinačného manažmentu</w:t>
      </w:r>
      <w:r w:rsidR="008D1CC1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a podpory cestovného ruchu</w:t>
      </w:r>
      <w:r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1F5849" w:rsidRPr="0004543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1F5849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1F5849" w:rsidRPr="003144E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810 08 Bratislava</w:t>
      </w:r>
    </w:p>
    <w:p w14:paraId="0EFB0695" w14:textId="77777777" w:rsidR="00291F8C" w:rsidRPr="004D18FF" w:rsidRDefault="00000000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051233C5">
          <v:rect id="_x0000_i1025" style="width:0;height:1.5pt" o:hralign="center" o:hrstd="t" o:hr="t" fillcolor="#aca899" stroked="f"/>
        </w:pict>
      </w:r>
    </w:p>
    <w:p w14:paraId="340EABB7" w14:textId="77777777" w:rsidR="00291F8C" w:rsidRPr="004D18FF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31DE5775" w14:textId="77777777" w:rsidR="00B4700D" w:rsidRPr="007C2E8D" w:rsidRDefault="00291F8C" w:rsidP="008421D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Výpis z</w:t>
      </w:r>
      <w:r w:rsidR="00B4700D" w:rsidRPr="007C2E8D">
        <w:rPr>
          <w:rFonts w:ascii="Arial CE" w:eastAsia="Times New Roman" w:hAnsi="Arial CE" w:cs="Arial CE"/>
          <w:b/>
          <w:bCs/>
          <w:sz w:val="20"/>
          <w:szCs w:val="20"/>
        </w:rPr>
        <w:t> </w:t>
      </w: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registra</w:t>
      </w:r>
    </w:p>
    <w:p w14:paraId="39CE0463" w14:textId="77777777" w:rsidR="00291F8C" w:rsidRDefault="00AA18C3" w:rsidP="00D941DB">
      <w:pPr>
        <w:spacing w:after="0" w:line="240" w:lineRule="auto"/>
        <w:jc w:val="center"/>
        <w:rPr>
          <w:rFonts w:ascii="Arial CE" w:eastAsia="Times New Roman" w:hAnsi="Arial CE" w:cs="Arial CE"/>
          <w:b/>
          <w:i/>
          <w:iCs/>
          <w:sz w:val="17"/>
          <w:szCs w:val="17"/>
        </w:rPr>
      </w:pPr>
      <w:r>
        <w:rPr>
          <w:rFonts w:ascii="Arial CE" w:eastAsia="Times New Roman" w:hAnsi="Arial CE" w:cs="Arial CE"/>
          <w:bCs/>
          <w:i/>
          <w:sz w:val="17"/>
          <w:szCs w:val="17"/>
        </w:rPr>
        <w:t xml:space="preserve">  </w:t>
      </w:r>
      <w:r w:rsidR="00D941DB">
        <w:rPr>
          <w:rFonts w:ascii="Arial CE" w:eastAsia="Times New Roman" w:hAnsi="Arial CE" w:cs="Arial CE"/>
          <w:bCs/>
          <w:i/>
          <w:sz w:val="17"/>
          <w:szCs w:val="17"/>
        </w:rPr>
        <w:t>Tento výpis má len informatívny charakter a nie je použiteľný pre právne úkony</w:t>
      </w:r>
    </w:p>
    <w:p w14:paraId="2F8B1E7C" w14:textId="77777777" w:rsidR="0066351F" w:rsidRPr="007C2E8D" w:rsidRDefault="0066351F" w:rsidP="00D941DB">
      <w:pPr>
        <w:spacing w:after="0" w:line="240" w:lineRule="auto"/>
        <w:rPr>
          <w:rFonts w:ascii="Arial CE" w:eastAsia="Times New Roman" w:hAnsi="Arial CE" w:cs="Arial CE"/>
          <w:i/>
          <w:iCs/>
          <w:sz w:val="17"/>
          <w:szCs w:val="17"/>
        </w:rPr>
      </w:pPr>
    </w:p>
    <w:p w14:paraId="071D50B2" w14:textId="77777777" w:rsidR="00291F8C" w:rsidRPr="007C2E8D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1142"/>
        <w:gridCol w:w="2835"/>
      </w:tblGrid>
      <w:tr w:rsidR="0066351F" w:rsidRPr="0066351F" w14:paraId="4678B0AE" w14:textId="77777777" w:rsidTr="0066351F">
        <w:trPr>
          <w:trHeight w:val="79"/>
        </w:trPr>
        <w:tc>
          <w:tcPr>
            <w:tcW w:w="4111" w:type="dxa"/>
            <w:gridSpan w:val="2"/>
          </w:tcPr>
          <w:p w14:paraId="0AAD6162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Názov oblastnej organizácie cestovného ruchu </w:t>
            </w:r>
          </w:p>
        </w:tc>
        <w:tc>
          <w:tcPr>
            <w:tcW w:w="2835" w:type="dxa"/>
          </w:tcPr>
          <w:p w14:paraId="387DA03A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Trnava Tourism </w:t>
            </w:r>
          </w:p>
        </w:tc>
      </w:tr>
      <w:tr w:rsidR="0066351F" w:rsidRPr="0066351F" w14:paraId="440DB9C4" w14:textId="77777777" w:rsidTr="0066351F">
        <w:trPr>
          <w:trHeight w:val="79"/>
        </w:trPr>
        <w:tc>
          <w:tcPr>
            <w:tcW w:w="4111" w:type="dxa"/>
            <w:gridSpan w:val="2"/>
          </w:tcPr>
          <w:p w14:paraId="1F1ED45C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Skratka </w:t>
            </w:r>
          </w:p>
        </w:tc>
        <w:tc>
          <w:tcPr>
            <w:tcW w:w="2835" w:type="dxa"/>
          </w:tcPr>
          <w:p w14:paraId="7CC59C65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TT </w:t>
            </w:r>
          </w:p>
        </w:tc>
      </w:tr>
      <w:tr w:rsidR="0066351F" w:rsidRPr="0066351F" w14:paraId="030A3ECA" w14:textId="77777777" w:rsidTr="0066351F">
        <w:trPr>
          <w:trHeight w:val="79"/>
        </w:trPr>
        <w:tc>
          <w:tcPr>
            <w:tcW w:w="2969" w:type="dxa"/>
          </w:tcPr>
          <w:p w14:paraId="5D9C5D68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Sídlo </w:t>
            </w:r>
          </w:p>
        </w:tc>
        <w:tc>
          <w:tcPr>
            <w:tcW w:w="3977" w:type="dxa"/>
            <w:gridSpan w:val="2"/>
          </w:tcPr>
          <w:p w14:paraId="52B84A61" w14:textId="77777777" w:rsidR="0066351F" w:rsidRPr="0066351F" w:rsidRDefault="0066351F" w:rsidP="0066351F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                        Hospodárska 33, 917 01 Trnava </w:t>
            </w:r>
          </w:p>
        </w:tc>
      </w:tr>
      <w:tr w:rsidR="0066351F" w:rsidRPr="0066351F" w14:paraId="35C9FAF6" w14:textId="77777777" w:rsidTr="0066351F">
        <w:trPr>
          <w:trHeight w:val="79"/>
        </w:trPr>
        <w:tc>
          <w:tcPr>
            <w:tcW w:w="2969" w:type="dxa"/>
          </w:tcPr>
          <w:p w14:paraId="3B176CCD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IČO </w:t>
            </w:r>
          </w:p>
        </w:tc>
        <w:tc>
          <w:tcPr>
            <w:tcW w:w="3977" w:type="dxa"/>
            <w:gridSpan w:val="2"/>
          </w:tcPr>
          <w:p w14:paraId="0CB5CEC4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                        42288924 </w:t>
            </w:r>
          </w:p>
        </w:tc>
      </w:tr>
      <w:tr w:rsidR="0066351F" w:rsidRPr="0066351F" w14:paraId="350D2879" w14:textId="77777777" w:rsidTr="0066351F">
        <w:trPr>
          <w:trHeight w:val="79"/>
        </w:trPr>
        <w:tc>
          <w:tcPr>
            <w:tcW w:w="2969" w:type="dxa"/>
          </w:tcPr>
          <w:p w14:paraId="20AD8D54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Číslo spisu </w:t>
            </w:r>
          </w:p>
        </w:tc>
        <w:tc>
          <w:tcPr>
            <w:tcW w:w="3977" w:type="dxa"/>
            <w:gridSpan w:val="2"/>
          </w:tcPr>
          <w:p w14:paraId="3D13A0D0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                        09366/2012/SCR </w:t>
            </w:r>
          </w:p>
        </w:tc>
      </w:tr>
      <w:tr w:rsidR="0066351F" w:rsidRPr="0066351F" w14:paraId="53C546ED" w14:textId="77777777" w:rsidTr="0066351F">
        <w:trPr>
          <w:trHeight w:val="79"/>
        </w:trPr>
        <w:tc>
          <w:tcPr>
            <w:tcW w:w="2969" w:type="dxa"/>
          </w:tcPr>
          <w:p w14:paraId="54D68CC9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Dátum vzniku </w:t>
            </w:r>
          </w:p>
        </w:tc>
        <w:tc>
          <w:tcPr>
            <w:tcW w:w="3977" w:type="dxa"/>
            <w:gridSpan w:val="2"/>
          </w:tcPr>
          <w:p w14:paraId="45E3EB43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                        23. 02. 2012 </w:t>
            </w:r>
          </w:p>
        </w:tc>
      </w:tr>
      <w:tr w:rsidR="0066351F" w:rsidRPr="0066351F" w14:paraId="4D61F086" w14:textId="77777777" w:rsidTr="0066351F">
        <w:trPr>
          <w:trHeight w:val="79"/>
        </w:trPr>
        <w:tc>
          <w:tcPr>
            <w:tcW w:w="6946" w:type="dxa"/>
            <w:gridSpan w:val="3"/>
          </w:tcPr>
          <w:p w14:paraId="523EC6EA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Dátum zániku </w:t>
            </w:r>
          </w:p>
        </w:tc>
      </w:tr>
      <w:tr w:rsidR="0066351F" w:rsidRPr="0066351F" w14:paraId="7A91B9B3" w14:textId="77777777" w:rsidTr="0066351F">
        <w:trPr>
          <w:trHeight w:val="79"/>
        </w:trPr>
        <w:tc>
          <w:tcPr>
            <w:tcW w:w="6946" w:type="dxa"/>
            <w:gridSpan w:val="3"/>
          </w:tcPr>
          <w:p w14:paraId="415525A3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Dátum vstupu do likvidácie </w:t>
            </w:r>
          </w:p>
        </w:tc>
      </w:tr>
    </w:tbl>
    <w:p w14:paraId="438DFFEA" w14:textId="77777777" w:rsidR="001A5D66" w:rsidRPr="0066351F" w:rsidRDefault="001A5D66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399F7F76" w14:textId="77777777" w:rsidR="0066351F" w:rsidRPr="0066351F" w:rsidRDefault="0066351F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36E9A856" w14:textId="77777777" w:rsidR="0066351F" w:rsidRDefault="0066351F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3CEBB63F" w14:textId="77777777" w:rsidR="0066351F" w:rsidRDefault="0066351F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39BB61E8" w14:textId="77777777" w:rsidR="001A5D66" w:rsidRPr="0066351F" w:rsidRDefault="001A5D66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b/>
          <w:bCs/>
          <w:color w:val="000000"/>
          <w:sz w:val="17"/>
          <w:szCs w:val="17"/>
        </w:rPr>
        <w:t xml:space="preserve">Členovia </w:t>
      </w:r>
    </w:p>
    <w:p w14:paraId="64A7E502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Mesto Trnava</w:t>
      </w:r>
    </w:p>
    <w:p w14:paraId="180974DE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Obec Jaslovské Bohunice</w:t>
      </w:r>
    </w:p>
    <w:p w14:paraId="3DD514C8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Obec Ružindol</w:t>
      </w:r>
    </w:p>
    <w:p w14:paraId="328B15F9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Obec Smolenice</w:t>
      </w:r>
    </w:p>
    <w:p w14:paraId="1CD6B8B7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Obec Suchá nad Parnou</w:t>
      </w:r>
    </w:p>
    <w:p w14:paraId="7479145A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Obec Špačince</w:t>
      </w:r>
    </w:p>
    <w:p w14:paraId="640EB2A9" w14:textId="77777777" w:rsidR="00211D74" w:rsidRDefault="00211D74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Obec Biely Kostol</w:t>
      </w:r>
    </w:p>
    <w:p w14:paraId="22E8E1E0" w14:textId="77777777" w:rsidR="001F6669" w:rsidRDefault="001F6669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Dolná Krupá</w:t>
      </w:r>
    </w:p>
    <w:p w14:paraId="5B2E181A" w14:textId="77777777" w:rsidR="00123B0E" w:rsidRDefault="00123B0E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496EC3">
        <w:rPr>
          <w:rFonts w:ascii="Arial" w:hAnsi="Arial" w:cs="Arial"/>
          <w:sz w:val="17"/>
          <w:szCs w:val="17"/>
        </w:rPr>
        <w:t>Obec Voderady</w:t>
      </w:r>
    </w:p>
    <w:p w14:paraId="125F9376" w14:textId="77777777" w:rsidR="00723B00" w:rsidRDefault="00723B00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Bohdanovce nad Trnavou</w:t>
      </w:r>
    </w:p>
    <w:p w14:paraId="2CB6A549" w14:textId="02F41A6A" w:rsidR="001F5849" w:rsidRPr="00496EC3" w:rsidRDefault="001F5849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Boleráz</w:t>
      </w:r>
    </w:p>
    <w:p w14:paraId="77A8CC90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MEDIAFLASH, s.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r. </w:t>
      </w:r>
      <w:r w:rsidRPr="00211D74">
        <w:rPr>
          <w:rFonts w:ascii="Arial" w:hAnsi="Arial" w:cs="Arial"/>
          <w:color w:val="000000"/>
          <w:sz w:val="17"/>
          <w:szCs w:val="17"/>
        </w:rPr>
        <w:t>o.</w:t>
      </w:r>
    </w:p>
    <w:p w14:paraId="21BCA115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OLYMPIC CASINO SLOVAKIA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>,</w:t>
      </w:r>
      <w:r w:rsidRPr="00211D74">
        <w:rPr>
          <w:rFonts w:ascii="Arial" w:hAnsi="Arial" w:cs="Arial"/>
          <w:color w:val="000000"/>
          <w:sz w:val="17"/>
          <w:szCs w:val="17"/>
        </w:rPr>
        <w:t xml:space="preserve"> s.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</w:t>
      </w:r>
      <w:r w:rsidRPr="00211D74">
        <w:rPr>
          <w:rFonts w:ascii="Arial" w:hAnsi="Arial" w:cs="Arial"/>
          <w:color w:val="000000"/>
          <w:sz w:val="17"/>
          <w:szCs w:val="17"/>
        </w:rPr>
        <w:t>r.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</w:t>
      </w:r>
      <w:r w:rsidRPr="00211D74">
        <w:rPr>
          <w:rFonts w:ascii="Arial" w:hAnsi="Arial" w:cs="Arial"/>
          <w:color w:val="000000"/>
          <w:sz w:val="17"/>
          <w:szCs w:val="17"/>
        </w:rPr>
        <w:t>o.</w:t>
      </w:r>
    </w:p>
    <w:p w14:paraId="5C7C6457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VÍNO MRVA &amp; STANKO, a.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</w:t>
      </w:r>
      <w:r w:rsidRPr="00211D74">
        <w:rPr>
          <w:rFonts w:ascii="Arial" w:hAnsi="Arial" w:cs="Arial"/>
          <w:color w:val="000000"/>
          <w:sz w:val="17"/>
          <w:szCs w:val="17"/>
        </w:rPr>
        <w:t>s.</w:t>
      </w:r>
    </w:p>
    <w:p w14:paraId="2B2242E9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ZENAGRO, s.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</w:t>
      </w:r>
      <w:r w:rsidRPr="00211D74">
        <w:rPr>
          <w:rFonts w:ascii="Arial" w:hAnsi="Arial" w:cs="Arial"/>
          <w:color w:val="000000"/>
          <w:sz w:val="17"/>
          <w:szCs w:val="17"/>
        </w:rPr>
        <w:t>r.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</w:t>
      </w:r>
      <w:r w:rsidRPr="00211D74">
        <w:rPr>
          <w:rFonts w:ascii="Arial" w:hAnsi="Arial" w:cs="Arial"/>
          <w:color w:val="000000"/>
          <w:sz w:val="17"/>
          <w:szCs w:val="17"/>
        </w:rPr>
        <w:t>o.</w:t>
      </w:r>
    </w:p>
    <w:p w14:paraId="5C6DAE4C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Slavomír Dzvonik</w:t>
      </w:r>
    </w:p>
    <w:p w14:paraId="76C488A6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Ing. Peter KUDLÁČ – APIMED</w:t>
      </w:r>
    </w:p>
    <w:p w14:paraId="6CBB4FD9" w14:textId="77777777" w:rsidR="0066351F" w:rsidRPr="00211D74" w:rsidRDefault="00D417A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SPECTRUM GROUP, a.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</w:t>
      </w:r>
      <w:r w:rsidR="00B17467" w:rsidRPr="00211D74">
        <w:rPr>
          <w:rFonts w:ascii="Arial" w:hAnsi="Arial" w:cs="Arial"/>
          <w:color w:val="000000"/>
          <w:sz w:val="17"/>
          <w:szCs w:val="17"/>
        </w:rPr>
        <w:t>s.</w:t>
      </w:r>
    </w:p>
    <w:p w14:paraId="68F3284C" w14:textId="77777777" w:rsidR="0066351F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Golf Trnava, s.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</w:t>
      </w:r>
      <w:r w:rsidRPr="00211D74">
        <w:rPr>
          <w:rFonts w:ascii="Arial" w:hAnsi="Arial" w:cs="Arial"/>
          <w:color w:val="000000"/>
          <w:sz w:val="17"/>
          <w:szCs w:val="17"/>
        </w:rPr>
        <w:t>r.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</w:t>
      </w:r>
      <w:r w:rsidRPr="00211D74">
        <w:rPr>
          <w:rFonts w:ascii="Arial" w:hAnsi="Arial" w:cs="Arial"/>
          <w:color w:val="000000"/>
          <w:sz w:val="17"/>
          <w:szCs w:val="17"/>
        </w:rPr>
        <w:t>o.</w:t>
      </w:r>
    </w:p>
    <w:p w14:paraId="535DDE2D" w14:textId="77777777" w:rsidR="00781383" w:rsidRPr="00211D74" w:rsidRDefault="00781383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STEGA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>,</w:t>
      </w:r>
      <w:r w:rsidRPr="00211D74">
        <w:rPr>
          <w:rFonts w:ascii="Arial" w:hAnsi="Arial" w:cs="Arial"/>
          <w:color w:val="000000"/>
          <w:sz w:val="17"/>
          <w:szCs w:val="17"/>
        </w:rPr>
        <w:t xml:space="preserve"> s.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</w:t>
      </w:r>
      <w:r w:rsidRPr="00211D74">
        <w:rPr>
          <w:rFonts w:ascii="Arial" w:hAnsi="Arial" w:cs="Arial"/>
          <w:color w:val="000000"/>
          <w:sz w:val="17"/>
          <w:szCs w:val="17"/>
        </w:rPr>
        <w:t>r.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</w:t>
      </w:r>
      <w:r w:rsidRPr="00211D74">
        <w:rPr>
          <w:rFonts w:ascii="Arial" w:hAnsi="Arial" w:cs="Arial"/>
          <w:color w:val="000000"/>
          <w:sz w:val="17"/>
          <w:szCs w:val="17"/>
        </w:rPr>
        <w:t>o.</w:t>
      </w:r>
    </w:p>
    <w:p w14:paraId="532133C5" w14:textId="77777777" w:rsidR="002F46A3" w:rsidRPr="00211D74" w:rsidRDefault="002F46A3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Publikum.sk, občianske združenie</w:t>
      </w:r>
    </w:p>
    <w:p w14:paraId="3BCBFB16" w14:textId="77777777" w:rsidR="00FF772C" w:rsidRPr="00211D74" w:rsidRDefault="0028727D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Miesta pre mladých, občianske združenie</w:t>
      </w:r>
    </w:p>
    <w:p w14:paraId="1B6C51C3" w14:textId="77777777" w:rsidR="00033095" w:rsidRDefault="00033095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Divadlo Jána Palárika v</w:t>
      </w:r>
      <w:r w:rsidR="001F6669">
        <w:rPr>
          <w:rFonts w:ascii="Arial" w:hAnsi="Arial" w:cs="Arial"/>
          <w:color w:val="000000"/>
          <w:sz w:val="17"/>
          <w:szCs w:val="17"/>
        </w:rPr>
        <w:t> </w:t>
      </w:r>
      <w:r w:rsidRPr="00211D74">
        <w:rPr>
          <w:rFonts w:ascii="Arial" w:hAnsi="Arial" w:cs="Arial"/>
          <w:color w:val="000000"/>
          <w:sz w:val="17"/>
          <w:szCs w:val="17"/>
        </w:rPr>
        <w:t>Trnave</w:t>
      </w:r>
    </w:p>
    <w:p w14:paraId="2589665B" w14:textId="77777777" w:rsidR="001F6669" w:rsidRDefault="001F6669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Včelco, s. r. o.</w:t>
      </w:r>
    </w:p>
    <w:p w14:paraId="23287399" w14:textId="77777777" w:rsidR="00AA70FE" w:rsidRDefault="00AA70FE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KIRA, n. o.</w:t>
      </w:r>
    </w:p>
    <w:p w14:paraId="61E77372" w14:textId="77777777" w:rsidR="008A0C28" w:rsidRDefault="008A0C28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TMAP, s. r. o., prevádzka Trnavská viecha</w:t>
      </w:r>
    </w:p>
    <w:p w14:paraId="0744C578" w14:textId="77777777" w:rsidR="00965B2D" w:rsidRDefault="00965B2D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965B2D">
        <w:rPr>
          <w:rFonts w:ascii="Arial" w:hAnsi="Arial" w:cs="Arial"/>
          <w:sz w:val="17"/>
          <w:szCs w:val="17"/>
        </w:rPr>
        <w:t>Anna Valentová, Prehliadky Trnavy</w:t>
      </w:r>
    </w:p>
    <w:p w14:paraId="74583307" w14:textId="77777777" w:rsidR="00723B00" w:rsidRDefault="00723B00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Trnavské osvetové stredisko</w:t>
      </w:r>
    </w:p>
    <w:p w14:paraId="76AA9AB6" w14:textId="77777777" w:rsidR="00723B00" w:rsidRDefault="00723B00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Ing. arch. Miroslav Beňák, PhD.</w:t>
      </w:r>
    </w:p>
    <w:p w14:paraId="2233D8B9" w14:textId="19273710" w:rsidR="001F5849" w:rsidRDefault="00AF0626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NECESTOU (KA)</w:t>
      </w:r>
    </w:p>
    <w:p w14:paraId="6E0D5A3F" w14:textId="212440B0" w:rsidR="00AF0626" w:rsidRDefault="00AF0626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Západoslovenské múzeum v Trnave</w:t>
      </w:r>
    </w:p>
    <w:p w14:paraId="423576A9" w14:textId="11C81657" w:rsidR="00AF0626" w:rsidRDefault="00AF0626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SNACH, s. r. o., prevádzka Apartments 1620yr</w:t>
      </w:r>
    </w:p>
    <w:p w14:paraId="5DE02586" w14:textId="6F4F09DD" w:rsidR="00AF0626" w:rsidRDefault="00F75466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BAR.BAR, s. r. o.</w:t>
      </w:r>
    </w:p>
    <w:p w14:paraId="458F4C32" w14:textId="5B548832" w:rsidR="00F75466" w:rsidRDefault="00F75466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Fándlyho záhrada</w:t>
      </w:r>
    </w:p>
    <w:p w14:paraId="4E0A4E45" w14:textId="4702E04D" w:rsidR="001D0B1F" w:rsidRDefault="001D0B1F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GOYA Vitality, s. r. o., prevádzka GOYA Vitality Hotel</w:t>
      </w:r>
    </w:p>
    <w:p w14:paraId="115BFFBF" w14:textId="7B1110D0" w:rsidR="001D0B1F" w:rsidRPr="003F7F5C" w:rsidRDefault="00897618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Galéria Jána Koniarka v Trnave</w:t>
      </w:r>
    </w:p>
    <w:p w14:paraId="09FE2C09" w14:textId="77777777" w:rsidR="0066351F" w:rsidRDefault="0066351F" w:rsidP="00291F8C">
      <w:pPr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76EC08BE" w14:textId="77777777" w:rsidR="0066351F" w:rsidRDefault="0066351F" w:rsidP="00291F8C">
      <w:pPr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5818590F" w14:textId="77777777" w:rsidR="001A5D66" w:rsidRPr="0066351F" w:rsidRDefault="001A5D66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66351F">
        <w:rPr>
          <w:rFonts w:ascii="Arial" w:hAnsi="Arial" w:cs="Arial"/>
          <w:b/>
          <w:bCs/>
          <w:color w:val="000000"/>
          <w:sz w:val="17"/>
          <w:szCs w:val="17"/>
        </w:rPr>
        <w:t>Osoby oprávnené konať v mene združenia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693"/>
        <w:gridCol w:w="142"/>
        <w:gridCol w:w="561"/>
        <w:gridCol w:w="998"/>
        <w:gridCol w:w="1069"/>
      </w:tblGrid>
      <w:tr w:rsidR="001A5D66" w:rsidRPr="0066351F" w14:paraId="1AE4D9A5" w14:textId="77777777" w:rsidTr="001A5D66">
        <w:trPr>
          <w:trHeight w:val="79"/>
        </w:trPr>
        <w:tc>
          <w:tcPr>
            <w:tcW w:w="2802" w:type="dxa"/>
          </w:tcPr>
          <w:p w14:paraId="391D6DFD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39115F13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Funkcia </w:t>
            </w:r>
          </w:p>
        </w:tc>
        <w:tc>
          <w:tcPr>
            <w:tcW w:w="2693" w:type="dxa"/>
          </w:tcPr>
          <w:p w14:paraId="6A791F69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43B6F23C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Meno a priezvisko </w:t>
            </w:r>
          </w:p>
        </w:tc>
        <w:tc>
          <w:tcPr>
            <w:tcW w:w="703" w:type="dxa"/>
            <w:gridSpan w:val="2"/>
          </w:tcPr>
          <w:p w14:paraId="5C77C1A2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794C5BE2" w14:textId="77777777" w:rsidR="001A5D66" w:rsidRPr="0066351F" w:rsidRDefault="0066351F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   </w:t>
            </w:r>
            <w:r w:rsidR="001A5D66" w:rsidRPr="0066351F">
              <w:rPr>
                <w:rFonts w:ascii="Arial" w:hAnsi="Arial" w:cs="Arial"/>
                <w:b/>
                <w:color w:val="000000"/>
                <w:sz w:val="17"/>
                <w:szCs w:val="17"/>
              </w:rPr>
              <w:t>Od</w:t>
            </w:r>
          </w:p>
        </w:tc>
        <w:tc>
          <w:tcPr>
            <w:tcW w:w="2067" w:type="dxa"/>
            <w:gridSpan w:val="2"/>
          </w:tcPr>
          <w:p w14:paraId="016DECDC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71245BDB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                       Do </w:t>
            </w:r>
          </w:p>
        </w:tc>
      </w:tr>
      <w:tr w:rsidR="0066351F" w:rsidRPr="0066351F" w14:paraId="73B69611" w14:textId="77777777" w:rsidTr="0066351F">
        <w:trPr>
          <w:gridAfter w:val="1"/>
          <w:wAfter w:w="1069" w:type="dxa"/>
          <w:trHeight w:val="79"/>
        </w:trPr>
        <w:tc>
          <w:tcPr>
            <w:tcW w:w="2802" w:type="dxa"/>
          </w:tcPr>
          <w:p w14:paraId="587E6256" w14:textId="77777777" w:rsidR="0066351F" w:rsidRPr="0066351F" w:rsidRDefault="0066351F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Predseda predstavenstva </w:t>
            </w:r>
          </w:p>
        </w:tc>
        <w:tc>
          <w:tcPr>
            <w:tcW w:w="2835" w:type="dxa"/>
            <w:gridSpan w:val="2"/>
          </w:tcPr>
          <w:p w14:paraId="038F5D74" w14:textId="77777777" w:rsidR="0066351F" w:rsidRPr="0066351F" w:rsidRDefault="00AE0FC1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Bc. </w:t>
            </w:r>
            <w:r w:rsidR="007314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Marcel Krajčo</w:t>
            </w:r>
            <w:r w:rsidR="0066351F"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2E00E74F" w14:textId="77777777" w:rsidR="0066351F" w:rsidRPr="0066351F" w:rsidRDefault="00723B00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24. 02. 2024</w:t>
            </w:r>
            <w:r w:rsidR="0066351F"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  <w:tr w:rsidR="0066351F" w:rsidRPr="0066351F" w14:paraId="41A6D051" w14:textId="77777777" w:rsidTr="0066351F">
        <w:trPr>
          <w:gridAfter w:val="1"/>
          <w:wAfter w:w="1069" w:type="dxa"/>
          <w:trHeight w:val="79"/>
        </w:trPr>
        <w:tc>
          <w:tcPr>
            <w:tcW w:w="2802" w:type="dxa"/>
          </w:tcPr>
          <w:p w14:paraId="3EA7F83F" w14:textId="77777777" w:rsidR="0066351F" w:rsidRPr="0066351F" w:rsidRDefault="0066351F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Podpredseda predstavenstva </w:t>
            </w:r>
          </w:p>
        </w:tc>
        <w:tc>
          <w:tcPr>
            <w:tcW w:w="2835" w:type="dxa"/>
            <w:gridSpan w:val="2"/>
          </w:tcPr>
          <w:p w14:paraId="4CEB5C48" w14:textId="77777777" w:rsidR="0066351F" w:rsidRPr="0066351F" w:rsidRDefault="00F64A75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</w:t>
            </w:r>
            <w:r w:rsidR="007314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FC1080">
              <w:rPr>
                <w:rFonts w:ascii="Arial" w:hAnsi="Arial" w:cs="Arial"/>
                <w:color w:val="000000"/>
                <w:sz w:val="17"/>
                <w:szCs w:val="17"/>
              </w:rPr>
              <w:t>Ivan Novotný</w:t>
            </w:r>
            <w:r w:rsidR="006B3ED6">
              <w:rPr>
                <w:rFonts w:ascii="Arial" w:hAnsi="Arial" w:cs="Arial"/>
                <w:color w:val="000000"/>
                <w:sz w:val="17"/>
                <w:szCs w:val="17"/>
              </w:rPr>
              <w:t>, MBA.</w:t>
            </w:r>
            <w:r w:rsidR="0066351F"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7C40165C" w14:textId="77777777" w:rsidR="0066351F" w:rsidRPr="0066351F" w:rsidRDefault="00723B00" w:rsidP="00282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24. 02. 2024</w:t>
            </w:r>
            <w:r w:rsidR="0066351F"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  <w:tr w:rsidR="0066351F" w:rsidRPr="0066351F" w14:paraId="0C251D86" w14:textId="77777777" w:rsidTr="0066351F">
        <w:trPr>
          <w:gridAfter w:val="1"/>
          <w:wAfter w:w="1069" w:type="dxa"/>
          <w:trHeight w:val="275"/>
        </w:trPr>
        <w:tc>
          <w:tcPr>
            <w:tcW w:w="2802" w:type="dxa"/>
          </w:tcPr>
          <w:p w14:paraId="379287DF" w14:textId="77777777" w:rsidR="0066351F" w:rsidRPr="0066351F" w:rsidRDefault="0066351F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Výkonný riaditeľ </w:t>
            </w:r>
          </w:p>
          <w:p w14:paraId="0B7344B1" w14:textId="77777777" w:rsidR="0066351F" w:rsidRPr="0066351F" w:rsidRDefault="0066351F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601EE323" w14:textId="77777777" w:rsidR="0066351F" w:rsidRPr="0066351F" w:rsidRDefault="0066351F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  <w:gridSpan w:val="2"/>
          </w:tcPr>
          <w:p w14:paraId="1BFC8F55" w14:textId="77777777" w:rsidR="0066351F" w:rsidRPr="00496EC3" w:rsidRDefault="00B858EA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96EC3">
              <w:rPr>
                <w:rFonts w:ascii="Arial" w:hAnsi="Arial" w:cs="Arial"/>
                <w:sz w:val="17"/>
                <w:szCs w:val="17"/>
              </w:rPr>
              <w:lastRenderedPageBreak/>
              <w:t>Ing. Alexander Prostinák</w:t>
            </w:r>
          </w:p>
          <w:p w14:paraId="43136CA5" w14:textId="77777777" w:rsidR="0066351F" w:rsidRPr="00496EC3" w:rsidRDefault="0066351F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96EC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5B3BDBB1" w14:textId="77777777" w:rsidR="0066351F" w:rsidRPr="00496EC3" w:rsidRDefault="00B858EA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96EC3">
              <w:rPr>
                <w:rFonts w:ascii="Arial" w:hAnsi="Arial" w:cs="Arial"/>
                <w:sz w:val="17"/>
                <w:szCs w:val="17"/>
              </w:rPr>
              <w:t>28. 03</w:t>
            </w:r>
            <w:r w:rsidR="00470E7B" w:rsidRPr="00496EC3">
              <w:rPr>
                <w:rFonts w:ascii="Arial" w:hAnsi="Arial" w:cs="Arial"/>
                <w:sz w:val="17"/>
                <w:szCs w:val="17"/>
              </w:rPr>
              <w:t>.</w:t>
            </w:r>
            <w:r w:rsidRPr="00496EC3">
              <w:rPr>
                <w:rFonts w:ascii="Arial" w:hAnsi="Arial" w:cs="Arial"/>
                <w:sz w:val="17"/>
                <w:szCs w:val="17"/>
              </w:rPr>
              <w:t xml:space="preserve"> 2023</w:t>
            </w:r>
            <w:r w:rsidR="0066351F" w:rsidRPr="00496EC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226808C4" w14:textId="77777777" w:rsidR="0066351F" w:rsidRPr="00496EC3" w:rsidRDefault="0066351F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6EA5AC0" w14:textId="77777777" w:rsidR="00282282" w:rsidRDefault="00282282" w:rsidP="001A5D66">
      <w:pPr>
        <w:pStyle w:val="Default"/>
        <w:rPr>
          <w:b/>
          <w:bCs/>
          <w:sz w:val="17"/>
          <w:szCs w:val="17"/>
        </w:rPr>
      </w:pPr>
    </w:p>
    <w:p w14:paraId="67A82CA6" w14:textId="77777777" w:rsidR="001A5D66" w:rsidRDefault="001A5D66" w:rsidP="001A5D66">
      <w:pPr>
        <w:pStyle w:val="Default"/>
        <w:rPr>
          <w:b/>
          <w:bCs/>
          <w:sz w:val="17"/>
          <w:szCs w:val="17"/>
        </w:rPr>
      </w:pPr>
      <w:r w:rsidRPr="0066351F">
        <w:rPr>
          <w:b/>
          <w:bCs/>
          <w:sz w:val="17"/>
          <w:szCs w:val="17"/>
        </w:rPr>
        <w:t xml:space="preserve">Oblasti činnosti </w:t>
      </w:r>
    </w:p>
    <w:p w14:paraId="39C5BF49" w14:textId="77777777" w:rsidR="0066351F" w:rsidRPr="0066351F" w:rsidRDefault="0066351F" w:rsidP="001A5D66">
      <w:pPr>
        <w:pStyle w:val="Default"/>
        <w:rPr>
          <w:sz w:val="17"/>
          <w:szCs w:val="17"/>
        </w:rPr>
      </w:pPr>
    </w:p>
    <w:p w14:paraId="72482B55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Organizácia vykonáva činnosti podľa ustanovenia § 15 zákona. </w:t>
      </w:r>
    </w:p>
    <w:p w14:paraId="55B35796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V súlade s ustanovením § 15 zákona Organizácia najmä: </w:t>
      </w:r>
    </w:p>
    <w:p w14:paraId="5C33EB22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a. podporuje činnosť svojich členov pri tvorbe a realizácii koncepcie rozvoja cestovného ruchu na území svojej pôsobnosti, </w:t>
      </w:r>
    </w:p>
    <w:p w14:paraId="4ED068CB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b. tvorí a realizuje marketingové a iné propagačné aktivity cestovného ruchu pre svojich členov doma a v zahraničí, </w:t>
      </w:r>
    </w:p>
    <w:p w14:paraId="2C510DBD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c. presadzuje spoločné záujmy svojich členov, </w:t>
      </w:r>
    </w:p>
    <w:p w14:paraId="3C88C4E8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d. spolupracuje s orgánmi obcí a inými osobami pri rozvoji územia v rámci svojej pôsobnosti vrátane spracúvania </w:t>
      </w:r>
      <w:r w:rsidR="002F46A3">
        <w:rPr>
          <w:rFonts w:ascii="Arial" w:hAnsi="Arial" w:cs="Arial"/>
          <w:color w:val="000000"/>
          <w:sz w:val="17"/>
          <w:szCs w:val="17"/>
        </w:rPr>
        <w:t xml:space="preserve">                              </w:t>
      </w:r>
      <w:r w:rsidRPr="0066351F">
        <w:rPr>
          <w:rFonts w:ascii="Arial" w:hAnsi="Arial" w:cs="Arial"/>
          <w:color w:val="000000"/>
          <w:sz w:val="17"/>
          <w:szCs w:val="17"/>
        </w:rPr>
        <w:t xml:space="preserve">a realizácie programov jeho podpory a rozvoja, </w:t>
      </w:r>
    </w:p>
    <w:p w14:paraId="65F6C96D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e. podporuje kultúrny, spoločenský a športový život a zachovanie prírodného a kultúrneho dedičstva, </w:t>
      </w:r>
    </w:p>
    <w:p w14:paraId="479A4FEF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f. organizuje podujatia pre obyvateľov a návštevníkov, </w:t>
      </w:r>
    </w:p>
    <w:p w14:paraId="05F96EE7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g. poskytuje poradensko-konzultačné služby svojim členom a iným klientom, </w:t>
      </w:r>
    </w:p>
    <w:p w14:paraId="4D2036AF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h. spracúva a predkladá projekty rozvoja cestovného ruchu, zabezpečuje realizáciu podporených projektov rozvoja cestovného ruchu, </w:t>
      </w:r>
    </w:p>
    <w:p w14:paraId="67DEBC33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i. presadzuje trvalo udržateľný rozvoj cestovného ruchu tak, aby sa chránilo a zachovávalo životné prostredie zo všetkých jeho stránok a rešpektoval sa spôsob života miestneho obyvateľstva a rešpektovali sa vlastnícke práva, </w:t>
      </w:r>
    </w:p>
    <w:p w14:paraId="66E6EE8E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j. zostavuje a realizuje koncepciu rozvoja cestovného ruchu, pričom vychádza z vlastných analýz, krajskej koncepcie cestovného ruchu a národnej koncepcie cestovného ruchu, </w:t>
      </w:r>
    </w:p>
    <w:p w14:paraId="445AAB5B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k. v spolupráci s orgánmi obcí, ktoré sú jej členmi, vypracúva a realizuje ročný plán aktivít a monitorovaciu správu o vývoji cestovného ruchu na svojom území, </w:t>
      </w:r>
    </w:p>
    <w:p w14:paraId="656C9FDE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l. iniciuje alebo zabezpečuje tvorbu, manažment a prezentáciu produktov cestovného ruchu na svojom území, </w:t>
      </w:r>
    </w:p>
    <w:p w14:paraId="133DF160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m. zostavuje ročný plán aktivít, ktorý schvaľuje valné zhromaždenie, </w:t>
      </w:r>
    </w:p>
    <w:p w14:paraId="4A61AEAA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n. aktualizuje integrovaný informačný systém vo svojej pôsobnosti, </w:t>
      </w:r>
    </w:p>
    <w:p w14:paraId="207691D7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o. mapuje produkty, aktivity a hodnoty cieľového miesta vo svojom území v spolupráci s obcami, členmi oblastnej organizácie cestovného ruchu a zástupcami odbornej verejnosti, </w:t>
      </w:r>
    </w:p>
    <w:p w14:paraId="7FC5B606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p. zostavuje výročnú správu, ktorú zverejňuje na svojich internetových stránkach, </w:t>
      </w:r>
    </w:p>
    <w:p w14:paraId="5EE50AF9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q. môže zriadiť alebo založiť turisticko-informačnú kanceláriu, </w:t>
      </w:r>
    </w:p>
    <w:p w14:paraId="13E2E9F8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r. predkladá ministerstvu každoročne do 15. marca doklad preukazujúci sumu finančných prostriedkov získaných </w:t>
      </w:r>
      <w:r w:rsidR="002F46A3">
        <w:rPr>
          <w:rFonts w:ascii="Arial" w:hAnsi="Arial" w:cs="Arial"/>
          <w:color w:val="000000"/>
          <w:sz w:val="17"/>
          <w:szCs w:val="17"/>
        </w:rPr>
        <w:t xml:space="preserve">                            </w:t>
      </w:r>
      <w:r w:rsidRPr="0066351F">
        <w:rPr>
          <w:rFonts w:ascii="Arial" w:hAnsi="Arial" w:cs="Arial"/>
          <w:color w:val="000000"/>
          <w:sz w:val="17"/>
          <w:szCs w:val="17"/>
        </w:rPr>
        <w:t xml:space="preserve">z členských príspevkov za predchádzajúci rozpočtový rok, </w:t>
      </w:r>
    </w:p>
    <w:p w14:paraId="03369E12" w14:textId="77777777" w:rsidR="001A5D66" w:rsidRPr="0066351F" w:rsidRDefault="0066351F" w:rsidP="0066351F">
      <w:pPr>
        <w:pStyle w:val="Default"/>
        <w:jc w:val="both"/>
        <w:rPr>
          <w:sz w:val="17"/>
          <w:szCs w:val="17"/>
        </w:rPr>
      </w:pPr>
      <w:r w:rsidRPr="0066351F">
        <w:rPr>
          <w:sz w:val="17"/>
          <w:szCs w:val="17"/>
        </w:rPr>
        <w:t xml:space="preserve">t. realizuje iné aktivity schválené valným zhromaždením v rámci koncepčných dokumentov, na podporu dosiahnutia hlavného účelu – podpory a tvorby podmienok rozvoja cestovného ruchu. </w:t>
      </w:r>
      <w:r w:rsidR="001A5D66" w:rsidRPr="0066351F">
        <w:rPr>
          <w:sz w:val="17"/>
          <w:szCs w:val="17"/>
        </w:rPr>
        <w:t xml:space="preserve"> </w:t>
      </w:r>
    </w:p>
    <w:p w14:paraId="615ADD3F" w14:textId="77777777" w:rsidR="001A5D66" w:rsidRPr="0066351F" w:rsidRDefault="001A5D66" w:rsidP="0066351F">
      <w:pPr>
        <w:pStyle w:val="Default"/>
        <w:jc w:val="both"/>
        <w:rPr>
          <w:sz w:val="17"/>
          <w:szCs w:val="17"/>
        </w:rPr>
      </w:pPr>
    </w:p>
    <w:p w14:paraId="75E6A961" w14:textId="77777777" w:rsidR="002F46A3" w:rsidRDefault="002F46A3" w:rsidP="001A5D66">
      <w:pPr>
        <w:pStyle w:val="Default"/>
        <w:rPr>
          <w:b/>
          <w:bCs/>
          <w:sz w:val="17"/>
          <w:szCs w:val="17"/>
        </w:rPr>
      </w:pPr>
    </w:p>
    <w:p w14:paraId="2CFCE9DF" w14:textId="77777777" w:rsidR="002F46A3" w:rsidRDefault="002F46A3" w:rsidP="001A5D66">
      <w:pPr>
        <w:pStyle w:val="Default"/>
        <w:rPr>
          <w:b/>
          <w:bCs/>
          <w:sz w:val="17"/>
          <w:szCs w:val="17"/>
        </w:rPr>
      </w:pPr>
    </w:p>
    <w:p w14:paraId="7DA4DEC2" w14:textId="77777777" w:rsidR="001A5D66" w:rsidRPr="0066351F" w:rsidRDefault="001A5D66" w:rsidP="001A5D66">
      <w:pPr>
        <w:pStyle w:val="Default"/>
        <w:rPr>
          <w:sz w:val="17"/>
          <w:szCs w:val="17"/>
        </w:rPr>
      </w:pPr>
      <w:r w:rsidRPr="0066351F">
        <w:rPr>
          <w:b/>
          <w:bCs/>
          <w:sz w:val="17"/>
          <w:szCs w:val="17"/>
        </w:rPr>
        <w:t xml:space="preserve">Orgány združenia </w:t>
      </w:r>
    </w:p>
    <w:p w14:paraId="3902B502" w14:textId="77777777" w:rsidR="00282282" w:rsidRDefault="00282282" w:rsidP="001A5D66">
      <w:pPr>
        <w:pStyle w:val="Default"/>
        <w:rPr>
          <w:sz w:val="17"/>
          <w:szCs w:val="17"/>
        </w:rPr>
      </w:pPr>
    </w:p>
    <w:p w14:paraId="37E6E35F" w14:textId="77777777" w:rsidR="001A5D66" w:rsidRPr="0066351F" w:rsidRDefault="001A5D66" w:rsidP="001A5D66">
      <w:pPr>
        <w:pStyle w:val="Default"/>
        <w:rPr>
          <w:sz w:val="17"/>
          <w:szCs w:val="17"/>
        </w:rPr>
      </w:pPr>
      <w:r w:rsidRPr="0066351F">
        <w:rPr>
          <w:sz w:val="17"/>
          <w:szCs w:val="17"/>
        </w:rPr>
        <w:t xml:space="preserve">a) Valné zhromaždenie </w:t>
      </w:r>
    </w:p>
    <w:p w14:paraId="2FAD7E97" w14:textId="77777777" w:rsidR="001A5D66" w:rsidRPr="0066351F" w:rsidRDefault="001A5D66" w:rsidP="001A5D66">
      <w:pPr>
        <w:pStyle w:val="Default"/>
        <w:rPr>
          <w:sz w:val="17"/>
          <w:szCs w:val="17"/>
        </w:rPr>
      </w:pPr>
      <w:r w:rsidRPr="0066351F">
        <w:rPr>
          <w:sz w:val="17"/>
          <w:szCs w:val="17"/>
        </w:rPr>
        <w:t xml:space="preserve">b) Predstavenstvo </w:t>
      </w:r>
    </w:p>
    <w:p w14:paraId="2DDE40D9" w14:textId="77777777" w:rsidR="001A5D66" w:rsidRPr="0066351F" w:rsidRDefault="001A5D66" w:rsidP="001A5D66">
      <w:pPr>
        <w:pStyle w:val="Default"/>
        <w:rPr>
          <w:sz w:val="17"/>
          <w:szCs w:val="17"/>
        </w:rPr>
      </w:pPr>
      <w:r w:rsidRPr="0066351F">
        <w:rPr>
          <w:sz w:val="17"/>
          <w:szCs w:val="17"/>
        </w:rPr>
        <w:t xml:space="preserve">c) Dozorná rada </w:t>
      </w:r>
    </w:p>
    <w:p w14:paraId="426A7E14" w14:textId="77777777" w:rsidR="00403752" w:rsidRPr="0066351F" w:rsidRDefault="001A5D66" w:rsidP="001A5D66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66351F">
        <w:rPr>
          <w:rFonts w:ascii="Arial" w:hAnsi="Arial" w:cs="Arial"/>
          <w:sz w:val="17"/>
          <w:szCs w:val="17"/>
        </w:rPr>
        <w:t>d) Výkonný riaditeľ</w:t>
      </w:r>
    </w:p>
    <w:p w14:paraId="0A73966B" w14:textId="77777777" w:rsidR="00403752" w:rsidRPr="0066351F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</w:p>
    <w:p w14:paraId="0F5E2F7C" w14:textId="77777777" w:rsidR="00403752" w:rsidRPr="0066351F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</w:p>
    <w:p w14:paraId="2B506CC2" w14:textId="77777777" w:rsidR="00AA280A" w:rsidRPr="0066351F" w:rsidRDefault="00AA280A">
      <w:pPr>
        <w:rPr>
          <w:rFonts w:ascii="Arial" w:hAnsi="Arial" w:cs="Arial"/>
          <w:noProof/>
          <w:sz w:val="17"/>
          <w:szCs w:val="17"/>
        </w:rPr>
      </w:pPr>
    </w:p>
    <w:p w14:paraId="4769179B" w14:textId="77777777" w:rsidR="004003E3" w:rsidRPr="0066351F" w:rsidRDefault="004003E3">
      <w:pPr>
        <w:rPr>
          <w:rFonts w:ascii="Arial" w:hAnsi="Arial" w:cs="Arial"/>
          <w:noProof/>
          <w:sz w:val="17"/>
          <w:szCs w:val="17"/>
        </w:rPr>
      </w:pPr>
    </w:p>
    <w:sectPr w:rsidR="004003E3" w:rsidRPr="0066351F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878C837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5C210BC"/>
    <w:multiLevelType w:val="hybridMultilevel"/>
    <w:tmpl w:val="43D4AA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F14CB"/>
    <w:multiLevelType w:val="hybridMultilevel"/>
    <w:tmpl w:val="AE163488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83755B7"/>
    <w:multiLevelType w:val="hybridMultilevel"/>
    <w:tmpl w:val="115EC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A4A23"/>
    <w:multiLevelType w:val="hybridMultilevel"/>
    <w:tmpl w:val="663EADC8"/>
    <w:lvl w:ilvl="0" w:tplc="677EDDE6">
      <w:start w:val="28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529319CB"/>
    <w:multiLevelType w:val="hybridMultilevel"/>
    <w:tmpl w:val="64826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A56BF"/>
    <w:multiLevelType w:val="hybridMultilevel"/>
    <w:tmpl w:val="3A88F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C9171B"/>
    <w:multiLevelType w:val="hybridMultilevel"/>
    <w:tmpl w:val="2A28C1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51E15"/>
    <w:multiLevelType w:val="hybridMultilevel"/>
    <w:tmpl w:val="8B0CB1BC"/>
    <w:lvl w:ilvl="0" w:tplc="512804E2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3" w:hanging="360"/>
      </w:pPr>
    </w:lvl>
    <w:lvl w:ilvl="2" w:tplc="041B001B" w:tentative="1">
      <w:start w:val="1"/>
      <w:numFmt w:val="lowerRoman"/>
      <w:lvlText w:val="%3."/>
      <w:lvlJc w:val="right"/>
      <w:pPr>
        <w:ind w:left="2553" w:hanging="180"/>
      </w:pPr>
    </w:lvl>
    <w:lvl w:ilvl="3" w:tplc="041B000F" w:tentative="1">
      <w:start w:val="1"/>
      <w:numFmt w:val="decimal"/>
      <w:lvlText w:val="%4."/>
      <w:lvlJc w:val="left"/>
      <w:pPr>
        <w:ind w:left="3273" w:hanging="360"/>
      </w:pPr>
    </w:lvl>
    <w:lvl w:ilvl="4" w:tplc="041B0019" w:tentative="1">
      <w:start w:val="1"/>
      <w:numFmt w:val="lowerLetter"/>
      <w:lvlText w:val="%5."/>
      <w:lvlJc w:val="left"/>
      <w:pPr>
        <w:ind w:left="3993" w:hanging="360"/>
      </w:pPr>
    </w:lvl>
    <w:lvl w:ilvl="5" w:tplc="041B001B" w:tentative="1">
      <w:start w:val="1"/>
      <w:numFmt w:val="lowerRoman"/>
      <w:lvlText w:val="%6."/>
      <w:lvlJc w:val="right"/>
      <w:pPr>
        <w:ind w:left="4713" w:hanging="180"/>
      </w:pPr>
    </w:lvl>
    <w:lvl w:ilvl="6" w:tplc="041B000F" w:tentative="1">
      <w:start w:val="1"/>
      <w:numFmt w:val="decimal"/>
      <w:lvlText w:val="%7."/>
      <w:lvlJc w:val="left"/>
      <w:pPr>
        <w:ind w:left="5433" w:hanging="360"/>
      </w:pPr>
    </w:lvl>
    <w:lvl w:ilvl="7" w:tplc="041B0019" w:tentative="1">
      <w:start w:val="1"/>
      <w:numFmt w:val="lowerLetter"/>
      <w:lvlText w:val="%8."/>
      <w:lvlJc w:val="left"/>
      <w:pPr>
        <w:ind w:left="6153" w:hanging="360"/>
      </w:pPr>
    </w:lvl>
    <w:lvl w:ilvl="8" w:tplc="041B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2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6644283">
    <w:abstractNumId w:val="2"/>
  </w:num>
  <w:num w:numId="2" w16cid:durableId="440535383">
    <w:abstractNumId w:val="7"/>
  </w:num>
  <w:num w:numId="3" w16cid:durableId="1853909079">
    <w:abstractNumId w:val="9"/>
  </w:num>
  <w:num w:numId="4" w16cid:durableId="1941520892">
    <w:abstractNumId w:val="12"/>
  </w:num>
  <w:num w:numId="5" w16cid:durableId="1263874650">
    <w:abstractNumId w:val="0"/>
  </w:num>
  <w:num w:numId="6" w16cid:durableId="839348659">
    <w:abstractNumId w:val="5"/>
  </w:num>
  <w:num w:numId="7" w16cid:durableId="2027636301">
    <w:abstractNumId w:val="6"/>
  </w:num>
  <w:num w:numId="8" w16cid:durableId="1993630672">
    <w:abstractNumId w:val="10"/>
  </w:num>
  <w:num w:numId="9" w16cid:durableId="1463377683">
    <w:abstractNumId w:val="8"/>
  </w:num>
  <w:num w:numId="10" w16cid:durableId="1839541131">
    <w:abstractNumId w:val="1"/>
  </w:num>
  <w:num w:numId="11" w16cid:durableId="2031562541">
    <w:abstractNumId w:val="4"/>
  </w:num>
  <w:num w:numId="12" w16cid:durableId="731347950">
    <w:abstractNumId w:val="3"/>
  </w:num>
  <w:num w:numId="13" w16cid:durableId="9915248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436D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3095"/>
    <w:rsid w:val="000346BF"/>
    <w:rsid w:val="000360E2"/>
    <w:rsid w:val="000371F3"/>
    <w:rsid w:val="00040473"/>
    <w:rsid w:val="0004064D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316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1BFA"/>
    <w:rsid w:val="000B22CB"/>
    <w:rsid w:val="000B4378"/>
    <w:rsid w:val="000B5CD2"/>
    <w:rsid w:val="000B67C1"/>
    <w:rsid w:val="000C04A8"/>
    <w:rsid w:val="000C1DA3"/>
    <w:rsid w:val="000C45E5"/>
    <w:rsid w:val="000C4D6F"/>
    <w:rsid w:val="000C5CE7"/>
    <w:rsid w:val="000C632D"/>
    <w:rsid w:val="000C6B0E"/>
    <w:rsid w:val="000C70A9"/>
    <w:rsid w:val="000D0BBD"/>
    <w:rsid w:val="000D1A47"/>
    <w:rsid w:val="000D22E3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1C93"/>
    <w:rsid w:val="0010237F"/>
    <w:rsid w:val="00103782"/>
    <w:rsid w:val="001045FD"/>
    <w:rsid w:val="00104FB9"/>
    <w:rsid w:val="00105D4B"/>
    <w:rsid w:val="00106C8E"/>
    <w:rsid w:val="001070EB"/>
    <w:rsid w:val="00107B97"/>
    <w:rsid w:val="00110629"/>
    <w:rsid w:val="001108F8"/>
    <w:rsid w:val="00112365"/>
    <w:rsid w:val="00114A78"/>
    <w:rsid w:val="001156AC"/>
    <w:rsid w:val="00117599"/>
    <w:rsid w:val="0012003A"/>
    <w:rsid w:val="0012057A"/>
    <w:rsid w:val="00120791"/>
    <w:rsid w:val="00121A14"/>
    <w:rsid w:val="00121CA9"/>
    <w:rsid w:val="00123072"/>
    <w:rsid w:val="001234AC"/>
    <w:rsid w:val="00123B0E"/>
    <w:rsid w:val="00124035"/>
    <w:rsid w:val="00125F8A"/>
    <w:rsid w:val="00126D87"/>
    <w:rsid w:val="0012733F"/>
    <w:rsid w:val="00130C8E"/>
    <w:rsid w:val="001327DB"/>
    <w:rsid w:val="00134E16"/>
    <w:rsid w:val="001359D5"/>
    <w:rsid w:val="0013604A"/>
    <w:rsid w:val="0013644B"/>
    <w:rsid w:val="001372EC"/>
    <w:rsid w:val="0014056F"/>
    <w:rsid w:val="001426B4"/>
    <w:rsid w:val="00145FEF"/>
    <w:rsid w:val="001467AD"/>
    <w:rsid w:val="00146C43"/>
    <w:rsid w:val="00146EDA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4DE5"/>
    <w:rsid w:val="001957EC"/>
    <w:rsid w:val="001964D2"/>
    <w:rsid w:val="00196C6A"/>
    <w:rsid w:val="001A0A6C"/>
    <w:rsid w:val="001A3E21"/>
    <w:rsid w:val="001A5D66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35F1"/>
    <w:rsid w:val="001C51F4"/>
    <w:rsid w:val="001C526F"/>
    <w:rsid w:val="001C593B"/>
    <w:rsid w:val="001C707C"/>
    <w:rsid w:val="001C7C2D"/>
    <w:rsid w:val="001C7E1C"/>
    <w:rsid w:val="001D0B1F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187"/>
    <w:rsid w:val="001F3262"/>
    <w:rsid w:val="001F5849"/>
    <w:rsid w:val="001F5A09"/>
    <w:rsid w:val="001F666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1D74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7C1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2371"/>
    <w:rsid w:val="002638F9"/>
    <w:rsid w:val="00264D68"/>
    <w:rsid w:val="00264E76"/>
    <w:rsid w:val="002659BD"/>
    <w:rsid w:val="00265CB2"/>
    <w:rsid w:val="002700A8"/>
    <w:rsid w:val="002707AD"/>
    <w:rsid w:val="00276F93"/>
    <w:rsid w:val="00281AD7"/>
    <w:rsid w:val="00281E35"/>
    <w:rsid w:val="00282282"/>
    <w:rsid w:val="00282287"/>
    <w:rsid w:val="00282B11"/>
    <w:rsid w:val="0028338F"/>
    <w:rsid w:val="002835BC"/>
    <w:rsid w:val="00283A17"/>
    <w:rsid w:val="00283D34"/>
    <w:rsid w:val="00283FE0"/>
    <w:rsid w:val="002848D6"/>
    <w:rsid w:val="0028727D"/>
    <w:rsid w:val="002904F6"/>
    <w:rsid w:val="00290BD3"/>
    <w:rsid w:val="00291F8C"/>
    <w:rsid w:val="00293CD4"/>
    <w:rsid w:val="00294266"/>
    <w:rsid w:val="00295116"/>
    <w:rsid w:val="002A0DBB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E5887"/>
    <w:rsid w:val="002E7306"/>
    <w:rsid w:val="002F1960"/>
    <w:rsid w:val="002F2A7D"/>
    <w:rsid w:val="002F4531"/>
    <w:rsid w:val="002F46A3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00B"/>
    <w:rsid w:val="003123A0"/>
    <w:rsid w:val="003124FD"/>
    <w:rsid w:val="00313315"/>
    <w:rsid w:val="00313D9D"/>
    <w:rsid w:val="00315008"/>
    <w:rsid w:val="003154AF"/>
    <w:rsid w:val="00315710"/>
    <w:rsid w:val="003167E1"/>
    <w:rsid w:val="00316CA5"/>
    <w:rsid w:val="00320FC3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2830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C7DBA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3F7F5C"/>
    <w:rsid w:val="00400204"/>
    <w:rsid w:val="004003E3"/>
    <w:rsid w:val="00400596"/>
    <w:rsid w:val="00400AD2"/>
    <w:rsid w:val="00402655"/>
    <w:rsid w:val="00402FEE"/>
    <w:rsid w:val="00403752"/>
    <w:rsid w:val="004105A6"/>
    <w:rsid w:val="004108F0"/>
    <w:rsid w:val="00410BBD"/>
    <w:rsid w:val="00410CFC"/>
    <w:rsid w:val="0041331F"/>
    <w:rsid w:val="00417ACF"/>
    <w:rsid w:val="00420404"/>
    <w:rsid w:val="00420588"/>
    <w:rsid w:val="0042109A"/>
    <w:rsid w:val="00421E5F"/>
    <w:rsid w:val="00422846"/>
    <w:rsid w:val="0042305A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0E7B"/>
    <w:rsid w:val="004713E5"/>
    <w:rsid w:val="004714CA"/>
    <w:rsid w:val="00472AE5"/>
    <w:rsid w:val="00476961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96EC3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485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18FF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346F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6A93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883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2940"/>
    <w:rsid w:val="005F2E70"/>
    <w:rsid w:val="005F3361"/>
    <w:rsid w:val="005F33C4"/>
    <w:rsid w:val="005F3637"/>
    <w:rsid w:val="005F4591"/>
    <w:rsid w:val="00600234"/>
    <w:rsid w:val="00600B8B"/>
    <w:rsid w:val="00601706"/>
    <w:rsid w:val="00602C72"/>
    <w:rsid w:val="00604EB1"/>
    <w:rsid w:val="006054DD"/>
    <w:rsid w:val="0060607D"/>
    <w:rsid w:val="00606B1E"/>
    <w:rsid w:val="00606DE1"/>
    <w:rsid w:val="0061180E"/>
    <w:rsid w:val="00612B6E"/>
    <w:rsid w:val="00613B03"/>
    <w:rsid w:val="0061671A"/>
    <w:rsid w:val="00616AED"/>
    <w:rsid w:val="00620F31"/>
    <w:rsid w:val="00622A74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58A9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2C1E"/>
    <w:rsid w:val="0066351F"/>
    <w:rsid w:val="00663ADE"/>
    <w:rsid w:val="00667434"/>
    <w:rsid w:val="00667897"/>
    <w:rsid w:val="00672570"/>
    <w:rsid w:val="006726AF"/>
    <w:rsid w:val="0067449D"/>
    <w:rsid w:val="00674A9D"/>
    <w:rsid w:val="00674D84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25CF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3ED6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3A39"/>
    <w:rsid w:val="006D40B6"/>
    <w:rsid w:val="006D7BC6"/>
    <w:rsid w:val="006E22B0"/>
    <w:rsid w:val="006E59B1"/>
    <w:rsid w:val="006E6B80"/>
    <w:rsid w:val="006E719C"/>
    <w:rsid w:val="006E7889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4ED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87C"/>
    <w:rsid w:val="00712C7B"/>
    <w:rsid w:val="00720854"/>
    <w:rsid w:val="00721224"/>
    <w:rsid w:val="00721523"/>
    <w:rsid w:val="007219C8"/>
    <w:rsid w:val="0072277E"/>
    <w:rsid w:val="00723B00"/>
    <w:rsid w:val="00726929"/>
    <w:rsid w:val="0073146D"/>
    <w:rsid w:val="00732918"/>
    <w:rsid w:val="00732DE3"/>
    <w:rsid w:val="007339B8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5621D"/>
    <w:rsid w:val="00761F42"/>
    <w:rsid w:val="00762E75"/>
    <w:rsid w:val="00763D50"/>
    <w:rsid w:val="00764024"/>
    <w:rsid w:val="00766A25"/>
    <w:rsid w:val="007706E4"/>
    <w:rsid w:val="007723AA"/>
    <w:rsid w:val="00772E8F"/>
    <w:rsid w:val="007733E1"/>
    <w:rsid w:val="00773C86"/>
    <w:rsid w:val="00774660"/>
    <w:rsid w:val="0077550A"/>
    <w:rsid w:val="0077708E"/>
    <w:rsid w:val="00777F5D"/>
    <w:rsid w:val="00780809"/>
    <w:rsid w:val="00781383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55E6"/>
    <w:rsid w:val="00795BB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2E8D"/>
    <w:rsid w:val="007C3781"/>
    <w:rsid w:val="007C61DD"/>
    <w:rsid w:val="007C64AF"/>
    <w:rsid w:val="007C6F71"/>
    <w:rsid w:val="007D0AFE"/>
    <w:rsid w:val="007D2F51"/>
    <w:rsid w:val="007D41D3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D0C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A1F"/>
    <w:rsid w:val="00831B70"/>
    <w:rsid w:val="00831BD8"/>
    <w:rsid w:val="00833522"/>
    <w:rsid w:val="00834D5C"/>
    <w:rsid w:val="008355BD"/>
    <w:rsid w:val="0083663C"/>
    <w:rsid w:val="00840141"/>
    <w:rsid w:val="00840188"/>
    <w:rsid w:val="00840E71"/>
    <w:rsid w:val="008414EC"/>
    <w:rsid w:val="008417E5"/>
    <w:rsid w:val="00841CD4"/>
    <w:rsid w:val="008421D8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76D0F"/>
    <w:rsid w:val="008778F8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97618"/>
    <w:rsid w:val="008A0BF5"/>
    <w:rsid w:val="008A0C28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4885"/>
    <w:rsid w:val="008B6ABA"/>
    <w:rsid w:val="008C024C"/>
    <w:rsid w:val="008C124C"/>
    <w:rsid w:val="008C159F"/>
    <w:rsid w:val="008C3498"/>
    <w:rsid w:val="008C7EB0"/>
    <w:rsid w:val="008D021D"/>
    <w:rsid w:val="008D1474"/>
    <w:rsid w:val="008D1CC1"/>
    <w:rsid w:val="008D4613"/>
    <w:rsid w:val="008D50BA"/>
    <w:rsid w:val="008D6DAF"/>
    <w:rsid w:val="008E0AAA"/>
    <w:rsid w:val="008E323E"/>
    <w:rsid w:val="008E354A"/>
    <w:rsid w:val="008E46F7"/>
    <w:rsid w:val="008E5C20"/>
    <w:rsid w:val="008E6A71"/>
    <w:rsid w:val="008F0C91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65B2D"/>
    <w:rsid w:val="009703FE"/>
    <w:rsid w:val="00970455"/>
    <w:rsid w:val="00971273"/>
    <w:rsid w:val="00971AC8"/>
    <w:rsid w:val="00971E22"/>
    <w:rsid w:val="00975037"/>
    <w:rsid w:val="00975440"/>
    <w:rsid w:val="00976039"/>
    <w:rsid w:val="009777A3"/>
    <w:rsid w:val="00981C8D"/>
    <w:rsid w:val="009827FE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19D5"/>
    <w:rsid w:val="009C2667"/>
    <w:rsid w:val="009C2AD7"/>
    <w:rsid w:val="009C3050"/>
    <w:rsid w:val="009C3C7E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3EEA"/>
    <w:rsid w:val="009E4819"/>
    <w:rsid w:val="009F0BE0"/>
    <w:rsid w:val="009F26FF"/>
    <w:rsid w:val="009F663E"/>
    <w:rsid w:val="00A026FA"/>
    <w:rsid w:val="00A0274A"/>
    <w:rsid w:val="00A0389C"/>
    <w:rsid w:val="00A040ED"/>
    <w:rsid w:val="00A079AC"/>
    <w:rsid w:val="00A11696"/>
    <w:rsid w:val="00A12339"/>
    <w:rsid w:val="00A12686"/>
    <w:rsid w:val="00A13DFF"/>
    <w:rsid w:val="00A1468F"/>
    <w:rsid w:val="00A1486E"/>
    <w:rsid w:val="00A15718"/>
    <w:rsid w:val="00A17A3F"/>
    <w:rsid w:val="00A201C6"/>
    <w:rsid w:val="00A23B81"/>
    <w:rsid w:val="00A247E9"/>
    <w:rsid w:val="00A25302"/>
    <w:rsid w:val="00A2579F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77E4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18C3"/>
    <w:rsid w:val="00AA280A"/>
    <w:rsid w:val="00AA36FE"/>
    <w:rsid w:val="00AA51BC"/>
    <w:rsid w:val="00AA5EA2"/>
    <w:rsid w:val="00AA6552"/>
    <w:rsid w:val="00AA65F6"/>
    <w:rsid w:val="00AA6ABE"/>
    <w:rsid w:val="00AA70F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E68"/>
    <w:rsid w:val="00AC2F69"/>
    <w:rsid w:val="00AC3666"/>
    <w:rsid w:val="00AC383C"/>
    <w:rsid w:val="00AC50F2"/>
    <w:rsid w:val="00AC571E"/>
    <w:rsid w:val="00AC5A37"/>
    <w:rsid w:val="00AC7A58"/>
    <w:rsid w:val="00AD04D8"/>
    <w:rsid w:val="00AD33D5"/>
    <w:rsid w:val="00AD3ACE"/>
    <w:rsid w:val="00AD3CCD"/>
    <w:rsid w:val="00AD4E98"/>
    <w:rsid w:val="00AD73D0"/>
    <w:rsid w:val="00AD7DBB"/>
    <w:rsid w:val="00AE0F51"/>
    <w:rsid w:val="00AE0FC1"/>
    <w:rsid w:val="00AE18C5"/>
    <w:rsid w:val="00AE29EF"/>
    <w:rsid w:val="00AE2B4D"/>
    <w:rsid w:val="00AE4126"/>
    <w:rsid w:val="00AE538F"/>
    <w:rsid w:val="00AE579C"/>
    <w:rsid w:val="00AE61D8"/>
    <w:rsid w:val="00AE630C"/>
    <w:rsid w:val="00AE7377"/>
    <w:rsid w:val="00AE76B3"/>
    <w:rsid w:val="00AF0626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16BC2"/>
    <w:rsid w:val="00B17467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00D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7774C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58EA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C6AAF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558A"/>
    <w:rsid w:val="00C46CEF"/>
    <w:rsid w:val="00C47686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9DC"/>
    <w:rsid w:val="00C915F6"/>
    <w:rsid w:val="00C918D9"/>
    <w:rsid w:val="00C92735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198"/>
    <w:rsid w:val="00D30C54"/>
    <w:rsid w:val="00D3312D"/>
    <w:rsid w:val="00D35352"/>
    <w:rsid w:val="00D357FB"/>
    <w:rsid w:val="00D35E67"/>
    <w:rsid w:val="00D36F0F"/>
    <w:rsid w:val="00D40A4E"/>
    <w:rsid w:val="00D417AF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41DB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17C53"/>
    <w:rsid w:val="00E23213"/>
    <w:rsid w:val="00E23C80"/>
    <w:rsid w:val="00E245C3"/>
    <w:rsid w:val="00E24ACF"/>
    <w:rsid w:val="00E252C5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2EA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3E65"/>
    <w:rsid w:val="00E7424E"/>
    <w:rsid w:val="00E7719B"/>
    <w:rsid w:val="00E81CC2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0BE6"/>
    <w:rsid w:val="00EF30F6"/>
    <w:rsid w:val="00EF387C"/>
    <w:rsid w:val="00EF3A2B"/>
    <w:rsid w:val="00EF62C1"/>
    <w:rsid w:val="00EF70C1"/>
    <w:rsid w:val="00EF73FF"/>
    <w:rsid w:val="00EF7AE4"/>
    <w:rsid w:val="00F02C93"/>
    <w:rsid w:val="00F079D3"/>
    <w:rsid w:val="00F1149C"/>
    <w:rsid w:val="00F11851"/>
    <w:rsid w:val="00F1203E"/>
    <w:rsid w:val="00F15DF6"/>
    <w:rsid w:val="00F207A2"/>
    <w:rsid w:val="00F234B1"/>
    <w:rsid w:val="00F23C61"/>
    <w:rsid w:val="00F245A0"/>
    <w:rsid w:val="00F26BFC"/>
    <w:rsid w:val="00F31942"/>
    <w:rsid w:val="00F32982"/>
    <w:rsid w:val="00F35DB7"/>
    <w:rsid w:val="00F35FA5"/>
    <w:rsid w:val="00F37FA0"/>
    <w:rsid w:val="00F41B90"/>
    <w:rsid w:val="00F42B1C"/>
    <w:rsid w:val="00F42CEE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4A75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466"/>
    <w:rsid w:val="00F75ABD"/>
    <w:rsid w:val="00F76519"/>
    <w:rsid w:val="00F7696A"/>
    <w:rsid w:val="00F77936"/>
    <w:rsid w:val="00F77B88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3D31"/>
    <w:rsid w:val="00FB79BE"/>
    <w:rsid w:val="00FC1080"/>
    <w:rsid w:val="00FC12BC"/>
    <w:rsid w:val="00FC1B0E"/>
    <w:rsid w:val="00FC1B9E"/>
    <w:rsid w:val="00FC1C60"/>
    <w:rsid w:val="00FC230B"/>
    <w:rsid w:val="00FC42C7"/>
    <w:rsid w:val="00FC466A"/>
    <w:rsid w:val="00FC4B12"/>
    <w:rsid w:val="00FC610A"/>
    <w:rsid w:val="00FC6341"/>
    <w:rsid w:val="00FC749A"/>
    <w:rsid w:val="00FD0B4C"/>
    <w:rsid w:val="00FD2394"/>
    <w:rsid w:val="00FD3294"/>
    <w:rsid w:val="00FD3E25"/>
    <w:rsid w:val="00FD4FFB"/>
    <w:rsid w:val="00FD58DA"/>
    <w:rsid w:val="00FD68B7"/>
    <w:rsid w:val="00FD6BE6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6E"/>
    <w:rsid w:val="00FF56B6"/>
    <w:rsid w:val="00FF6FC2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AA0A"/>
  <w15:docId w15:val="{D4348874-3CD4-4E0B-8EE6-4F20840E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4D1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</dc:creator>
  <cp:lastModifiedBy>Lenka Verešová</cp:lastModifiedBy>
  <cp:revision>4</cp:revision>
  <cp:lastPrinted>2019-01-29T10:31:00Z</cp:lastPrinted>
  <dcterms:created xsi:type="dcterms:W3CDTF">2024-12-31T15:35:00Z</dcterms:created>
  <dcterms:modified xsi:type="dcterms:W3CDTF">2024-12-31T15:36:00Z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2024-12-02T13:03:58Z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9654a405-7356-40b0-8eee-952053722e01</vt:lpwstr>
  </property>
  <property fmtid="{D5CDD505-2E9C-101B-9397-08002B2CF9AE}" pid="8" name="MSIP_Label_defa4170-0d19-0005-0004-bc88714345d2_ContentBits">
    <vt:lpwstr>0</vt:lpwstr>
  </property>
</Properties>
</file>