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8515" w14:textId="77777777" w:rsidR="00291F8C" w:rsidRPr="00C32D4E" w:rsidRDefault="00291F8C" w:rsidP="00C32D4E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0CE2E4C" w14:textId="77777777" w:rsidR="00291F8C" w:rsidRDefault="00C32D4E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E4A5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</w:p>
    <w:p w14:paraId="30D3183D" w14:textId="225DC3F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1E4A5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 manažmentu</w:t>
      </w:r>
      <w:r w:rsidR="00DA345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3E4B6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DA345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 </w:t>
      </w:r>
    </w:p>
    <w:p w14:paraId="2D55B51A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42774D9">
          <v:rect id="_x0000_i1025" style="width:0;height:1.5pt" o:hralign="center" o:hrstd="t" o:hr="t" fillcolor="#aca899" stroked="f"/>
        </w:pict>
      </w:r>
    </w:p>
    <w:p w14:paraId="0A24D32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41C538B7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61D8B23" w14:textId="77777777" w:rsidR="00CF2238" w:rsidRPr="00291F8C" w:rsidRDefault="00CF2238" w:rsidP="00CF223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66FA291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5055"/>
      </w:tblGrid>
      <w:tr w:rsidR="00291F8C" w:rsidRPr="00916DAD" w14:paraId="7CCB40C2" w14:textId="77777777" w:rsidTr="00890C7C">
        <w:tc>
          <w:tcPr>
            <w:tcW w:w="4077" w:type="dxa"/>
          </w:tcPr>
          <w:p w14:paraId="33BC813F" w14:textId="77777777" w:rsidR="00291F8C" w:rsidRPr="00916DA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61B72F5E" w14:textId="77777777" w:rsidR="00291F8C" w:rsidRDefault="008A55BC" w:rsidP="00291F8C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8A55BC">
              <w:rPr>
                <w:rFonts w:ascii="Arial" w:eastAsia="Calibri" w:hAnsi="Arial" w:cs="Arial"/>
                <w:sz w:val="17"/>
                <w:szCs w:val="17"/>
              </w:rPr>
              <w:t>Slovenský raj &amp; Spiš</w:t>
            </w:r>
          </w:p>
          <w:p w14:paraId="4BA10F0D" w14:textId="77777777" w:rsidR="00FA1907" w:rsidRPr="00916DAD" w:rsidRDefault="00FA1907" w:rsidP="00FA190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Slovenský raj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2.201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291F8C" w:rsidRPr="00916DAD" w14:paraId="6848BC65" w14:textId="77777777" w:rsidTr="00890C7C">
        <w:tc>
          <w:tcPr>
            <w:tcW w:w="4077" w:type="dxa"/>
          </w:tcPr>
          <w:p w14:paraId="1C8046EB" w14:textId="77777777" w:rsidR="00291F8C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002D6357" w14:textId="77777777" w:rsidR="00291F8C" w:rsidRPr="00916DAD" w:rsidRDefault="008A55B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A55BC">
              <w:rPr>
                <w:rFonts w:ascii="Arial" w:eastAsia="Calibri" w:hAnsi="Arial" w:cs="Arial"/>
                <w:sz w:val="17"/>
                <w:szCs w:val="17"/>
              </w:rPr>
              <w:t>Nábrežie Hornádu č.14, 052 01 Spišská Nová Ves</w:t>
            </w:r>
          </w:p>
        </w:tc>
      </w:tr>
      <w:tr w:rsidR="004A1DD2" w:rsidRPr="00916DAD" w14:paraId="05D6D5B1" w14:textId="77777777" w:rsidTr="00890C7C">
        <w:tc>
          <w:tcPr>
            <w:tcW w:w="4077" w:type="dxa"/>
          </w:tcPr>
          <w:p w14:paraId="49706CF2" w14:textId="77777777" w:rsidR="004A1DD2" w:rsidRPr="00916DAD" w:rsidRDefault="004A1DD2" w:rsidP="00291F8C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16DAD">
              <w:rPr>
                <w:rFonts w:ascii="Arial" w:eastAsia="Calibri" w:hAnsi="Arial" w:cs="Arial"/>
                <w:sz w:val="17"/>
                <w:szCs w:val="17"/>
              </w:rPr>
              <w:t>Elokované pracovisko</w:t>
            </w:r>
            <w:r w:rsidRPr="00916DAD">
              <w:rPr>
                <w:rFonts w:ascii="Arial" w:eastAsia="Calibri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5135" w:type="dxa"/>
          </w:tcPr>
          <w:p w14:paraId="79106A9C" w14:textId="77777777" w:rsidR="004A1DD2" w:rsidRPr="00916DAD" w:rsidRDefault="008A55B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A55BC">
              <w:rPr>
                <w:rFonts w:ascii="Arial" w:eastAsia="Calibri" w:hAnsi="Arial" w:cs="Arial"/>
                <w:sz w:val="17"/>
                <w:szCs w:val="17"/>
              </w:rPr>
              <w:t>Turistické informačné centrum Dobšinská Ľadová Jaskyňa, Dobšinská Ľadová Jaskyňa 5, 049 71 Stratená</w:t>
            </w:r>
          </w:p>
        </w:tc>
      </w:tr>
      <w:tr w:rsidR="000371F3" w:rsidRPr="00916DAD" w14:paraId="7D0DF02D" w14:textId="77777777" w:rsidTr="00890C7C">
        <w:tc>
          <w:tcPr>
            <w:tcW w:w="4077" w:type="dxa"/>
          </w:tcPr>
          <w:p w14:paraId="1DD093E3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65C621DC" w14:textId="77777777" w:rsidR="000371F3" w:rsidRPr="00916DAD" w:rsidRDefault="008A55BC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8A55BC">
              <w:rPr>
                <w:rFonts w:ascii="Arial" w:hAnsi="Arial" w:cs="Arial"/>
                <w:sz w:val="17"/>
                <w:szCs w:val="17"/>
              </w:rPr>
              <w:t>42319331</w:t>
            </w:r>
          </w:p>
        </w:tc>
      </w:tr>
      <w:tr w:rsidR="00291F8C" w:rsidRPr="00916DAD" w14:paraId="5EA757D7" w14:textId="77777777" w:rsidTr="00890C7C">
        <w:tc>
          <w:tcPr>
            <w:tcW w:w="4077" w:type="dxa"/>
          </w:tcPr>
          <w:p w14:paraId="1AC3E6D6" w14:textId="77777777" w:rsidR="00291F8C" w:rsidRPr="00916DAD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687B5637" w14:textId="77777777" w:rsidR="00A46C7B" w:rsidRPr="00916DAD" w:rsidRDefault="00A46C7B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23401/2012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/</w:t>
            </w: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SCR</w:t>
            </w:r>
          </w:p>
        </w:tc>
      </w:tr>
      <w:tr w:rsidR="00291F8C" w:rsidRPr="00916DAD" w14:paraId="2AD48EC4" w14:textId="77777777" w:rsidTr="00890C7C">
        <w:tc>
          <w:tcPr>
            <w:tcW w:w="4077" w:type="dxa"/>
          </w:tcPr>
          <w:p w14:paraId="54E1C778" w14:textId="77777777" w:rsidR="00291F8C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74AE23CD" w14:textId="77777777" w:rsidR="00291F8C" w:rsidRDefault="008A55BC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="0094235E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03</w:t>
            </w:r>
            <w:r w:rsidR="0094235E">
              <w:rPr>
                <w:rFonts w:ascii="Arial" w:eastAsia="Times New Roman" w:hAnsi="Arial" w:cs="Arial"/>
                <w:sz w:val="17"/>
                <w:szCs w:val="17"/>
              </w:rPr>
              <w:t>.201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  <w:p w14:paraId="57A06E2D" w14:textId="77777777" w:rsidR="00A46C7B" w:rsidRDefault="00A46C7B" w:rsidP="00A46C7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06.12.2012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  <w:p w14:paraId="40AF942E" w14:textId="77777777" w:rsidR="00A46C7B" w:rsidRPr="00916DAD" w:rsidRDefault="00A46C7B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916DAD" w14:paraId="02200169" w14:textId="77777777" w:rsidTr="00890C7C">
        <w:tc>
          <w:tcPr>
            <w:tcW w:w="4077" w:type="dxa"/>
          </w:tcPr>
          <w:p w14:paraId="3775B7D1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3A1992C2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916DAD" w14:paraId="231A4727" w14:textId="77777777" w:rsidTr="00890C7C">
        <w:tc>
          <w:tcPr>
            <w:tcW w:w="4077" w:type="dxa"/>
          </w:tcPr>
          <w:p w14:paraId="20E2BFF6" w14:textId="77777777" w:rsidR="000371F3" w:rsidRDefault="000371F3" w:rsidP="00291F8C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vstupu do likvidácie</w:t>
            </w:r>
          </w:p>
          <w:p w14:paraId="35EAF74B" w14:textId="77777777" w:rsidR="00500EC6" w:rsidRDefault="00500EC6" w:rsidP="00291F8C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FA1907" w:rsidRPr="00FA1907" w14:paraId="1B95F8BD" w14:textId="77777777">
              <w:trPr>
                <w:trHeight w:val="79"/>
              </w:trPr>
              <w:tc>
                <w:tcPr>
                  <w:tcW w:w="0" w:type="auto"/>
                </w:tcPr>
                <w:p w14:paraId="121DC833" w14:textId="77777777" w:rsidR="00FA1907" w:rsidRPr="00FA1907" w:rsidRDefault="00FA1907" w:rsidP="00500EC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FA1907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Ďalšie právne skutočnosti </w:t>
                  </w:r>
                </w:p>
              </w:tc>
            </w:tr>
          </w:tbl>
          <w:p w14:paraId="63742494" w14:textId="77777777" w:rsidR="00FA1907" w:rsidRPr="00916DAD" w:rsidRDefault="00FA190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35" w:type="dxa"/>
          </w:tcPr>
          <w:p w14:paraId="79AC2B43" w14:textId="77777777" w:rsidR="00FA1907" w:rsidRPr="00FA1907" w:rsidRDefault="00FA1907" w:rsidP="00FA19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9"/>
            </w:tblGrid>
            <w:tr w:rsidR="00FA1907" w:rsidRPr="00FA1907" w14:paraId="622C37E0" w14:textId="77777777">
              <w:trPr>
                <w:trHeight w:val="275"/>
              </w:trPr>
              <w:tc>
                <w:tcPr>
                  <w:tcW w:w="0" w:type="auto"/>
                </w:tcPr>
                <w:p w14:paraId="5D049FF3" w14:textId="77777777" w:rsidR="00FA1907" w:rsidRDefault="00FA1907" w:rsidP="00FA19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A190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791BCD" w14:textId="77777777" w:rsidR="00FA1907" w:rsidRPr="00FA1907" w:rsidRDefault="00FA1907" w:rsidP="00A85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Ku dňu 01. 0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 201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sa stala nástupnickou organizáciou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aniknut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ej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oblastn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ej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organizáci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cestovného ruchu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OOCR Spiš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14:paraId="55687340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2286208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245B5F5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6244CE" w14:textId="77777777" w:rsidR="00291F8C" w:rsidRPr="001C0452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1C0452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1C0452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3FF673A5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Spišská Nová Ves</w:t>
      </w:r>
    </w:p>
    <w:p w14:paraId="6CBF4E7D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Gelnica</w:t>
      </w:r>
    </w:p>
    <w:p w14:paraId="0233118B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Markušovce</w:t>
      </w:r>
    </w:p>
    <w:p w14:paraId="7C34A5FC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Poráč</w:t>
      </w:r>
    </w:p>
    <w:p w14:paraId="0AD0A000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Spišský Hrušov</w:t>
      </w:r>
    </w:p>
    <w:p w14:paraId="0096D654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Letanovce</w:t>
      </w:r>
    </w:p>
    <w:p w14:paraId="35A8FC14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Stratená</w:t>
      </w:r>
    </w:p>
    <w:p w14:paraId="2EDB6183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Smižany</w:t>
      </w:r>
    </w:p>
    <w:p w14:paraId="3138A027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Dobšiná</w:t>
      </w:r>
    </w:p>
    <w:p w14:paraId="6464CF88" w14:textId="77777777" w:rsidR="00704296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Spišské Tomášovce</w:t>
      </w:r>
    </w:p>
    <w:p w14:paraId="0A7A8CAB" w14:textId="77777777" w:rsidR="00C32D4E" w:rsidRDefault="00C32D4E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Obec Hrabušice</w:t>
      </w:r>
    </w:p>
    <w:p w14:paraId="1A73440E" w14:textId="77777777" w:rsidR="001B3523" w:rsidRPr="00F0415B" w:rsidRDefault="001B3523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>Obec Matejovce nad Hornádom</w:t>
      </w:r>
    </w:p>
    <w:p w14:paraId="53068EF2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ACOMO, s. r. o. </w:t>
      </w:r>
    </w:p>
    <w:p w14:paraId="3DA6CD27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BBF elektro, s. r. o.</w:t>
      </w:r>
    </w:p>
    <w:p w14:paraId="431938F2" w14:textId="77777777" w:rsidR="00704296" w:rsidRPr="00F0415B" w:rsidRDefault="004A3CE0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METROPOL Invest, a. s.</w:t>
      </w:r>
    </w:p>
    <w:p w14:paraId="39AA6558" w14:textId="77777777" w:rsidR="00704296" w:rsidRPr="00F0415B" w:rsidRDefault="00C32D4E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A</w:t>
      </w:r>
      <w:r w:rsidR="002B2EFA" w:rsidRPr="00F0415B">
        <w:rPr>
          <w:rFonts w:ascii="Arial" w:hAnsi="Arial" w:cs="Arial"/>
          <w:color w:val="auto"/>
          <w:sz w:val="17"/>
          <w:szCs w:val="17"/>
        </w:rPr>
        <w:t>gentúra KAMI, s. r. o.</w:t>
      </w:r>
    </w:p>
    <w:p w14:paraId="58FEBB1B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ATUS, s. r. o.</w:t>
      </w:r>
    </w:p>
    <w:p w14:paraId="3F5CE85B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Lesy mesta Spišská Nová Ves, s. r. o.</w:t>
      </w:r>
    </w:p>
    <w:p w14:paraId="6A4AB3F6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Zoologická záhrada Spišská Nová Ves</w:t>
      </w:r>
    </w:p>
    <w:p w14:paraId="4EE6DA74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Compact - parašutistická skupina, s. r. o., Spišská Nová Ves</w:t>
      </w:r>
    </w:p>
    <w:p w14:paraId="0957782C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Pohoda services, s.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r.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o.</w:t>
      </w:r>
    </w:p>
    <w:p w14:paraId="7BA9F644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Ján Džubák - Penzión Stefani</w:t>
      </w:r>
    </w:p>
    <w:p w14:paraId="42597714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Martin Oravec</w:t>
      </w:r>
      <w:r w:rsidR="008D7490" w:rsidRPr="00F0415B">
        <w:rPr>
          <w:rFonts w:ascii="Arial" w:hAnsi="Arial" w:cs="Arial"/>
          <w:color w:val="auto"/>
          <w:sz w:val="17"/>
          <w:szCs w:val="17"/>
        </w:rPr>
        <w:t xml:space="preserve"> - </w:t>
      </w:r>
      <w:r w:rsidR="00F14F5D" w:rsidRPr="00F0415B">
        <w:rPr>
          <w:rFonts w:ascii="Arial" w:hAnsi="Arial" w:cs="Arial"/>
          <w:color w:val="auto"/>
          <w:sz w:val="17"/>
          <w:szCs w:val="17"/>
        </w:rPr>
        <w:t>Farma na Samelovej lúke</w:t>
      </w:r>
    </w:p>
    <w:p w14:paraId="7D3A1526" w14:textId="77777777" w:rsidR="00704296" w:rsidRPr="00F0415B" w:rsidRDefault="00704296" w:rsidP="002B2EFA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Balance Outdoor</w:t>
      </w:r>
      <w:r w:rsidR="002B2EFA" w:rsidRPr="00F0415B">
        <w:rPr>
          <w:rFonts w:ascii="Arial" w:hAnsi="Arial" w:cs="Arial"/>
          <w:color w:val="auto"/>
          <w:sz w:val="17"/>
          <w:szCs w:val="17"/>
        </w:rPr>
        <w:t>,</w:t>
      </w:r>
      <w:r w:rsidRPr="00F0415B">
        <w:rPr>
          <w:rFonts w:ascii="Arial" w:hAnsi="Arial" w:cs="Arial"/>
          <w:color w:val="auto"/>
          <w:sz w:val="17"/>
          <w:szCs w:val="17"/>
        </w:rPr>
        <w:t xml:space="preserve"> s.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r.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o.</w:t>
      </w:r>
    </w:p>
    <w:p w14:paraId="384A5FAC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Združenie obcí Mikroregión Slovenský raj - sever</w:t>
      </w:r>
    </w:p>
    <w:p w14:paraId="18450F8C" w14:textId="77777777" w:rsidR="00A43428" w:rsidRPr="00F0415B" w:rsidRDefault="00A43428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Správa národného parku Slovenský raj</w:t>
      </w:r>
      <w:r w:rsidR="006C00EB">
        <w:rPr>
          <w:rFonts w:ascii="Arial" w:hAnsi="Arial" w:cs="Arial"/>
          <w:color w:val="auto"/>
          <w:sz w:val="17"/>
          <w:szCs w:val="17"/>
        </w:rPr>
        <w:t xml:space="preserve"> so sídlom v Spišskej Novej Vsi</w:t>
      </w:r>
    </w:p>
    <w:p w14:paraId="2C721AF8" w14:textId="77777777" w:rsidR="00C32D4E" w:rsidRPr="00F0415B" w:rsidRDefault="002B2EFA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Múzeum Spiša</w:t>
      </w:r>
    </w:p>
    <w:p w14:paraId="30815CE8" w14:textId="77777777" w:rsidR="002A4B3B" w:rsidRPr="00F0415B" w:rsidRDefault="002A4B3B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EURO CENTRÁL, s. r. o. - Alex Park</w:t>
      </w:r>
    </w:p>
    <w:p w14:paraId="6DD60EB0" w14:textId="77777777" w:rsidR="00F73079" w:rsidRPr="00F0415B" w:rsidRDefault="00F73079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Dušan Novák, Bufet Nováková chata</w:t>
      </w:r>
    </w:p>
    <w:p w14:paraId="47FE710B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PB apartments, s. r. o.</w:t>
      </w:r>
    </w:p>
    <w:p w14:paraId="07439D9F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Správa telovýchovných zariadení</w:t>
      </w:r>
    </w:p>
    <w:p w14:paraId="4802A272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ŠK Dobšiná</w:t>
      </w:r>
    </w:p>
    <w:p w14:paraId="281EC668" w14:textId="77777777" w:rsidR="00245979" w:rsidRPr="00F0415B" w:rsidRDefault="00535676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Miloj Spiš, o. z.</w:t>
      </w:r>
    </w:p>
    <w:p w14:paraId="3FAE5933" w14:textId="77777777" w:rsidR="00CD2984" w:rsidRPr="00F0415B" w:rsidRDefault="00CD298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SNOW PARK ĽADOVÁ</w:t>
      </w:r>
    </w:p>
    <w:p w14:paraId="1EA0D611" w14:textId="77777777" w:rsidR="00CD2984" w:rsidRPr="00F0415B" w:rsidRDefault="00C1518E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Targeters</w:t>
      </w:r>
      <w:r w:rsidR="004137D5" w:rsidRPr="00F0415B">
        <w:rPr>
          <w:rFonts w:ascii="Arial" w:eastAsia="Times New Roman" w:hAnsi="Arial" w:cs="Arial"/>
          <w:bCs/>
          <w:color w:val="auto"/>
          <w:sz w:val="17"/>
          <w:szCs w:val="17"/>
        </w:rPr>
        <w:t>, s. r. o.</w:t>
      </w:r>
      <w:r w:rsidR="003A2E88" w:rsidRPr="00F0415B">
        <w:rPr>
          <w:rFonts w:ascii="Arial" w:eastAsia="Times New Roman" w:hAnsi="Arial" w:cs="Arial"/>
          <w:bCs/>
          <w:color w:val="auto"/>
          <w:sz w:val="17"/>
          <w:szCs w:val="17"/>
        </w:rPr>
        <w:t xml:space="preserve"> – Hniezdo v</w:t>
      </w:r>
      <w:r w:rsidR="00310A85" w:rsidRPr="00F0415B">
        <w:rPr>
          <w:rFonts w:ascii="Arial" w:eastAsia="Times New Roman" w:hAnsi="Arial" w:cs="Arial"/>
          <w:bCs/>
          <w:color w:val="auto"/>
          <w:sz w:val="17"/>
          <w:szCs w:val="17"/>
        </w:rPr>
        <w:t> </w:t>
      </w:r>
      <w:r w:rsidR="003A2E88" w:rsidRPr="00F0415B">
        <w:rPr>
          <w:rFonts w:ascii="Arial" w:eastAsia="Times New Roman" w:hAnsi="Arial" w:cs="Arial"/>
          <w:bCs/>
          <w:color w:val="auto"/>
          <w:sz w:val="17"/>
          <w:szCs w:val="17"/>
        </w:rPr>
        <w:t>Raji</w:t>
      </w:r>
    </w:p>
    <w:p w14:paraId="1B410A2B" w14:textId="77777777" w:rsidR="00310A85" w:rsidRDefault="00310A85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La Residence, s. r. o. – Horská chata Stará Horáreň I, II</w:t>
      </w:r>
    </w:p>
    <w:p w14:paraId="292FCBBE" w14:textId="77777777" w:rsidR="00D673DB" w:rsidRDefault="00D673DB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DOMOVINA, n. o.</w:t>
      </w:r>
    </w:p>
    <w:p w14:paraId="29A813BD" w14:textId="77777777" w:rsidR="00A0693C" w:rsidRDefault="00A0693C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ČINGOV TOUR, spol. s r. o.</w:t>
      </w:r>
    </w:p>
    <w:p w14:paraId="3009F9BA" w14:textId="77777777" w:rsidR="00620833" w:rsidRDefault="00620833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8B7771">
        <w:rPr>
          <w:rFonts w:ascii="Arial" w:eastAsia="Times New Roman" w:hAnsi="Arial" w:cs="Arial"/>
          <w:bCs/>
          <w:color w:val="auto"/>
          <w:sz w:val="17"/>
          <w:szCs w:val="17"/>
        </w:rPr>
        <w:t>Andrej Alexiev</w:t>
      </w:r>
    </w:p>
    <w:p w14:paraId="058C8F69" w14:textId="4E371C8E" w:rsidR="00DA3454" w:rsidRDefault="00DA345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lastRenderedPageBreak/>
        <w:t>Penzión Kráľov prameň, s. r. o.</w:t>
      </w:r>
    </w:p>
    <w:p w14:paraId="10D591C3" w14:textId="56C0143B" w:rsidR="005D73E4" w:rsidRDefault="005D73E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Autocamping Podlesok, s. r. o.</w:t>
      </w:r>
    </w:p>
    <w:p w14:paraId="49C1DBF9" w14:textId="5F47FD8D" w:rsidR="003E4B6A" w:rsidRDefault="0055500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t>GM Gastro, s. r. o.</w:t>
      </w:r>
    </w:p>
    <w:p w14:paraId="3B879982" w14:textId="7FDBE00C" w:rsidR="00555004" w:rsidRDefault="0055500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t>Hrad Markušovce</w:t>
      </w:r>
    </w:p>
    <w:p w14:paraId="60C58BC1" w14:textId="60176DF7" w:rsidR="00833D1B" w:rsidRDefault="00833D1B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833D1B">
        <w:rPr>
          <w:rFonts w:ascii="Arial" w:eastAsia="Times New Roman" w:hAnsi="Arial" w:cs="Arial"/>
          <w:bCs/>
          <w:color w:val="auto"/>
          <w:sz w:val="17"/>
          <w:szCs w:val="17"/>
        </w:rPr>
        <w:t>Kláštorisko Letanovce, s. r. o.</w:t>
      </w:r>
    </w:p>
    <w:p w14:paraId="74B1E7C9" w14:textId="25370812" w:rsidR="00833D1B" w:rsidRDefault="00556C52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>Sociálny podnik Mesta Gelnica, s. r. o., r. s. p.</w:t>
      </w:r>
    </w:p>
    <w:p w14:paraId="0DEBD2D4" w14:textId="1F31CA11" w:rsidR="00556C52" w:rsidRPr="008B7771" w:rsidRDefault="00556C52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>ALTIS interier, s. r. o.</w:t>
      </w:r>
    </w:p>
    <w:p w14:paraId="09BE13AA" w14:textId="77777777" w:rsidR="00EE071A" w:rsidRPr="001C0452" w:rsidRDefault="00EE071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C0511FC" w14:textId="77777777" w:rsidR="00EE071A" w:rsidRPr="001C0452" w:rsidRDefault="00EE071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98FD759" w14:textId="77777777" w:rsidR="00291F8C" w:rsidRPr="001C0452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2E455344" w14:textId="77777777" w:rsidR="000371F3" w:rsidRPr="001C0452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:rsidRPr="001C0452" w14:paraId="65C316A2" w14:textId="77777777" w:rsidTr="006E5335">
        <w:tc>
          <w:tcPr>
            <w:tcW w:w="2494" w:type="dxa"/>
          </w:tcPr>
          <w:p w14:paraId="34981AB1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4A44BA9D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49B7E95C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2F803D79" w14:textId="77777777" w:rsidR="0071091C" w:rsidRPr="001C0452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71091C" w:rsidRPr="001C0452" w14:paraId="3D33708C" w14:textId="77777777" w:rsidTr="006E5335">
        <w:tc>
          <w:tcPr>
            <w:tcW w:w="2494" w:type="dxa"/>
          </w:tcPr>
          <w:p w14:paraId="0848303A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39" w:type="dxa"/>
          </w:tcPr>
          <w:p w14:paraId="546EDFB6" w14:textId="77777777" w:rsidR="0071091C" w:rsidRPr="00B3556C" w:rsidRDefault="004B2325" w:rsidP="00C32D4E">
            <w:pPr>
              <w:rPr>
                <w:rFonts w:ascii="Arial" w:hAnsi="Arial" w:cs="Arial"/>
                <w:sz w:val="17"/>
                <w:szCs w:val="17"/>
              </w:rPr>
            </w:pPr>
            <w:r w:rsidRPr="00B3556C">
              <w:rPr>
                <w:rFonts w:ascii="Arial" w:hAnsi="Arial" w:cs="Arial"/>
                <w:sz w:val="17"/>
                <w:szCs w:val="17"/>
              </w:rPr>
              <w:t>Ing. Pavol Bečarik</w:t>
            </w:r>
          </w:p>
        </w:tc>
        <w:tc>
          <w:tcPr>
            <w:tcW w:w="1826" w:type="dxa"/>
          </w:tcPr>
          <w:p w14:paraId="3C891D43" w14:textId="77777777" w:rsidR="0071091C" w:rsidRPr="00B3556C" w:rsidRDefault="006E5335" w:rsidP="00E97CB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3556C">
              <w:rPr>
                <w:rFonts w:ascii="Arial" w:eastAsia="Times New Roman" w:hAnsi="Arial" w:cs="Arial"/>
                <w:sz w:val="17"/>
                <w:szCs w:val="17"/>
              </w:rPr>
              <w:t>25</w:t>
            </w:r>
            <w:r w:rsidR="00995DB8" w:rsidRPr="00B3556C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4B2325" w:rsidRPr="00B3556C">
              <w:rPr>
                <w:rFonts w:ascii="Arial" w:eastAsia="Times New Roman" w:hAnsi="Arial" w:cs="Arial"/>
                <w:sz w:val="17"/>
                <w:szCs w:val="17"/>
              </w:rPr>
              <w:t>02.2022</w:t>
            </w:r>
          </w:p>
        </w:tc>
        <w:tc>
          <w:tcPr>
            <w:tcW w:w="1813" w:type="dxa"/>
          </w:tcPr>
          <w:p w14:paraId="73346C80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091C" w:rsidRPr="001C0452" w14:paraId="187327B8" w14:textId="77777777" w:rsidTr="006E5335">
        <w:tc>
          <w:tcPr>
            <w:tcW w:w="2494" w:type="dxa"/>
          </w:tcPr>
          <w:p w14:paraId="7971830C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9" w:type="dxa"/>
          </w:tcPr>
          <w:p w14:paraId="12BD5B8C" w14:textId="77777777" w:rsidR="0071091C" w:rsidRPr="001C0452" w:rsidRDefault="007A66C5" w:rsidP="007A66C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Dáša Ovšonková</w:t>
            </w:r>
          </w:p>
        </w:tc>
        <w:tc>
          <w:tcPr>
            <w:tcW w:w="1826" w:type="dxa"/>
          </w:tcPr>
          <w:p w14:paraId="056DCAD3" w14:textId="77777777" w:rsidR="00834359" w:rsidRPr="001C0452" w:rsidRDefault="006E5335" w:rsidP="00F175D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25.03.2021</w:t>
            </w:r>
          </w:p>
        </w:tc>
        <w:tc>
          <w:tcPr>
            <w:tcW w:w="1813" w:type="dxa"/>
          </w:tcPr>
          <w:p w14:paraId="600AC6A2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E5335" w:rsidRPr="001C0452" w14:paraId="6163D59E" w14:textId="77777777" w:rsidTr="006E5335">
        <w:tc>
          <w:tcPr>
            <w:tcW w:w="2494" w:type="dxa"/>
          </w:tcPr>
          <w:p w14:paraId="14C782C8" w14:textId="77777777" w:rsidR="006E5335" w:rsidRPr="001C0452" w:rsidRDefault="006E5335" w:rsidP="006E533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9" w:type="dxa"/>
          </w:tcPr>
          <w:p w14:paraId="44F0EA54" w14:textId="77777777" w:rsidR="006E5335" w:rsidRPr="001C0452" w:rsidRDefault="006E5335" w:rsidP="006E533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Mgr. Vladimír Nováček</w:t>
            </w:r>
          </w:p>
        </w:tc>
        <w:tc>
          <w:tcPr>
            <w:tcW w:w="1826" w:type="dxa"/>
          </w:tcPr>
          <w:p w14:paraId="695A70C7" w14:textId="77777777" w:rsidR="006E5335" w:rsidRPr="001C0452" w:rsidRDefault="006E5335" w:rsidP="006E533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25.03.2021</w:t>
            </w:r>
          </w:p>
        </w:tc>
        <w:tc>
          <w:tcPr>
            <w:tcW w:w="1813" w:type="dxa"/>
          </w:tcPr>
          <w:p w14:paraId="4DA58172" w14:textId="77777777" w:rsidR="006E5335" w:rsidRPr="001C0452" w:rsidRDefault="006E5335" w:rsidP="006E533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91C" w:rsidRPr="001C0452" w14:paraId="35B407CB" w14:textId="77777777" w:rsidTr="006E5335">
        <w:tc>
          <w:tcPr>
            <w:tcW w:w="2494" w:type="dxa"/>
          </w:tcPr>
          <w:p w14:paraId="4E06FB1E" w14:textId="77777777" w:rsidR="00F175D8" w:rsidRPr="001C0452" w:rsidRDefault="00C32D4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39" w:type="dxa"/>
          </w:tcPr>
          <w:p w14:paraId="7CDC9D3D" w14:textId="77777777" w:rsidR="00F175D8" w:rsidRPr="00EA0F72" w:rsidRDefault="002A23E5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EA0F72">
              <w:rPr>
                <w:rFonts w:ascii="Arial" w:hAnsi="Arial" w:cs="Arial"/>
                <w:sz w:val="17"/>
                <w:szCs w:val="17"/>
              </w:rPr>
              <w:t>Michaela Kriváňová, MA</w:t>
            </w:r>
          </w:p>
        </w:tc>
        <w:tc>
          <w:tcPr>
            <w:tcW w:w="1826" w:type="dxa"/>
          </w:tcPr>
          <w:p w14:paraId="36892A37" w14:textId="77777777" w:rsidR="00F175D8" w:rsidRPr="00EA0F72" w:rsidRDefault="00F20847" w:rsidP="00EE07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A0F72">
              <w:rPr>
                <w:rFonts w:ascii="Arial" w:eastAsia="Times New Roman" w:hAnsi="Arial" w:cs="Arial"/>
                <w:sz w:val="17"/>
                <w:szCs w:val="17"/>
              </w:rPr>
              <w:t>17.12.2021</w:t>
            </w:r>
          </w:p>
          <w:p w14:paraId="47255FF7" w14:textId="77777777" w:rsidR="00F175D8" w:rsidRPr="00EA0F72" w:rsidRDefault="00F175D8" w:rsidP="00EE07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813" w:type="dxa"/>
          </w:tcPr>
          <w:p w14:paraId="7FDF545A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69BBD67" w14:textId="77777777" w:rsidR="00C32D4E" w:rsidRDefault="00C32D4E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FBDFD46" w14:textId="77777777" w:rsidR="00C32D4E" w:rsidRDefault="00C32D4E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6AA2CA4" w14:textId="77777777" w:rsidR="007E34AA" w:rsidRPr="001C0452" w:rsidRDefault="007E34AA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1C0452">
        <w:rPr>
          <w:rFonts w:ascii="Arial" w:hAnsi="Arial" w:cs="Arial"/>
          <w:b/>
          <w:bCs/>
          <w:color w:val="000000"/>
          <w:sz w:val="17"/>
          <w:szCs w:val="17"/>
        </w:rPr>
        <w:t>Oblasti činnosti</w:t>
      </w:r>
    </w:p>
    <w:p w14:paraId="697F4A9F" w14:textId="77777777" w:rsidR="00C32D4E" w:rsidRDefault="00C32D4E" w:rsidP="00F17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</w:p>
    <w:p w14:paraId="535E94B2" w14:textId="77777777" w:rsidR="00C32D4E" w:rsidRPr="0087371E" w:rsidRDefault="007E34AA" w:rsidP="0087371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Cieľom OOCR Slovenský raj &amp; Spiš je vybudovať z územia Slovenského raja významnú a medzinárodne renomovanú destináciu cestovného ruchu, ako aj ďalšie destinácie v území Spiša a pôsobnosti OOCR Slovenský raj &amp; Spiš. </w:t>
      </w:r>
    </w:p>
    <w:p w14:paraId="6E7B4FD2" w14:textId="77777777" w:rsidR="007E34AA" w:rsidRPr="0087371E" w:rsidRDefault="007E34AA" w:rsidP="0087371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Účelom OOCR Slovenský raj &amp; Spiš je destinačný manažment a aktívne vytváranie podmienok pre podporu rozvoja cestovného ruchu na území svojich členov. </w:t>
      </w:r>
    </w:p>
    <w:p w14:paraId="0BB21F5B" w14:textId="77777777" w:rsidR="00C32D4E" w:rsidRPr="0087371E" w:rsidRDefault="007E34AA" w:rsidP="0087371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OOCR Slovenský raj &amp; Spiš rozvoj destinácie usmerňuje a svoje činnosti riadi v súlade s platnými strategickými </w:t>
      </w:r>
      <w:r w:rsidR="00C32D4E" w:rsidRPr="0087371E">
        <w:rPr>
          <w:rFonts w:ascii="Arial" w:hAnsi="Arial" w:cs="Arial"/>
          <w:bCs/>
          <w:color w:val="000000"/>
          <w:sz w:val="17"/>
          <w:szCs w:val="17"/>
        </w:rPr>
        <w:t xml:space="preserve">        </w:t>
      </w:r>
      <w:r w:rsidR="002B2EFA" w:rsidRPr="0087371E">
        <w:rPr>
          <w:rFonts w:ascii="Arial" w:hAnsi="Arial" w:cs="Arial"/>
          <w:bCs/>
          <w:color w:val="000000"/>
          <w:sz w:val="17"/>
          <w:szCs w:val="17"/>
        </w:rPr>
        <w:t xml:space="preserve">                  </w:t>
      </w:r>
      <w:r w:rsidR="00C32D4E" w:rsidRPr="0087371E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a rozvojovými dokumentmi na národnej, regionálnej a lokálnej úrovni, relevantnými pre územie v pôsobnosti OOCR. </w:t>
      </w:r>
    </w:p>
    <w:p w14:paraId="4B69A778" w14:textId="77777777" w:rsidR="007E34AA" w:rsidRPr="0087371E" w:rsidRDefault="007E34AA" w:rsidP="0087371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Takými sú najmä: </w:t>
      </w:r>
    </w:p>
    <w:p w14:paraId="2F4A9663" w14:textId="77777777" w:rsidR="007E34AA" w:rsidRPr="0087371E" w:rsidRDefault="007E34AA" w:rsidP="0087371E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Stratégia rozvoja územia Slovenský raj s dôrazom na rozvoj cestovného ruchu 2015 – 2020 </w:t>
      </w:r>
    </w:p>
    <w:p w14:paraId="5B782E1A" w14:textId="77777777" w:rsidR="007E34AA" w:rsidRPr="0087371E" w:rsidRDefault="007E34AA" w:rsidP="0087371E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Marketingová stratégia destinácie NP Slovenský raj, 2015 – 2020 </w:t>
      </w:r>
    </w:p>
    <w:p w14:paraId="2C8D88FE" w14:textId="77777777" w:rsidR="007E34AA" w:rsidRPr="0087371E" w:rsidRDefault="007E34AA" w:rsidP="0087371E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Programy rozvoja obcí v území pôsobnosti OOCR </w:t>
      </w:r>
    </w:p>
    <w:p w14:paraId="4CCD412E" w14:textId="77777777" w:rsidR="007E34AA" w:rsidRPr="0087371E" w:rsidRDefault="007E34AA" w:rsidP="0087371E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Územné plány obcí v území pôsobnosti OOCR </w:t>
      </w:r>
    </w:p>
    <w:p w14:paraId="794A516E" w14:textId="77777777" w:rsidR="007E34AA" w:rsidRPr="0087371E" w:rsidRDefault="007E34AA" w:rsidP="0087371E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Stratégia rozvoja cestovného ruchu Košického samosprávneho kraja 2015 - 2020 </w:t>
      </w:r>
    </w:p>
    <w:p w14:paraId="3322F35B" w14:textId="77777777" w:rsidR="007E34AA" w:rsidRPr="001B3523" w:rsidRDefault="007E34AA" w:rsidP="001B352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1B3523">
        <w:rPr>
          <w:rFonts w:ascii="Arial" w:hAnsi="Arial" w:cs="Arial"/>
          <w:bCs/>
          <w:color w:val="000000"/>
          <w:sz w:val="17"/>
          <w:szCs w:val="17"/>
        </w:rPr>
        <w:t xml:space="preserve">OOCR Slovenský raj &amp; Spiš vykonáva činnosti v súlade s § 15 zákona: </w:t>
      </w:r>
    </w:p>
    <w:p w14:paraId="5EDEB06A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komunikuje a facilituje proces budovania partnerstva v rámci OOCR </w:t>
      </w:r>
    </w:p>
    <w:p w14:paraId="2022C1DB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>komunikuje a spolupracuje s ďalšími a susednými O</w:t>
      </w:r>
      <w:r w:rsidR="00F175D8" w:rsidRPr="0087371E">
        <w:rPr>
          <w:rFonts w:ascii="Arial" w:hAnsi="Arial" w:cs="Arial"/>
          <w:bCs/>
          <w:color w:val="000000"/>
          <w:sz w:val="17"/>
          <w:szCs w:val="17"/>
        </w:rPr>
        <w:t xml:space="preserve">OCR, ako aj z KOCR Košický kraj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na spoločne definovaných, pripravovaných a realizovaných rozvojových aktivitách a marketingu a propagácie destinácie, </w:t>
      </w:r>
    </w:p>
    <w:p w14:paraId="70739EE2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zostavuje, aktualizuje a realizuje plán/program rozvoja cestovného ruchu destinácie, pričom vychádza z vlastných analýz (sleduje štatistiky, trendy, prognózy) a z relevantných platných dokumentov v oblasti cestovného ruchu na lokálnej, regionálnej a národnej úrovni (viď. ods.3), </w:t>
      </w:r>
    </w:p>
    <w:p w14:paraId="1EA34A60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vypracováva odborné štúdie a analýzy v oblasti rozvoja cestovného ruchu, </w:t>
      </w:r>
    </w:p>
    <w:p w14:paraId="79690B87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mapuje produkty, služby, aktivity, potenciál a hodnoty územia v spolupráci s členmi OOCR a so zástupcami odbornej verejnosti, </w:t>
      </w:r>
    </w:p>
    <w:p w14:paraId="4DEC4542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cieľavedome tvorí a realizuje marketingovú stratégiu a marketingové a propagačné aktivity cestovného ruchu pre svojich členov doma a v zahraničí účinnými formami a zabezpečuje propagáciu destinácie pod spoločnou značkou, </w:t>
      </w:r>
    </w:p>
    <w:p w14:paraId="7C29E1B2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iniciuje alebo priamo zabezpečuje tvorbu, manažment a prezentáciu produktov a služieb cestovného ruchu vo svojom území, </w:t>
      </w:r>
    </w:p>
    <w:p w14:paraId="6DC45901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spracúva projekty rozvoja cestovného ruchu (neinvestičné i investičné), podáva žiadosti o ich finančnú podporu </w:t>
      </w:r>
      <w:r w:rsidR="00C32D4E" w:rsidRPr="0087371E">
        <w:rPr>
          <w:rFonts w:ascii="Arial" w:hAnsi="Arial" w:cs="Arial"/>
          <w:bCs/>
          <w:color w:val="000000"/>
          <w:sz w:val="17"/>
          <w:szCs w:val="17"/>
        </w:rPr>
        <w:t xml:space="preserve">         </w:t>
      </w:r>
      <w:r w:rsidR="002B2EFA" w:rsidRPr="0087371E">
        <w:rPr>
          <w:rFonts w:ascii="Arial" w:hAnsi="Arial" w:cs="Arial"/>
          <w:bCs/>
          <w:color w:val="000000"/>
          <w:sz w:val="17"/>
          <w:szCs w:val="17"/>
        </w:rPr>
        <w:t xml:space="preserve">              </w:t>
      </w:r>
      <w:r w:rsidR="00C32D4E" w:rsidRPr="0087371E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a realizuje podporené projekty rozvoja cestovného ruchu z rôznych dostupných zdrojov (granty, nadácie, štrukturálne fondy, medzinárodné a cezhraničné programy...), </w:t>
      </w:r>
    </w:p>
    <w:p w14:paraId="20977892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ako líder projektov, alebo projektový partner sa aktívne zúčastňuje v medzinárodných a cezhraničných projektoch, </w:t>
      </w:r>
    </w:p>
    <w:p w14:paraId="6DF94098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chráni prírodné a kultúrne dedičstvo, rozvíja kultúrny, spoločenský a športový život, iniciuje, koordinuje i organizuje podujatia pre obyvateľov a návštevníkov destinácie, </w:t>
      </w:r>
    </w:p>
    <w:p w14:paraId="0E2FF2F8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presadzuje trvalo udržateľný rozvoj cestovného ruchu s rešpektovaním ochrany prírodného a životného prostredia, spôsobu života obyvateľstva, ako aj vlastníckych práv v území, </w:t>
      </w:r>
    </w:p>
    <w:p w14:paraId="6088CF5C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>spolupracuje s orgánmi obcí, ich združeniami a inými osobami/subjektmi pri rozvoji územia</w:t>
      </w:r>
      <w:r w:rsidR="00F175D8" w:rsidRPr="0087371E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v rámci svojej pôsobnosti, </w:t>
      </w:r>
    </w:p>
    <w:p w14:paraId="7B87F042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poskytuje poradensko-konzultačné služby svojim členom a klientom, </w:t>
      </w:r>
    </w:p>
    <w:p w14:paraId="29190D23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vypracúva a realizuje ročný plány činností a aktivít (akčné plány), ktoré schvaľuje valné zhromaždenie a monitoruje ich plnenie, </w:t>
      </w:r>
    </w:p>
    <w:p w14:paraId="4119C69D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buduje a aktualizuje integrovaný informačný systému vo svojej pôsobnosti a vedie databázu subjektov cestovného ruchu pôsobiacich na území pôsobenia organizácie, </w:t>
      </w:r>
    </w:p>
    <w:p w14:paraId="14E55924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>môže z</w:t>
      </w:r>
      <w:r w:rsidR="0087371E">
        <w:rPr>
          <w:rFonts w:ascii="Arial" w:hAnsi="Arial" w:cs="Arial"/>
          <w:bCs/>
          <w:color w:val="000000"/>
          <w:sz w:val="17"/>
          <w:szCs w:val="17"/>
        </w:rPr>
        <w:t>riadiť alebo založiť turisticko-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informačnú kanceláriu, alebo spolupracuje s už exitujúcimi </w:t>
      </w:r>
      <w:r w:rsidR="0087371E">
        <w:rPr>
          <w:rFonts w:ascii="Arial" w:hAnsi="Arial" w:cs="Arial"/>
          <w:bCs/>
          <w:color w:val="000000"/>
          <w:sz w:val="17"/>
          <w:szCs w:val="17"/>
        </w:rPr>
        <w:t xml:space="preserve">                           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v predmetnom území, </w:t>
      </w:r>
    </w:p>
    <w:p w14:paraId="3D998754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môže založiť a prevádzkovať iné právnické osoby na realizáciu aktivít súvisiacich s naplnením cieľa </w:t>
      </w:r>
      <w:r w:rsidR="0087371E">
        <w:rPr>
          <w:rFonts w:ascii="Arial" w:hAnsi="Arial" w:cs="Arial"/>
          <w:bCs/>
          <w:color w:val="000000"/>
          <w:sz w:val="17"/>
          <w:szCs w:val="17"/>
        </w:rPr>
        <w:t xml:space="preserve">                         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a účelu OOCR, </w:t>
      </w:r>
    </w:p>
    <w:p w14:paraId="45E985C5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lastRenderedPageBreak/>
        <w:t xml:space="preserve">vykonáva podnikateľskú činnosť podľa osobitných predpisov s cieľom podporovať predmet činnosti OOCR, </w:t>
      </w:r>
    </w:p>
    <w:p w14:paraId="2ABDB1C1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zastupuje destináciu/destinácie vo svojom území v regionálnych i národných orgánoch </w:t>
      </w:r>
      <w:r w:rsidR="0087371E">
        <w:rPr>
          <w:rFonts w:ascii="Arial" w:hAnsi="Arial" w:cs="Arial"/>
          <w:bCs/>
          <w:color w:val="000000"/>
          <w:sz w:val="17"/>
          <w:szCs w:val="17"/>
        </w:rPr>
        <w:t xml:space="preserve">                                          </w:t>
      </w:r>
      <w:r w:rsidR="001B3523">
        <w:rPr>
          <w:rFonts w:ascii="Arial" w:hAnsi="Arial" w:cs="Arial"/>
          <w:bCs/>
          <w:color w:val="000000"/>
          <w:sz w:val="17"/>
          <w:szCs w:val="17"/>
        </w:rPr>
        <w:t>a organizáciách, ako aj</w:t>
      </w:r>
      <w:r w:rsidR="00F175D8" w:rsidRPr="0087371E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v profesijných združeniach cestovného ruchu (VÚC, KOCR, ministerstvá, Vláda SR, SACR a iné), </w:t>
      </w:r>
    </w:p>
    <w:p w14:paraId="4A591520" w14:textId="77777777" w:rsidR="00A41A3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realizuje iné aktivity na podporu dosiahnutia cieľa v súlade so stanovami a schválené valným zhromaždením v rámci plánovacích a koncepčných dokumentov organizácie, </w:t>
      </w:r>
    </w:p>
    <w:p w14:paraId="568C4890" w14:textId="77777777" w:rsidR="007E34AA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5EC89148" w14:textId="77777777" w:rsidR="00A837AD" w:rsidRPr="0087371E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87371E">
        <w:rPr>
          <w:rFonts w:ascii="Arial" w:hAnsi="Arial" w:cs="Arial"/>
          <w:bCs/>
          <w:color w:val="000000"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4F7A503F" w14:textId="77777777" w:rsidR="0087371E" w:rsidRDefault="0087371E" w:rsidP="00A83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265599B" w14:textId="77777777" w:rsidR="00D642C5" w:rsidRPr="001C0452" w:rsidRDefault="00D642C5" w:rsidP="00A83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C0452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252B452F" w14:textId="77777777" w:rsidR="00C32D4E" w:rsidRDefault="00C32D4E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0809E68F" w14:textId="77777777" w:rsidR="00D642C5" w:rsidRPr="001C0452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C0452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7EDE9E30" w14:textId="77777777" w:rsidR="00D642C5" w:rsidRPr="001C0452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C0452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3D679804" w14:textId="77777777" w:rsidR="00D642C5" w:rsidRPr="001C0452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C0452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4A3F9F9A" w14:textId="77777777" w:rsidR="00AA280A" w:rsidRPr="001C0452" w:rsidRDefault="00D642C5" w:rsidP="00D642C5">
      <w:pPr>
        <w:rPr>
          <w:rFonts w:ascii="Arial" w:hAnsi="Arial" w:cs="Arial"/>
        </w:rPr>
      </w:pPr>
      <w:r w:rsidRPr="001C0452">
        <w:rPr>
          <w:rFonts w:ascii="Arial" w:hAnsi="Arial" w:cs="Arial"/>
          <w:color w:val="000000"/>
          <w:sz w:val="17"/>
          <w:szCs w:val="17"/>
        </w:rPr>
        <w:t>d) Výkonný riaditeľ</w:t>
      </w:r>
    </w:p>
    <w:sectPr w:rsidR="00AA280A" w:rsidRPr="001C0452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2E2"/>
    <w:multiLevelType w:val="hybridMultilevel"/>
    <w:tmpl w:val="D082A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648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622"/>
    <w:multiLevelType w:val="hybridMultilevel"/>
    <w:tmpl w:val="1A269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B31"/>
    <w:multiLevelType w:val="hybridMultilevel"/>
    <w:tmpl w:val="DEE6AAAA"/>
    <w:lvl w:ilvl="0" w:tplc="891A3B7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5EB"/>
    <w:multiLevelType w:val="hybridMultilevel"/>
    <w:tmpl w:val="4C5A9A52"/>
    <w:lvl w:ilvl="0" w:tplc="E69CA6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6CDB"/>
    <w:multiLevelType w:val="hybridMultilevel"/>
    <w:tmpl w:val="CC80EF4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0B07B7"/>
    <w:multiLevelType w:val="hybridMultilevel"/>
    <w:tmpl w:val="662AB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77A7"/>
    <w:multiLevelType w:val="hybridMultilevel"/>
    <w:tmpl w:val="313AE0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C2F05"/>
    <w:multiLevelType w:val="hybridMultilevel"/>
    <w:tmpl w:val="3E06DC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716C2"/>
    <w:multiLevelType w:val="hybridMultilevel"/>
    <w:tmpl w:val="AB2E89FE"/>
    <w:lvl w:ilvl="0" w:tplc="67324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B0CCF"/>
    <w:multiLevelType w:val="hybridMultilevel"/>
    <w:tmpl w:val="2828D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30645"/>
    <w:multiLevelType w:val="hybridMultilevel"/>
    <w:tmpl w:val="7324A9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90027"/>
    <w:multiLevelType w:val="hybridMultilevel"/>
    <w:tmpl w:val="6B121880"/>
    <w:lvl w:ilvl="0" w:tplc="80BAC5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8878">
    <w:abstractNumId w:val="4"/>
  </w:num>
  <w:num w:numId="2" w16cid:durableId="441146806">
    <w:abstractNumId w:val="13"/>
  </w:num>
  <w:num w:numId="3" w16cid:durableId="1382898828">
    <w:abstractNumId w:val="15"/>
  </w:num>
  <w:num w:numId="4" w16cid:durableId="1866862404">
    <w:abstractNumId w:val="17"/>
  </w:num>
  <w:num w:numId="5" w16cid:durableId="539974719">
    <w:abstractNumId w:val="14"/>
  </w:num>
  <w:num w:numId="6" w16cid:durableId="1114179225">
    <w:abstractNumId w:val="19"/>
  </w:num>
  <w:num w:numId="7" w16cid:durableId="1553032477">
    <w:abstractNumId w:val="1"/>
  </w:num>
  <w:num w:numId="8" w16cid:durableId="515461827">
    <w:abstractNumId w:val="12"/>
  </w:num>
  <w:num w:numId="9" w16cid:durableId="1518303989">
    <w:abstractNumId w:val="8"/>
  </w:num>
  <w:num w:numId="10" w16cid:durableId="1647708101">
    <w:abstractNumId w:val="16"/>
  </w:num>
  <w:num w:numId="11" w16cid:durableId="658994783">
    <w:abstractNumId w:val="18"/>
  </w:num>
  <w:num w:numId="12" w16cid:durableId="1514565396">
    <w:abstractNumId w:val="5"/>
  </w:num>
  <w:num w:numId="13" w16cid:durableId="538398458">
    <w:abstractNumId w:val="2"/>
  </w:num>
  <w:num w:numId="14" w16cid:durableId="512189048">
    <w:abstractNumId w:val="9"/>
  </w:num>
  <w:num w:numId="15" w16cid:durableId="912356149">
    <w:abstractNumId w:val="3"/>
  </w:num>
  <w:num w:numId="16" w16cid:durableId="2022319861">
    <w:abstractNumId w:val="6"/>
  </w:num>
  <w:num w:numId="17" w16cid:durableId="829251298">
    <w:abstractNumId w:val="10"/>
  </w:num>
  <w:num w:numId="18" w16cid:durableId="650981021">
    <w:abstractNumId w:val="7"/>
  </w:num>
  <w:num w:numId="19" w16cid:durableId="2096709630">
    <w:abstractNumId w:val="0"/>
  </w:num>
  <w:num w:numId="20" w16cid:durableId="981421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3CBF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29E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13A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57FF7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6A1F"/>
    <w:rsid w:val="001A765A"/>
    <w:rsid w:val="001A7C22"/>
    <w:rsid w:val="001B1D2B"/>
    <w:rsid w:val="001B3523"/>
    <w:rsid w:val="001B3911"/>
    <w:rsid w:val="001B39CF"/>
    <w:rsid w:val="001B3F84"/>
    <w:rsid w:val="001B511D"/>
    <w:rsid w:val="001B551E"/>
    <w:rsid w:val="001B6499"/>
    <w:rsid w:val="001B723F"/>
    <w:rsid w:val="001B72C8"/>
    <w:rsid w:val="001C0452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A5D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5979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3E5"/>
    <w:rsid w:val="002A2AE3"/>
    <w:rsid w:val="002A3C64"/>
    <w:rsid w:val="002A4532"/>
    <w:rsid w:val="002A4B3B"/>
    <w:rsid w:val="002A58F4"/>
    <w:rsid w:val="002A7B0D"/>
    <w:rsid w:val="002B0891"/>
    <w:rsid w:val="002B0C51"/>
    <w:rsid w:val="002B1635"/>
    <w:rsid w:val="002B1B3B"/>
    <w:rsid w:val="002B2355"/>
    <w:rsid w:val="002B26DA"/>
    <w:rsid w:val="002B2EF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396C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0A85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2E88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B6A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37D5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61A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33"/>
    <w:rsid w:val="004A107B"/>
    <w:rsid w:val="004A1C40"/>
    <w:rsid w:val="004A1DD2"/>
    <w:rsid w:val="004A228A"/>
    <w:rsid w:val="004A22D9"/>
    <w:rsid w:val="004A29EA"/>
    <w:rsid w:val="004A2FA2"/>
    <w:rsid w:val="004A3758"/>
    <w:rsid w:val="004A3CE0"/>
    <w:rsid w:val="004A5750"/>
    <w:rsid w:val="004A5F96"/>
    <w:rsid w:val="004A6082"/>
    <w:rsid w:val="004B2325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0EC6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5676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004"/>
    <w:rsid w:val="005552D6"/>
    <w:rsid w:val="00555C76"/>
    <w:rsid w:val="00556C52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6B48"/>
    <w:rsid w:val="005A7C0E"/>
    <w:rsid w:val="005B144C"/>
    <w:rsid w:val="005B2B2E"/>
    <w:rsid w:val="005B4FB5"/>
    <w:rsid w:val="005B566D"/>
    <w:rsid w:val="005B5CDF"/>
    <w:rsid w:val="005B5FCC"/>
    <w:rsid w:val="005B795E"/>
    <w:rsid w:val="005C0C28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D73E4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833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3B85"/>
    <w:rsid w:val="00695DB5"/>
    <w:rsid w:val="006965F6"/>
    <w:rsid w:val="00696EC4"/>
    <w:rsid w:val="006A10B7"/>
    <w:rsid w:val="006A186B"/>
    <w:rsid w:val="006A3159"/>
    <w:rsid w:val="006A3C4E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0EB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4E0D"/>
    <w:rsid w:val="006E5335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062"/>
    <w:rsid w:val="0070271C"/>
    <w:rsid w:val="00702BCB"/>
    <w:rsid w:val="007033A4"/>
    <w:rsid w:val="00704296"/>
    <w:rsid w:val="0070475D"/>
    <w:rsid w:val="0070490D"/>
    <w:rsid w:val="007060F9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A66C5"/>
    <w:rsid w:val="007B184A"/>
    <w:rsid w:val="007B1D30"/>
    <w:rsid w:val="007B322A"/>
    <w:rsid w:val="007B3FA7"/>
    <w:rsid w:val="007B4A48"/>
    <w:rsid w:val="007C189C"/>
    <w:rsid w:val="007C2405"/>
    <w:rsid w:val="007C61DD"/>
    <w:rsid w:val="007C64AF"/>
    <w:rsid w:val="007C6E70"/>
    <w:rsid w:val="007C6F71"/>
    <w:rsid w:val="007D0AFE"/>
    <w:rsid w:val="007D2F51"/>
    <w:rsid w:val="007D3BFF"/>
    <w:rsid w:val="007D5DE1"/>
    <w:rsid w:val="007D7626"/>
    <w:rsid w:val="007E0C14"/>
    <w:rsid w:val="007E14E7"/>
    <w:rsid w:val="007E1B48"/>
    <w:rsid w:val="007E1BC6"/>
    <w:rsid w:val="007E1C93"/>
    <w:rsid w:val="007E2C99"/>
    <w:rsid w:val="007E34AA"/>
    <w:rsid w:val="007E36FC"/>
    <w:rsid w:val="007E37E2"/>
    <w:rsid w:val="007E4674"/>
    <w:rsid w:val="007E5151"/>
    <w:rsid w:val="007E724F"/>
    <w:rsid w:val="007E7958"/>
    <w:rsid w:val="007E7F3E"/>
    <w:rsid w:val="007F007A"/>
    <w:rsid w:val="007F07D2"/>
    <w:rsid w:val="007F0856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506A"/>
    <w:rsid w:val="008260FC"/>
    <w:rsid w:val="0082627B"/>
    <w:rsid w:val="00826A41"/>
    <w:rsid w:val="00827971"/>
    <w:rsid w:val="00830746"/>
    <w:rsid w:val="00830C2E"/>
    <w:rsid w:val="00831B70"/>
    <w:rsid w:val="00831BD8"/>
    <w:rsid w:val="00833D1B"/>
    <w:rsid w:val="00834359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371E"/>
    <w:rsid w:val="0087443A"/>
    <w:rsid w:val="008756F1"/>
    <w:rsid w:val="0088010E"/>
    <w:rsid w:val="00882548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0C7C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5BC"/>
    <w:rsid w:val="008A5613"/>
    <w:rsid w:val="008A5F6D"/>
    <w:rsid w:val="008A62EE"/>
    <w:rsid w:val="008A7A95"/>
    <w:rsid w:val="008B2773"/>
    <w:rsid w:val="008B2992"/>
    <w:rsid w:val="008B6ABA"/>
    <w:rsid w:val="008B7771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7490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354D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2C17"/>
    <w:rsid w:val="00913AEB"/>
    <w:rsid w:val="00916DAD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35E"/>
    <w:rsid w:val="0094287E"/>
    <w:rsid w:val="009430D7"/>
    <w:rsid w:val="0094510A"/>
    <w:rsid w:val="009455D1"/>
    <w:rsid w:val="00946529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5DB8"/>
    <w:rsid w:val="009A096E"/>
    <w:rsid w:val="009A13E3"/>
    <w:rsid w:val="009A28AC"/>
    <w:rsid w:val="009A3DBA"/>
    <w:rsid w:val="009A4B29"/>
    <w:rsid w:val="009A4FF2"/>
    <w:rsid w:val="009A6944"/>
    <w:rsid w:val="009A6953"/>
    <w:rsid w:val="009A7423"/>
    <w:rsid w:val="009B0693"/>
    <w:rsid w:val="009B0E81"/>
    <w:rsid w:val="009B2386"/>
    <w:rsid w:val="009B2C0F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2321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693C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55D8"/>
    <w:rsid w:val="00A36114"/>
    <w:rsid w:val="00A3764A"/>
    <w:rsid w:val="00A41A3A"/>
    <w:rsid w:val="00A422ED"/>
    <w:rsid w:val="00A43394"/>
    <w:rsid w:val="00A43428"/>
    <w:rsid w:val="00A438F5"/>
    <w:rsid w:val="00A443F3"/>
    <w:rsid w:val="00A45C80"/>
    <w:rsid w:val="00A46C7B"/>
    <w:rsid w:val="00A514A5"/>
    <w:rsid w:val="00A5404E"/>
    <w:rsid w:val="00A5427F"/>
    <w:rsid w:val="00A546AC"/>
    <w:rsid w:val="00A54F81"/>
    <w:rsid w:val="00A5652D"/>
    <w:rsid w:val="00A616F4"/>
    <w:rsid w:val="00A62808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37AD"/>
    <w:rsid w:val="00A84E6D"/>
    <w:rsid w:val="00A85B00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11D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4E11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56C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2F6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0EFA"/>
    <w:rsid w:val="00B649D0"/>
    <w:rsid w:val="00B65258"/>
    <w:rsid w:val="00B65351"/>
    <w:rsid w:val="00B66195"/>
    <w:rsid w:val="00B669B7"/>
    <w:rsid w:val="00B71809"/>
    <w:rsid w:val="00B720ED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1518E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2D4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28A0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6A25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2984"/>
    <w:rsid w:val="00CD3089"/>
    <w:rsid w:val="00CD6D1B"/>
    <w:rsid w:val="00CD7F19"/>
    <w:rsid w:val="00CE2159"/>
    <w:rsid w:val="00CE28FF"/>
    <w:rsid w:val="00CE4BEB"/>
    <w:rsid w:val="00CF10C4"/>
    <w:rsid w:val="00CF2238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70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42C5"/>
    <w:rsid w:val="00D669F3"/>
    <w:rsid w:val="00D66FB4"/>
    <w:rsid w:val="00D66FD8"/>
    <w:rsid w:val="00D673DB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22F0"/>
    <w:rsid w:val="00DA3454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223B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81D"/>
    <w:rsid w:val="00DF4B04"/>
    <w:rsid w:val="00DF5D44"/>
    <w:rsid w:val="00DF73FE"/>
    <w:rsid w:val="00E01F8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795"/>
    <w:rsid w:val="00E95C35"/>
    <w:rsid w:val="00E95F8F"/>
    <w:rsid w:val="00E9675F"/>
    <w:rsid w:val="00E97533"/>
    <w:rsid w:val="00E97538"/>
    <w:rsid w:val="00E97CB9"/>
    <w:rsid w:val="00EA0F72"/>
    <w:rsid w:val="00EA1099"/>
    <w:rsid w:val="00EA1321"/>
    <w:rsid w:val="00EA2A4D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71A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415B"/>
    <w:rsid w:val="00F079D3"/>
    <w:rsid w:val="00F1149C"/>
    <w:rsid w:val="00F1203E"/>
    <w:rsid w:val="00F14F5D"/>
    <w:rsid w:val="00F15DF6"/>
    <w:rsid w:val="00F175D8"/>
    <w:rsid w:val="00F207A2"/>
    <w:rsid w:val="00F20847"/>
    <w:rsid w:val="00F234B1"/>
    <w:rsid w:val="00F23C61"/>
    <w:rsid w:val="00F26BFC"/>
    <w:rsid w:val="00F31942"/>
    <w:rsid w:val="00F32982"/>
    <w:rsid w:val="00F35DB7"/>
    <w:rsid w:val="00F35FA5"/>
    <w:rsid w:val="00F37908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3079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1907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5BB6"/>
    <w:rsid w:val="00FC610A"/>
    <w:rsid w:val="00FC6341"/>
    <w:rsid w:val="00FD0B4C"/>
    <w:rsid w:val="00FD2394"/>
    <w:rsid w:val="00FD3294"/>
    <w:rsid w:val="00FD3E25"/>
    <w:rsid w:val="00FD466B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EF3F"/>
  <w15:docId w15:val="{9E11A056-16FA-42B0-A030-223053F8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Odstavecseseznamem">
    <w:name w:val="Odstavec se seznamem"/>
    <w:basedOn w:val="Normlny"/>
    <w:uiPriority w:val="34"/>
    <w:qFormat/>
    <w:rsid w:val="004A1D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E0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5</cp:revision>
  <cp:lastPrinted>2023-01-20T11:10:00Z</cp:lastPrinted>
  <dcterms:created xsi:type="dcterms:W3CDTF">2024-11-27T09:11:00Z</dcterms:created>
  <dcterms:modified xsi:type="dcterms:W3CDTF">2024-12-17T15:45:00Z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2024-06-11T13:10:24Z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1b6c9173-daf6-4040-8bfa-9ccb601de392</vt:lpwstr>
  </property>
  <property fmtid="{D5CDD505-2E9C-101B-9397-08002B2CF9AE}" pid="8" name="MSIP_Label_defa4170-0d19-0005-0004-bc88714345d2_ContentBits">
    <vt:lpwstr>0</vt:lpwstr>
  </property>
</Properties>
</file>